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110" w:rsidRPr="00FA3B8E" w:rsidRDefault="00C72110" w:rsidP="00C72110">
      <w:pPr>
        <w:pStyle w:val="Encabezado"/>
        <w:jc w:val="center"/>
        <w:rPr>
          <w:rFonts w:ascii="Arial" w:hAnsi="Arial" w:cs="Arial"/>
          <w:b/>
          <w:bCs/>
          <w:sz w:val="24"/>
          <w:szCs w:val="24"/>
        </w:rPr>
      </w:pPr>
      <w:r w:rsidRPr="00FA3B8E">
        <w:rPr>
          <w:rFonts w:ascii="Arial" w:hAnsi="Arial" w:cs="Arial"/>
          <w:b/>
          <w:bCs/>
          <w:sz w:val="24"/>
          <w:szCs w:val="24"/>
        </w:rPr>
        <w:t xml:space="preserve">INFORME DE ACTIVIDADES </w:t>
      </w:r>
    </w:p>
    <w:p w:rsidR="00C72110" w:rsidRPr="00FA3B8E" w:rsidRDefault="00C72110" w:rsidP="00C72110">
      <w:pPr>
        <w:pStyle w:val="Encabezado"/>
        <w:jc w:val="center"/>
        <w:rPr>
          <w:rFonts w:ascii="Arial" w:hAnsi="Arial" w:cs="Arial"/>
          <w:b/>
          <w:bCs/>
          <w:sz w:val="24"/>
          <w:szCs w:val="24"/>
        </w:rPr>
      </w:pPr>
      <w:r w:rsidRPr="00FA3B8E">
        <w:rPr>
          <w:rFonts w:ascii="Arial" w:hAnsi="Arial" w:cs="Arial"/>
          <w:b/>
          <w:bCs/>
          <w:sz w:val="24"/>
          <w:szCs w:val="24"/>
        </w:rPr>
        <w:t xml:space="preserve">DE LAS DEPENDENCIAS DE LA ADMINISTRACIÓN MUNICIPAL DIRECTA </w:t>
      </w:r>
    </w:p>
    <w:p w:rsidR="00C72110" w:rsidRPr="00FA3B8E" w:rsidRDefault="00C72110" w:rsidP="00C72110">
      <w:pPr>
        <w:pStyle w:val="Encabezado"/>
        <w:jc w:val="center"/>
        <w:rPr>
          <w:rFonts w:ascii="Arial" w:hAnsi="Arial" w:cs="Arial"/>
          <w:b/>
          <w:bCs/>
          <w:sz w:val="24"/>
          <w:szCs w:val="24"/>
        </w:rPr>
      </w:pPr>
      <w:r w:rsidRPr="00FA3B8E">
        <w:rPr>
          <w:rFonts w:ascii="Arial" w:hAnsi="Arial" w:cs="Arial"/>
          <w:b/>
          <w:bCs/>
          <w:sz w:val="24"/>
          <w:szCs w:val="24"/>
        </w:rPr>
        <w:t>DEL H. AYUNTAMIENTO MUNICIPAL DE GUAYMAS</w:t>
      </w:r>
    </w:p>
    <w:p w:rsidR="00C72110" w:rsidRPr="00FA3B8E" w:rsidRDefault="00C72110" w:rsidP="00C72110">
      <w:pPr>
        <w:jc w:val="both"/>
        <w:rPr>
          <w:rFonts w:ascii="Arial" w:hAnsi="Arial" w:cs="Arial"/>
          <w:sz w:val="24"/>
          <w:szCs w:val="24"/>
        </w:rPr>
      </w:pPr>
    </w:p>
    <w:p w:rsidR="00C72110" w:rsidRPr="00FA3B8E" w:rsidRDefault="00C72110" w:rsidP="006069A3">
      <w:pPr>
        <w:spacing w:line="240" w:lineRule="auto"/>
        <w:jc w:val="both"/>
        <w:rPr>
          <w:rFonts w:ascii="Arial" w:hAnsi="Arial" w:cs="Arial"/>
          <w:sz w:val="24"/>
          <w:szCs w:val="24"/>
        </w:rPr>
      </w:pPr>
      <w:r w:rsidRPr="00FA3B8E">
        <w:rPr>
          <w:rFonts w:ascii="Arial" w:hAnsi="Arial" w:cs="Arial"/>
          <w:sz w:val="24"/>
          <w:szCs w:val="24"/>
        </w:rPr>
        <w:t xml:space="preserve">En cumplimiento a lo dispuesto en el artículo 65, fracción VIII de la Ley de Gobierno y Administración Municipal, se integra el informe sobre el estado y actividades realizadas por el H. Ayuntamiento de Guaymas, Sonora, correspondiente al mes de </w:t>
      </w:r>
      <w:r w:rsidR="008D1447">
        <w:rPr>
          <w:rFonts w:ascii="Arial" w:hAnsi="Arial" w:cs="Arial"/>
          <w:sz w:val="24"/>
          <w:szCs w:val="24"/>
        </w:rPr>
        <w:t>marzo</w:t>
      </w:r>
      <w:r>
        <w:rPr>
          <w:rFonts w:ascii="Arial" w:hAnsi="Arial" w:cs="Arial"/>
          <w:sz w:val="24"/>
          <w:szCs w:val="24"/>
        </w:rPr>
        <w:t xml:space="preserve"> de 2023</w:t>
      </w:r>
      <w:r w:rsidRPr="00FA3B8E">
        <w:rPr>
          <w:rFonts w:ascii="Arial" w:hAnsi="Arial" w:cs="Arial"/>
          <w:sz w:val="24"/>
          <w:szCs w:val="24"/>
        </w:rPr>
        <w:t>, conteniendo las actividades reportadas por las Dependencias Municipales y sus Unidades Administrativas, que integran la Administración Municipal Directa.</w:t>
      </w:r>
    </w:p>
    <w:p w:rsidR="00C72110" w:rsidRPr="00FA3B8E" w:rsidRDefault="00C72110" w:rsidP="006069A3">
      <w:pPr>
        <w:jc w:val="both"/>
        <w:rPr>
          <w:rFonts w:ascii="Arial" w:hAnsi="Arial" w:cs="Arial"/>
          <w:b/>
          <w:bCs/>
          <w:sz w:val="24"/>
          <w:szCs w:val="24"/>
        </w:rPr>
      </w:pPr>
    </w:p>
    <w:p w:rsidR="00C72110" w:rsidRPr="00FA3B8E" w:rsidRDefault="00C72110" w:rsidP="006069A3">
      <w:pPr>
        <w:jc w:val="both"/>
        <w:rPr>
          <w:rFonts w:ascii="Arial" w:hAnsi="Arial" w:cs="Arial"/>
          <w:b/>
          <w:bCs/>
          <w:sz w:val="24"/>
          <w:szCs w:val="24"/>
        </w:rPr>
      </w:pPr>
      <w:r w:rsidRPr="00FA3B8E">
        <w:rPr>
          <w:rFonts w:ascii="Arial" w:hAnsi="Arial" w:cs="Arial"/>
          <w:b/>
          <w:bCs/>
          <w:sz w:val="24"/>
          <w:szCs w:val="24"/>
        </w:rPr>
        <w:t>PRESIDENCIA.</w:t>
      </w:r>
    </w:p>
    <w:p w:rsidR="00C72110" w:rsidRDefault="00C72110" w:rsidP="006069A3">
      <w:pPr>
        <w:jc w:val="both"/>
        <w:rPr>
          <w:rFonts w:ascii="Arial" w:hAnsi="Arial" w:cs="Arial"/>
          <w:sz w:val="24"/>
          <w:szCs w:val="24"/>
        </w:rPr>
      </w:pPr>
      <w:r w:rsidRPr="00FA3B8E">
        <w:rPr>
          <w:rFonts w:ascii="Arial" w:hAnsi="Arial" w:cs="Arial"/>
          <w:sz w:val="24"/>
          <w:szCs w:val="24"/>
        </w:rPr>
        <w:t>Despacho de la Presidencia.</w:t>
      </w:r>
    </w:p>
    <w:tbl>
      <w:tblPr>
        <w:tblStyle w:val="Tablaconcuadrcula"/>
        <w:tblW w:w="0" w:type="auto"/>
        <w:tblLook w:val="04A0" w:firstRow="1" w:lastRow="0" w:firstColumn="1" w:lastColumn="0" w:noHBand="0" w:noVBand="1"/>
      </w:tblPr>
      <w:tblGrid>
        <w:gridCol w:w="704"/>
        <w:gridCol w:w="3203"/>
        <w:gridCol w:w="4921"/>
      </w:tblGrid>
      <w:tr w:rsidR="00740E35" w:rsidRPr="00740E35" w:rsidTr="00740E35">
        <w:trPr>
          <w:trHeight w:val="300"/>
        </w:trPr>
        <w:tc>
          <w:tcPr>
            <w:tcW w:w="3907" w:type="dxa"/>
            <w:gridSpan w:val="2"/>
            <w:shd w:val="clear" w:color="auto" w:fill="99CCFF"/>
            <w:noWrap/>
            <w:hideMark/>
          </w:tcPr>
          <w:p w:rsidR="00740E35" w:rsidRPr="00740E35" w:rsidRDefault="00740E35" w:rsidP="00740E35">
            <w:pPr>
              <w:jc w:val="both"/>
              <w:rPr>
                <w:rFonts w:ascii="Arial" w:hAnsi="Arial" w:cs="Arial"/>
                <w:b/>
                <w:bCs/>
                <w:i/>
                <w:iCs/>
                <w:sz w:val="24"/>
                <w:szCs w:val="24"/>
              </w:rPr>
            </w:pPr>
            <w:r w:rsidRPr="00740E35">
              <w:rPr>
                <w:rFonts w:ascii="Arial" w:hAnsi="Arial" w:cs="Arial"/>
                <w:b/>
                <w:bCs/>
                <w:i/>
                <w:iCs/>
                <w:sz w:val="24"/>
                <w:szCs w:val="24"/>
              </w:rPr>
              <w:t>M   E   T   A   S</w:t>
            </w:r>
          </w:p>
        </w:tc>
        <w:tc>
          <w:tcPr>
            <w:tcW w:w="4921" w:type="dxa"/>
            <w:vMerge w:val="restart"/>
            <w:shd w:val="clear" w:color="auto" w:fill="99CCFF"/>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JUSTIFICACIÒN </w:t>
            </w:r>
          </w:p>
        </w:tc>
      </w:tr>
      <w:tr w:rsidR="00740E35" w:rsidRPr="00740E35" w:rsidTr="00740E35">
        <w:trPr>
          <w:trHeight w:val="300"/>
        </w:trPr>
        <w:tc>
          <w:tcPr>
            <w:tcW w:w="704" w:type="dxa"/>
            <w:shd w:val="clear" w:color="auto" w:fill="99CCFF"/>
            <w:noWrap/>
            <w:hideMark/>
          </w:tcPr>
          <w:p w:rsidR="00740E35" w:rsidRPr="00740E35" w:rsidRDefault="00740E35" w:rsidP="00740E35">
            <w:pPr>
              <w:jc w:val="both"/>
              <w:rPr>
                <w:rFonts w:ascii="Arial" w:hAnsi="Arial" w:cs="Arial"/>
                <w:b/>
                <w:bCs/>
                <w:i/>
                <w:iCs/>
                <w:sz w:val="24"/>
                <w:szCs w:val="24"/>
              </w:rPr>
            </w:pPr>
            <w:r w:rsidRPr="00740E35">
              <w:rPr>
                <w:rFonts w:ascii="Arial" w:hAnsi="Arial" w:cs="Arial"/>
                <w:b/>
                <w:bCs/>
                <w:i/>
                <w:iCs/>
                <w:sz w:val="18"/>
                <w:szCs w:val="24"/>
              </w:rPr>
              <w:t>Clave</w:t>
            </w:r>
          </w:p>
        </w:tc>
        <w:tc>
          <w:tcPr>
            <w:tcW w:w="3203" w:type="dxa"/>
            <w:shd w:val="clear" w:color="auto" w:fill="99CCFF"/>
            <w:noWrap/>
            <w:hideMark/>
          </w:tcPr>
          <w:p w:rsidR="00740E35" w:rsidRPr="00740E35" w:rsidRDefault="00740E35" w:rsidP="00740E35">
            <w:pPr>
              <w:jc w:val="both"/>
              <w:rPr>
                <w:rFonts w:ascii="Arial" w:hAnsi="Arial" w:cs="Arial"/>
                <w:b/>
                <w:bCs/>
                <w:i/>
                <w:iCs/>
                <w:sz w:val="24"/>
                <w:szCs w:val="24"/>
              </w:rPr>
            </w:pPr>
            <w:r w:rsidRPr="00740E35">
              <w:rPr>
                <w:rFonts w:ascii="Arial" w:hAnsi="Arial" w:cs="Arial"/>
                <w:b/>
                <w:bCs/>
                <w:i/>
                <w:iCs/>
                <w:sz w:val="24"/>
                <w:szCs w:val="24"/>
              </w:rPr>
              <w:t>D e s c r i p c i o n</w:t>
            </w:r>
          </w:p>
        </w:tc>
        <w:tc>
          <w:tcPr>
            <w:tcW w:w="4921" w:type="dxa"/>
            <w:vMerge/>
            <w:shd w:val="clear" w:color="auto" w:fill="99CCFF"/>
            <w:hideMark/>
          </w:tcPr>
          <w:p w:rsidR="00740E35" w:rsidRPr="00740E35" w:rsidRDefault="00740E35" w:rsidP="00740E35">
            <w:pPr>
              <w:jc w:val="both"/>
              <w:rPr>
                <w:rFonts w:ascii="Arial" w:hAnsi="Arial" w:cs="Arial"/>
                <w:sz w:val="24"/>
                <w:szCs w:val="24"/>
              </w:rPr>
            </w:pPr>
          </w:p>
        </w:tc>
      </w:tr>
      <w:tr w:rsidR="00740E35" w:rsidRPr="00740E35" w:rsidTr="00740E35">
        <w:trPr>
          <w:trHeight w:val="1335"/>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1</w:t>
            </w:r>
          </w:p>
        </w:tc>
        <w:tc>
          <w:tcPr>
            <w:tcW w:w="320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Sesiones de Cabildo convocadas y presididas por la Presidente Municipal, para someter asuntos a consideración del pleno del Ayuntamiento de Guaymas.</w:t>
            </w:r>
          </w:p>
        </w:tc>
        <w:tc>
          <w:tcPr>
            <w:tcW w:w="492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br/>
              <w:t>En el mes de marzo se llevó acabo la sesión 57 de carácter ordinaria</w:t>
            </w:r>
          </w:p>
        </w:tc>
      </w:tr>
      <w:tr w:rsidR="00740E35" w:rsidRPr="00740E35" w:rsidTr="00740E35">
        <w:trPr>
          <w:trHeight w:val="1095"/>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2</w:t>
            </w:r>
          </w:p>
        </w:tc>
        <w:tc>
          <w:tcPr>
            <w:tcW w:w="320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Estatus de los asuntos expuestos a consideración del pleno del Ayuntamiento de Guaymas, conforme al orden del día ejecutado.</w:t>
            </w:r>
          </w:p>
        </w:tc>
        <w:tc>
          <w:tcPr>
            <w:tcW w:w="492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12 acuerdos en la sesión 57</w:t>
            </w:r>
            <w:r w:rsidRPr="00740E35">
              <w:rPr>
                <w:rFonts w:ascii="Arial" w:hAnsi="Arial" w:cs="Arial"/>
                <w:sz w:val="24"/>
                <w:szCs w:val="24"/>
              </w:rPr>
              <w:br/>
              <w:t xml:space="preserve">Aprobados Por Unanimidad: 12  </w:t>
            </w:r>
          </w:p>
        </w:tc>
      </w:tr>
      <w:tr w:rsidR="00740E35" w:rsidRPr="00740E35" w:rsidTr="00740E35">
        <w:trPr>
          <w:trHeight w:val="1275"/>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3</w:t>
            </w:r>
          </w:p>
        </w:tc>
        <w:tc>
          <w:tcPr>
            <w:tcW w:w="320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Conducción  de las reuniones de gabinete, para el seguimiento programático del Plan Municipal de Desarrollo y  el desempeño institucional realizadas.</w:t>
            </w:r>
          </w:p>
        </w:tc>
        <w:tc>
          <w:tcPr>
            <w:tcW w:w="4921" w:type="dxa"/>
            <w:hideMark/>
          </w:tcPr>
          <w:p w:rsidR="00740E35" w:rsidRPr="00740E35" w:rsidRDefault="00740E35" w:rsidP="00740E35">
            <w:pPr>
              <w:jc w:val="both"/>
              <w:rPr>
                <w:rFonts w:ascii="Arial" w:hAnsi="Arial" w:cs="Arial"/>
                <w:sz w:val="24"/>
                <w:szCs w:val="24"/>
              </w:rPr>
            </w:pPr>
            <w:r>
              <w:rPr>
                <w:rFonts w:ascii="Arial" w:hAnsi="Arial" w:cs="Arial"/>
                <w:sz w:val="24"/>
                <w:szCs w:val="24"/>
              </w:rPr>
              <w:t>En el mes de marzo solo se</w:t>
            </w:r>
            <w:r w:rsidRPr="00740E35">
              <w:rPr>
                <w:rFonts w:ascii="Arial" w:hAnsi="Arial" w:cs="Arial"/>
                <w:sz w:val="24"/>
                <w:szCs w:val="24"/>
              </w:rPr>
              <w:t xml:space="preserve"> realizaron 5 reuniones de gabinete para exponer temas de las dependencias y tomar acuerdos internos de coordinación, para apoyarnos en tareas comunes de las dependencias. </w:t>
            </w:r>
          </w:p>
        </w:tc>
      </w:tr>
      <w:tr w:rsidR="00740E35" w:rsidRPr="00740E35" w:rsidTr="00740E35">
        <w:trPr>
          <w:trHeight w:val="960"/>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lastRenderedPageBreak/>
              <w:t>4</w:t>
            </w:r>
          </w:p>
        </w:tc>
        <w:tc>
          <w:tcPr>
            <w:tcW w:w="320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Conducción de las reuniones de Comités y/o Consejos Ciudadanos realizados.</w:t>
            </w:r>
          </w:p>
        </w:tc>
        <w:tc>
          <w:tcPr>
            <w:tcW w:w="492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Se llevaron a cabo alrededor de 5 reuniones para el operativo de semana santa a través del área de desarrollo económico y turismo en coordinación con todas las  dependencias involucradas </w:t>
            </w:r>
          </w:p>
        </w:tc>
      </w:tr>
      <w:tr w:rsidR="00740E35" w:rsidRPr="00740E35" w:rsidTr="00740E35">
        <w:trPr>
          <w:trHeight w:val="1275"/>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5</w:t>
            </w:r>
          </w:p>
        </w:tc>
        <w:tc>
          <w:tcPr>
            <w:tcW w:w="320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Conducción de  las reuniones de Junta de Gobierno y/o Consejos Consultivos Ciudadanos en atención y seguimiento a los organismos descentralizados.</w:t>
            </w:r>
          </w:p>
        </w:tc>
        <w:tc>
          <w:tcPr>
            <w:tcW w:w="492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En el mes de marzo se llevaron cuatro reuniones de Junta de Gobierno de CMCOP, IMGUAY, DIF Y IMCA, sobre la aprobación de los estadios financieros</w:t>
            </w:r>
          </w:p>
        </w:tc>
      </w:tr>
      <w:tr w:rsidR="00740E35" w:rsidRPr="00740E35" w:rsidTr="00740E35">
        <w:trPr>
          <w:trHeight w:val="1695"/>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6</w:t>
            </w:r>
          </w:p>
        </w:tc>
        <w:tc>
          <w:tcPr>
            <w:tcW w:w="320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Realización visitas  a instituciones públicas, sociales y privadas; locales, nacionales e internacionales, para gestionar proyectos, recursos y promover la ciudad en el ámbito del desarrollo turístico, económico, social y cultural realizadas.</w:t>
            </w:r>
          </w:p>
        </w:tc>
        <w:tc>
          <w:tcPr>
            <w:tcW w:w="492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En el mes de marzo se realizaron visitas en las siguientes dependencias: </w:t>
            </w:r>
            <w:r w:rsidRPr="00740E35">
              <w:rPr>
                <w:rFonts w:ascii="Arial" w:hAnsi="Arial" w:cs="Arial"/>
                <w:sz w:val="24"/>
                <w:szCs w:val="24"/>
              </w:rPr>
              <w:br/>
              <w:t xml:space="preserve">Tesorería, Catastro, Infraestructura, Control urbano, Desarrollo Económico y Turístico,  Oficialía , Recursos humanos y Atención ciudadana  </w:t>
            </w:r>
            <w:r w:rsidRPr="00740E35">
              <w:rPr>
                <w:rFonts w:ascii="Arial" w:hAnsi="Arial" w:cs="Arial"/>
                <w:sz w:val="24"/>
                <w:szCs w:val="24"/>
              </w:rPr>
              <w:br/>
              <w:t xml:space="preserve">Con la finalidad de ir supervisando el proceso de cada dependencia. </w:t>
            </w:r>
          </w:p>
        </w:tc>
      </w:tr>
      <w:tr w:rsidR="00740E35" w:rsidRPr="00740E35" w:rsidTr="00740E35">
        <w:trPr>
          <w:trHeight w:val="990"/>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7</w:t>
            </w:r>
          </w:p>
        </w:tc>
        <w:tc>
          <w:tcPr>
            <w:tcW w:w="320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Participación en las reuniones del Consejo de Seguridad Pública realizadas.</w:t>
            </w:r>
          </w:p>
        </w:tc>
        <w:tc>
          <w:tcPr>
            <w:tcW w:w="492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 Se realizaron 23 reuniones de mesa de seguridad, el cual se asistieron a todas.  </w:t>
            </w:r>
          </w:p>
        </w:tc>
      </w:tr>
      <w:tr w:rsidR="00740E35" w:rsidRPr="00740E35" w:rsidTr="00740E35">
        <w:trPr>
          <w:trHeight w:val="1305"/>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8</w:t>
            </w:r>
          </w:p>
        </w:tc>
        <w:tc>
          <w:tcPr>
            <w:tcW w:w="320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Realización de reuniones en las colonias y comunidades rurales del municipio, con la participación de </w:t>
            </w:r>
            <w:r w:rsidRPr="00740E35">
              <w:rPr>
                <w:rFonts w:ascii="Arial" w:hAnsi="Arial" w:cs="Arial"/>
                <w:sz w:val="24"/>
                <w:szCs w:val="24"/>
              </w:rPr>
              <w:lastRenderedPageBreak/>
              <w:t>funcionarios públicos (Presidencia en Marcha)</w:t>
            </w:r>
          </w:p>
        </w:tc>
        <w:tc>
          <w:tcPr>
            <w:tcW w:w="492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lastRenderedPageBreak/>
              <w:t>Se realizó una jornada en coordinación con el DIF en la colonia colinas, con diferentes servicios beneficiando a las personas que viven en la colonia.</w:t>
            </w:r>
          </w:p>
        </w:tc>
      </w:tr>
      <w:tr w:rsidR="00740E35" w:rsidRPr="00740E35" w:rsidTr="00740E35">
        <w:trPr>
          <w:trHeight w:val="1155"/>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lastRenderedPageBreak/>
              <w:t>9</w:t>
            </w:r>
          </w:p>
        </w:tc>
        <w:tc>
          <w:tcPr>
            <w:tcW w:w="320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Participación de la Presidente Municipal en eventos públicos vinculados a los programas y objetivos institucionales.</w:t>
            </w:r>
          </w:p>
        </w:tc>
        <w:tc>
          <w:tcPr>
            <w:tcW w:w="492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En el mes de marzo se asistió a 21 eventos públicos vinculados a los programas y objetivos institucionales. </w:t>
            </w:r>
          </w:p>
        </w:tc>
      </w:tr>
      <w:tr w:rsidR="00740E35" w:rsidRPr="00740E35" w:rsidTr="00740E35">
        <w:trPr>
          <w:trHeight w:val="1695"/>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10</w:t>
            </w:r>
          </w:p>
        </w:tc>
        <w:tc>
          <w:tcPr>
            <w:tcW w:w="320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Solicitudes de apoyo logístico atendidas para la realización de eventos organizados por las dependencias y entidades del ayuntamiento; así como de otras instancias del sector público, social y de la asistencia privada realizadas.</w:t>
            </w:r>
          </w:p>
        </w:tc>
        <w:tc>
          <w:tcPr>
            <w:tcW w:w="492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En el mes de marzo se solicitó apoyo para la realización de 14 eventos de diferentes dependencias lo cual se brindó el apoyo a cada uno se ellos. </w:t>
            </w:r>
          </w:p>
        </w:tc>
      </w:tr>
      <w:tr w:rsidR="00740E35" w:rsidRPr="00740E35" w:rsidTr="00740E35">
        <w:trPr>
          <w:trHeight w:val="810"/>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11</w:t>
            </w:r>
          </w:p>
        </w:tc>
        <w:tc>
          <w:tcPr>
            <w:tcW w:w="320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Área de coordinación de eventos fortalecida con personal y unidad móvil  en apoyo a las actividades del Ayuntamiento autorizados.</w:t>
            </w:r>
          </w:p>
        </w:tc>
        <w:tc>
          <w:tcPr>
            <w:tcW w:w="492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Apoyaron y coordinaron 14 eventos durante el mes. </w:t>
            </w:r>
          </w:p>
        </w:tc>
      </w:tr>
    </w:tbl>
    <w:p w:rsidR="00740E35" w:rsidRDefault="00740E35" w:rsidP="006069A3">
      <w:pPr>
        <w:jc w:val="both"/>
        <w:rPr>
          <w:rFonts w:ascii="Arial" w:hAnsi="Arial" w:cs="Arial"/>
          <w:sz w:val="24"/>
          <w:szCs w:val="24"/>
        </w:rPr>
      </w:pPr>
    </w:p>
    <w:p w:rsidR="00740E35" w:rsidRDefault="00740E35" w:rsidP="006069A3">
      <w:pPr>
        <w:jc w:val="both"/>
        <w:rPr>
          <w:rFonts w:ascii="Arial" w:hAnsi="Arial" w:cs="Arial"/>
          <w:sz w:val="24"/>
          <w:szCs w:val="24"/>
        </w:rPr>
      </w:pPr>
    </w:p>
    <w:p w:rsidR="00740E35" w:rsidRDefault="00740E35" w:rsidP="006069A3">
      <w:pPr>
        <w:jc w:val="both"/>
        <w:rPr>
          <w:rFonts w:ascii="Arial" w:hAnsi="Arial" w:cs="Arial"/>
          <w:b/>
          <w:sz w:val="24"/>
          <w:szCs w:val="24"/>
        </w:rPr>
      </w:pPr>
    </w:p>
    <w:p w:rsidR="00740E35" w:rsidRDefault="00740E35" w:rsidP="006069A3">
      <w:pPr>
        <w:jc w:val="both"/>
        <w:rPr>
          <w:rFonts w:ascii="Arial" w:hAnsi="Arial" w:cs="Arial"/>
          <w:b/>
          <w:sz w:val="24"/>
          <w:szCs w:val="24"/>
        </w:rPr>
      </w:pPr>
    </w:p>
    <w:p w:rsidR="00740E35" w:rsidRDefault="00740E35" w:rsidP="006069A3">
      <w:pPr>
        <w:jc w:val="both"/>
        <w:rPr>
          <w:rFonts w:ascii="Arial" w:hAnsi="Arial" w:cs="Arial"/>
          <w:b/>
          <w:sz w:val="24"/>
          <w:szCs w:val="24"/>
        </w:rPr>
      </w:pPr>
    </w:p>
    <w:p w:rsidR="00740E35" w:rsidRDefault="00740E35" w:rsidP="006069A3">
      <w:pPr>
        <w:jc w:val="both"/>
        <w:rPr>
          <w:rFonts w:ascii="Arial" w:hAnsi="Arial" w:cs="Arial"/>
          <w:b/>
          <w:sz w:val="24"/>
          <w:szCs w:val="24"/>
        </w:rPr>
      </w:pPr>
    </w:p>
    <w:p w:rsidR="00740E35" w:rsidRDefault="00740E35" w:rsidP="006069A3">
      <w:pPr>
        <w:jc w:val="both"/>
        <w:rPr>
          <w:rFonts w:ascii="Arial" w:hAnsi="Arial" w:cs="Arial"/>
          <w:b/>
          <w:sz w:val="24"/>
          <w:szCs w:val="24"/>
        </w:rPr>
      </w:pPr>
    </w:p>
    <w:p w:rsidR="00740E35" w:rsidRDefault="00740E35" w:rsidP="006069A3">
      <w:pPr>
        <w:jc w:val="both"/>
        <w:rPr>
          <w:rFonts w:ascii="Arial" w:hAnsi="Arial" w:cs="Arial"/>
          <w:b/>
          <w:sz w:val="24"/>
          <w:szCs w:val="24"/>
        </w:rPr>
      </w:pPr>
    </w:p>
    <w:p w:rsidR="00C72110" w:rsidRPr="00FA3B8E" w:rsidRDefault="00C72110" w:rsidP="006069A3">
      <w:pPr>
        <w:jc w:val="both"/>
        <w:rPr>
          <w:rFonts w:ascii="Arial" w:hAnsi="Arial" w:cs="Arial"/>
          <w:b/>
          <w:sz w:val="24"/>
          <w:szCs w:val="24"/>
        </w:rPr>
      </w:pPr>
      <w:r w:rsidRPr="00FA3B8E">
        <w:rPr>
          <w:rFonts w:ascii="Arial" w:hAnsi="Arial" w:cs="Arial"/>
          <w:b/>
          <w:sz w:val="24"/>
          <w:szCs w:val="24"/>
        </w:rPr>
        <w:lastRenderedPageBreak/>
        <w:t>Secretaría Particular.</w:t>
      </w:r>
    </w:p>
    <w:p w:rsidR="00C72110" w:rsidRDefault="00C72110" w:rsidP="006069A3">
      <w:pPr>
        <w:jc w:val="both"/>
        <w:rPr>
          <w:rFonts w:ascii="Arial" w:hAnsi="Arial" w:cs="Arial"/>
          <w:sz w:val="24"/>
          <w:szCs w:val="24"/>
        </w:rPr>
      </w:pPr>
      <w:r w:rsidRPr="00FA3B8E">
        <w:rPr>
          <w:rFonts w:ascii="Arial" w:hAnsi="Arial" w:cs="Arial"/>
          <w:b/>
          <w:sz w:val="24"/>
          <w:szCs w:val="24"/>
        </w:rPr>
        <w:t>Objetivo</w:t>
      </w:r>
      <w:r w:rsidRPr="00FA3B8E">
        <w:rPr>
          <w:rFonts w:ascii="Arial" w:hAnsi="Arial" w:cs="Arial"/>
          <w:sz w:val="24"/>
          <w:szCs w:val="24"/>
        </w:rPr>
        <w:t>:</w:t>
      </w:r>
      <w:r w:rsidRPr="00FA3B8E">
        <w:rPr>
          <w:rFonts w:ascii="Arial" w:hAnsi="Arial" w:cs="Arial"/>
          <w:sz w:val="24"/>
          <w:szCs w:val="24"/>
        </w:rPr>
        <w:tab/>
        <w:t>Organizar, supervisar y llevar la agenda de la Presidenta Municipal en la atención de sus giras de trabajo y audiencias.</w:t>
      </w:r>
    </w:p>
    <w:tbl>
      <w:tblPr>
        <w:tblStyle w:val="Tablaconcuadrcula"/>
        <w:tblW w:w="0" w:type="auto"/>
        <w:tblLook w:val="04A0" w:firstRow="1" w:lastRow="0" w:firstColumn="1" w:lastColumn="0" w:noHBand="0" w:noVBand="1"/>
      </w:tblPr>
      <w:tblGrid>
        <w:gridCol w:w="704"/>
        <w:gridCol w:w="3813"/>
        <w:gridCol w:w="4311"/>
      </w:tblGrid>
      <w:tr w:rsidR="00740E35" w:rsidRPr="00740E35" w:rsidTr="00740E35">
        <w:trPr>
          <w:trHeight w:val="300"/>
        </w:trPr>
        <w:tc>
          <w:tcPr>
            <w:tcW w:w="4517" w:type="dxa"/>
            <w:gridSpan w:val="2"/>
            <w:shd w:val="clear" w:color="auto" w:fill="99CCFF"/>
            <w:noWrap/>
            <w:hideMark/>
          </w:tcPr>
          <w:p w:rsidR="00740E35" w:rsidRPr="00740E35" w:rsidRDefault="00740E35" w:rsidP="00740E35">
            <w:pPr>
              <w:jc w:val="both"/>
              <w:rPr>
                <w:rFonts w:ascii="Arial" w:hAnsi="Arial" w:cs="Arial"/>
                <w:b/>
                <w:bCs/>
                <w:i/>
                <w:iCs/>
                <w:sz w:val="24"/>
                <w:szCs w:val="24"/>
              </w:rPr>
            </w:pPr>
            <w:r w:rsidRPr="00740E35">
              <w:rPr>
                <w:rFonts w:ascii="Arial" w:hAnsi="Arial" w:cs="Arial"/>
                <w:b/>
                <w:bCs/>
                <w:i/>
                <w:iCs/>
                <w:sz w:val="24"/>
                <w:szCs w:val="24"/>
              </w:rPr>
              <w:t>M   E   T   A   S</w:t>
            </w:r>
          </w:p>
        </w:tc>
        <w:tc>
          <w:tcPr>
            <w:tcW w:w="4311" w:type="dxa"/>
            <w:vMerge w:val="restart"/>
            <w:shd w:val="clear" w:color="auto" w:fill="99CCFF"/>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JUSTIFICACIÒN </w:t>
            </w:r>
          </w:p>
        </w:tc>
      </w:tr>
      <w:tr w:rsidR="00740E35" w:rsidRPr="00740E35" w:rsidTr="00740E35">
        <w:trPr>
          <w:trHeight w:val="300"/>
        </w:trPr>
        <w:tc>
          <w:tcPr>
            <w:tcW w:w="704" w:type="dxa"/>
            <w:shd w:val="clear" w:color="auto" w:fill="99CCFF"/>
            <w:noWrap/>
            <w:hideMark/>
          </w:tcPr>
          <w:p w:rsidR="00740E35" w:rsidRPr="00740E35" w:rsidRDefault="00740E35" w:rsidP="00740E35">
            <w:pPr>
              <w:jc w:val="both"/>
              <w:rPr>
                <w:rFonts w:ascii="Arial" w:hAnsi="Arial" w:cs="Arial"/>
                <w:b/>
                <w:bCs/>
                <w:i/>
                <w:iCs/>
                <w:sz w:val="24"/>
                <w:szCs w:val="24"/>
              </w:rPr>
            </w:pPr>
            <w:r w:rsidRPr="00740E35">
              <w:rPr>
                <w:rFonts w:ascii="Arial" w:hAnsi="Arial" w:cs="Arial"/>
                <w:b/>
                <w:bCs/>
                <w:i/>
                <w:iCs/>
                <w:sz w:val="18"/>
                <w:szCs w:val="24"/>
              </w:rPr>
              <w:t>Clave</w:t>
            </w:r>
          </w:p>
        </w:tc>
        <w:tc>
          <w:tcPr>
            <w:tcW w:w="3813" w:type="dxa"/>
            <w:shd w:val="clear" w:color="auto" w:fill="99CCFF"/>
            <w:noWrap/>
            <w:hideMark/>
          </w:tcPr>
          <w:p w:rsidR="00740E35" w:rsidRPr="00740E35" w:rsidRDefault="00740E35" w:rsidP="00740E35">
            <w:pPr>
              <w:jc w:val="both"/>
              <w:rPr>
                <w:rFonts w:ascii="Arial" w:hAnsi="Arial" w:cs="Arial"/>
                <w:b/>
                <w:bCs/>
                <w:i/>
                <w:iCs/>
                <w:sz w:val="24"/>
                <w:szCs w:val="24"/>
              </w:rPr>
            </w:pPr>
            <w:r w:rsidRPr="00740E35">
              <w:rPr>
                <w:rFonts w:ascii="Arial" w:hAnsi="Arial" w:cs="Arial"/>
                <w:b/>
                <w:bCs/>
                <w:i/>
                <w:iCs/>
                <w:sz w:val="24"/>
                <w:szCs w:val="24"/>
              </w:rPr>
              <w:t>D e s c r i p c i o n</w:t>
            </w:r>
          </w:p>
        </w:tc>
        <w:tc>
          <w:tcPr>
            <w:tcW w:w="4311" w:type="dxa"/>
            <w:vMerge/>
            <w:shd w:val="clear" w:color="auto" w:fill="99CCFF"/>
            <w:hideMark/>
          </w:tcPr>
          <w:p w:rsidR="00740E35" w:rsidRPr="00740E35" w:rsidRDefault="00740E35" w:rsidP="00740E35">
            <w:pPr>
              <w:jc w:val="both"/>
              <w:rPr>
                <w:rFonts w:ascii="Arial" w:hAnsi="Arial" w:cs="Arial"/>
                <w:sz w:val="24"/>
                <w:szCs w:val="24"/>
              </w:rPr>
            </w:pPr>
          </w:p>
        </w:tc>
      </w:tr>
      <w:tr w:rsidR="00740E35" w:rsidRPr="00740E35" w:rsidTr="00740E35">
        <w:trPr>
          <w:trHeight w:val="645"/>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1</w:t>
            </w:r>
          </w:p>
        </w:tc>
        <w:tc>
          <w:tcPr>
            <w:tcW w:w="381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Peticiones dirigidas a la Presidente Municipal atendidas.</w:t>
            </w:r>
          </w:p>
        </w:tc>
        <w:tc>
          <w:tcPr>
            <w:tcW w:w="431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En el mes de marzo se dirigieron 115 peticiones a presidencia </w:t>
            </w:r>
          </w:p>
        </w:tc>
      </w:tr>
      <w:tr w:rsidR="00740E35" w:rsidRPr="00740E35" w:rsidTr="00740E35">
        <w:trPr>
          <w:trHeight w:val="900"/>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2</w:t>
            </w:r>
          </w:p>
        </w:tc>
        <w:tc>
          <w:tcPr>
            <w:tcW w:w="381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Sistema de gestión documental y archivo en operación.</w:t>
            </w:r>
          </w:p>
        </w:tc>
        <w:tc>
          <w:tcPr>
            <w:tcW w:w="431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Se está trabajando en la clasificación documental del archivo para su control y seguimiento ante la Coordinación de Archivo de la Secretaría del Ayuntamiento.</w:t>
            </w:r>
          </w:p>
        </w:tc>
      </w:tr>
      <w:tr w:rsidR="00740E35" w:rsidRPr="00740E35" w:rsidTr="00740E35">
        <w:trPr>
          <w:trHeight w:val="2460"/>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3</w:t>
            </w:r>
          </w:p>
        </w:tc>
        <w:tc>
          <w:tcPr>
            <w:tcW w:w="381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Empleados y funcionarios del Ayuntamiento de Guaymas capacitados en derecho de petición y audiencia.</w:t>
            </w:r>
          </w:p>
        </w:tc>
        <w:tc>
          <w:tcPr>
            <w:tcW w:w="431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Se está trabajando en el diseño de un curso básico de capacitación en materia de derecho de petición, con el objeto de capacitar al personal de las dependencias que tienen a su cargo la recepción y atención de las peticiones ciudadanas, a efecto de atender apropiadamente este importante derecho humano consagrado en el artículo 8vo. Constitucional.</w:t>
            </w:r>
            <w:r w:rsidRPr="00740E35">
              <w:rPr>
                <w:rFonts w:ascii="Arial" w:hAnsi="Arial" w:cs="Arial"/>
                <w:sz w:val="24"/>
                <w:szCs w:val="24"/>
              </w:rPr>
              <w:br/>
              <w:t xml:space="preserve">Esta capacitación se tiene programada para el mes de marzo del año en curso y será impartido por personal de la Presidencia. </w:t>
            </w:r>
          </w:p>
        </w:tc>
      </w:tr>
      <w:tr w:rsidR="00740E35" w:rsidRPr="00740E35" w:rsidTr="00740E35">
        <w:trPr>
          <w:trHeight w:val="435"/>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4</w:t>
            </w:r>
          </w:p>
        </w:tc>
        <w:tc>
          <w:tcPr>
            <w:tcW w:w="381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Giras de trabajo realizadas.</w:t>
            </w:r>
          </w:p>
        </w:tc>
        <w:tc>
          <w:tcPr>
            <w:tcW w:w="431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En el mes de marzo se realizaron 8 giras de trabajo </w:t>
            </w:r>
          </w:p>
        </w:tc>
      </w:tr>
      <w:tr w:rsidR="00740E35" w:rsidRPr="00740E35" w:rsidTr="00740E35">
        <w:trPr>
          <w:trHeight w:val="765"/>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5</w:t>
            </w:r>
          </w:p>
        </w:tc>
        <w:tc>
          <w:tcPr>
            <w:tcW w:w="381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Solicitudes de audiencia dirigidas a la Presidencia Municipal atendidas.</w:t>
            </w:r>
          </w:p>
        </w:tc>
        <w:tc>
          <w:tcPr>
            <w:tcW w:w="4311"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En el mes se solicitaron 16 audiencias </w:t>
            </w:r>
          </w:p>
        </w:tc>
      </w:tr>
      <w:tr w:rsidR="00740E35" w:rsidRPr="00740E35" w:rsidTr="00740E35">
        <w:trPr>
          <w:trHeight w:val="720"/>
        </w:trPr>
        <w:tc>
          <w:tcPr>
            <w:tcW w:w="704" w:type="dxa"/>
            <w:noWrap/>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lastRenderedPageBreak/>
              <w:t>6</w:t>
            </w:r>
          </w:p>
        </w:tc>
        <w:tc>
          <w:tcPr>
            <w:tcW w:w="3813"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Agenda de actividades de la Presidenta Municipal realizada.</w:t>
            </w:r>
          </w:p>
        </w:tc>
        <w:tc>
          <w:tcPr>
            <w:tcW w:w="4311" w:type="dxa"/>
            <w:hideMark/>
          </w:tcPr>
          <w:p w:rsidR="00740E35" w:rsidRPr="00740E35" w:rsidRDefault="00740E35" w:rsidP="00740E35">
            <w:pPr>
              <w:jc w:val="both"/>
              <w:rPr>
                <w:rFonts w:ascii="Arial" w:hAnsi="Arial" w:cs="Arial"/>
                <w:sz w:val="24"/>
                <w:szCs w:val="24"/>
              </w:rPr>
            </w:pPr>
            <w:r w:rsidRPr="00740E35">
              <w:rPr>
                <w:rFonts w:ascii="Arial" w:hAnsi="Arial" w:cs="Arial"/>
                <w:sz w:val="24"/>
                <w:szCs w:val="24"/>
              </w:rPr>
              <w:t xml:space="preserve">Se llevaron a cabo 24 agendas en el mes de marzo </w:t>
            </w:r>
          </w:p>
        </w:tc>
      </w:tr>
    </w:tbl>
    <w:p w:rsidR="004E645C" w:rsidRDefault="004E645C" w:rsidP="006069A3">
      <w:pPr>
        <w:jc w:val="both"/>
        <w:rPr>
          <w:rFonts w:ascii="Arial" w:hAnsi="Arial" w:cs="Arial"/>
          <w:sz w:val="24"/>
          <w:szCs w:val="24"/>
        </w:rPr>
      </w:pPr>
    </w:p>
    <w:p w:rsidR="00C72110" w:rsidRPr="00FA3B8E" w:rsidRDefault="00C72110" w:rsidP="006069A3">
      <w:pPr>
        <w:jc w:val="both"/>
        <w:rPr>
          <w:rFonts w:ascii="Arial" w:hAnsi="Arial" w:cs="Arial"/>
          <w:b/>
          <w:sz w:val="24"/>
          <w:szCs w:val="24"/>
        </w:rPr>
      </w:pPr>
      <w:r w:rsidRPr="00FA3B8E">
        <w:rPr>
          <w:rFonts w:ascii="Arial" w:hAnsi="Arial" w:cs="Arial"/>
          <w:b/>
          <w:sz w:val="24"/>
          <w:szCs w:val="24"/>
        </w:rPr>
        <w:t>Secretaría Técnica.</w:t>
      </w:r>
    </w:p>
    <w:p w:rsidR="00C72110" w:rsidRPr="00FA3B8E" w:rsidRDefault="00C72110" w:rsidP="006069A3">
      <w:pPr>
        <w:jc w:val="both"/>
        <w:rPr>
          <w:rFonts w:ascii="Arial" w:hAnsi="Arial" w:cs="Arial"/>
          <w:sz w:val="24"/>
          <w:szCs w:val="24"/>
        </w:rPr>
      </w:pPr>
      <w:r w:rsidRPr="00FA3B8E">
        <w:rPr>
          <w:rFonts w:ascii="Arial" w:hAnsi="Arial" w:cs="Arial"/>
          <w:b/>
          <w:sz w:val="24"/>
          <w:szCs w:val="24"/>
        </w:rPr>
        <w:t>Objetivos:</w:t>
      </w:r>
      <w:r w:rsidRPr="00FA3B8E">
        <w:rPr>
          <w:rFonts w:ascii="Arial" w:hAnsi="Arial" w:cs="Arial"/>
          <w:sz w:val="24"/>
          <w:szCs w:val="24"/>
        </w:rPr>
        <w:tab/>
        <w:t>Planear, diseñar y dar seguimiento a los programas derivados del plan municipal de desarrollo y a los proyectos de alto impacto para el municipio, así como promover y desarrollar las actividades destinadas a fortalecer la gestión e imagen institucional.</w:t>
      </w:r>
    </w:p>
    <w:p w:rsidR="00C72110" w:rsidRPr="00FA3B8E" w:rsidRDefault="00C72110" w:rsidP="006069A3">
      <w:pPr>
        <w:jc w:val="both"/>
        <w:rPr>
          <w:rFonts w:ascii="Arial" w:hAnsi="Arial" w:cs="Arial"/>
          <w:sz w:val="24"/>
          <w:szCs w:val="24"/>
        </w:rPr>
      </w:pPr>
    </w:p>
    <w:tbl>
      <w:tblPr>
        <w:tblW w:w="9520" w:type="dxa"/>
        <w:tblCellMar>
          <w:left w:w="70" w:type="dxa"/>
          <w:right w:w="70" w:type="dxa"/>
        </w:tblCellMar>
        <w:tblLook w:val="04A0" w:firstRow="1" w:lastRow="0" w:firstColumn="1" w:lastColumn="0" w:noHBand="0" w:noVBand="1"/>
      </w:tblPr>
      <w:tblGrid>
        <w:gridCol w:w="1015"/>
        <w:gridCol w:w="2268"/>
        <w:gridCol w:w="6237"/>
      </w:tblGrid>
      <w:tr w:rsidR="00C72110" w:rsidRPr="00FA3B8E" w:rsidTr="00C72110">
        <w:trPr>
          <w:trHeight w:val="283"/>
        </w:trPr>
        <w:tc>
          <w:tcPr>
            <w:tcW w:w="3283" w:type="dxa"/>
            <w:gridSpan w:val="2"/>
            <w:tcBorders>
              <w:top w:val="single" w:sz="4" w:space="0" w:color="auto"/>
              <w:left w:val="single" w:sz="4" w:space="0" w:color="auto"/>
              <w:bottom w:val="single" w:sz="4" w:space="0" w:color="auto"/>
              <w:right w:val="single" w:sz="4" w:space="0" w:color="000000"/>
            </w:tcBorders>
            <w:shd w:val="clear" w:color="000000" w:fill="99CCFF"/>
            <w:noWrap/>
            <w:hideMark/>
          </w:tcPr>
          <w:p w:rsidR="00C72110" w:rsidRPr="006069A3" w:rsidRDefault="00C72110" w:rsidP="006069A3">
            <w:pPr>
              <w:jc w:val="both"/>
              <w:rPr>
                <w:rFonts w:ascii="Arial" w:hAnsi="Arial" w:cs="Arial"/>
                <w:b/>
                <w:bCs/>
                <w:i/>
                <w:iCs/>
                <w:sz w:val="24"/>
                <w:szCs w:val="24"/>
              </w:rPr>
            </w:pPr>
            <w:r w:rsidRPr="006069A3">
              <w:rPr>
                <w:rFonts w:ascii="Arial" w:hAnsi="Arial" w:cs="Arial"/>
                <w:b/>
                <w:sz w:val="24"/>
                <w:szCs w:val="24"/>
              </w:rPr>
              <w:t>Metas</w:t>
            </w:r>
          </w:p>
        </w:tc>
        <w:tc>
          <w:tcPr>
            <w:tcW w:w="6237" w:type="dxa"/>
            <w:vMerge w:val="restart"/>
            <w:tcBorders>
              <w:top w:val="single" w:sz="4" w:space="0" w:color="auto"/>
              <w:left w:val="single" w:sz="4" w:space="0" w:color="auto"/>
              <w:bottom w:val="single" w:sz="4" w:space="0" w:color="000000"/>
              <w:right w:val="single" w:sz="4" w:space="0" w:color="auto"/>
            </w:tcBorders>
            <w:shd w:val="clear" w:color="000000" w:fill="99CCFF"/>
          </w:tcPr>
          <w:p w:rsidR="00C72110" w:rsidRPr="006069A3" w:rsidRDefault="00C72110" w:rsidP="006069A3">
            <w:pPr>
              <w:jc w:val="both"/>
              <w:rPr>
                <w:rFonts w:ascii="Arial" w:hAnsi="Arial" w:cs="Arial"/>
                <w:b/>
                <w:bCs/>
                <w:i/>
                <w:iCs/>
                <w:sz w:val="24"/>
                <w:szCs w:val="24"/>
              </w:rPr>
            </w:pPr>
            <w:r w:rsidRPr="006069A3">
              <w:rPr>
                <w:rFonts w:ascii="Arial" w:hAnsi="Arial" w:cs="Arial"/>
                <w:b/>
                <w:sz w:val="24"/>
                <w:szCs w:val="24"/>
              </w:rPr>
              <w:t>Justificación</w:t>
            </w:r>
          </w:p>
        </w:tc>
      </w:tr>
      <w:tr w:rsidR="00C72110" w:rsidRPr="00FA3B8E" w:rsidTr="00C72110">
        <w:trPr>
          <w:trHeight w:val="283"/>
        </w:trPr>
        <w:tc>
          <w:tcPr>
            <w:tcW w:w="1015" w:type="dxa"/>
            <w:tcBorders>
              <w:top w:val="nil"/>
              <w:left w:val="single" w:sz="4" w:space="0" w:color="auto"/>
              <w:bottom w:val="single" w:sz="4" w:space="0" w:color="auto"/>
              <w:right w:val="single" w:sz="4" w:space="0" w:color="auto"/>
            </w:tcBorders>
            <w:shd w:val="clear" w:color="000000" w:fill="99CCFF"/>
            <w:noWrap/>
            <w:hideMark/>
          </w:tcPr>
          <w:p w:rsidR="00C72110" w:rsidRPr="006069A3" w:rsidRDefault="00C72110" w:rsidP="006069A3">
            <w:pPr>
              <w:jc w:val="both"/>
              <w:rPr>
                <w:rFonts w:ascii="Arial" w:hAnsi="Arial" w:cs="Arial"/>
                <w:b/>
                <w:bCs/>
                <w:i/>
                <w:iCs/>
                <w:sz w:val="24"/>
                <w:szCs w:val="24"/>
              </w:rPr>
            </w:pPr>
            <w:r w:rsidRPr="006069A3">
              <w:rPr>
                <w:rFonts w:ascii="Arial" w:hAnsi="Arial" w:cs="Arial"/>
                <w:b/>
                <w:sz w:val="24"/>
                <w:szCs w:val="24"/>
              </w:rPr>
              <w:t>Clave</w:t>
            </w:r>
          </w:p>
        </w:tc>
        <w:tc>
          <w:tcPr>
            <w:tcW w:w="2268" w:type="dxa"/>
            <w:tcBorders>
              <w:top w:val="single" w:sz="4" w:space="0" w:color="auto"/>
              <w:left w:val="nil"/>
              <w:bottom w:val="single" w:sz="4" w:space="0" w:color="auto"/>
              <w:right w:val="single" w:sz="4" w:space="0" w:color="auto"/>
            </w:tcBorders>
            <w:shd w:val="clear" w:color="000000" w:fill="99CCFF"/>
            <w:noWrap/>
            <w:hideMark/>
          </w:tcPr>
          <w:p w:rsidR="00C72110" w:rsidRPr="006069A3" w:rsidRDefault="00C72110" w:rsidP="006069A3">
            <w:pPr>
              <w:jc w:val="both"/>
              <w:rPr>
                <w:rFonts w:ascii="Arial" w:hAnsi="Arial" w:cs="Arial"/>
                <w:b/>
                <w:bCs/>
                <w:i/>
                <w:iCs/>
                <w:sz w:val="24"/>
                <w:szCs w:val="24"/>
                <w:lang w:val="en-US"/>
              </w:rPr>
            </w:pPr>
            <w:r w:rsidRPr="006069A3">
              <w:rPr>
                <w:rFonts w:ascii="Arial" w:hAnsi="Arial" w:cs="Arial"/>
                <w:b/>
                <w:sz w:val="24"/>
                <w:szCs w:val="24"/>
                <w:lang w:val="en-US"/>
              </w:rPr>
              <w:t>D e s c r i p c i ó n</w:t>
            </w:r>
          </w:p>
        </w:tc>
        <w:tc>
          <w:tcPr>
            <w:tcW w:w="6237" w:type="dxa"/>
            <w:vMerge/>
            <w:tcBorders>
              <w:top w:val="single" w:sz="4" w:space="0" w:color="auto"/>
              <w:left w:val="single" w:sz="4" w:space="0" w:color="auto"/>
              <w:bottom w:val="single" w:sz="4" w:space="0" w:color="000000"/>
              <w:right w:val="single" w:sz="4" w:space="0" w:color="auto"/>
            </w:tcBorders>
            <w:vAlign w:val="center"/>
          </w:tcPr>
          <w:p w:rsidR="00C72110" w:rsidRPr="006069A3" w:rsidRDefault="00C72110" w:rsidP="006069A3">
            <w:pPr>
              <w:jc w:val="both"/>
              <w:rPr>
                <w:rFonts w:ascii="Arial" w:hAnsi="Arial" w:cs="Arial"/>
                <w:b/>
                <w:bCs/>
                <w:i/>
                <w:iCs/>
                <w:sz w:val="24"/>
                <w:szCs w:val="24"/>
                <w:lang w:val="en-US"/>
              </w:rPr>
            </w:pPr>
          </w:p>
        </w:tc>
      </w:tr>
      <w:tr w:rsidR="00C72110" w:rsidRPr="00FA3B8E" w:rsidTr="00C72110">
        <w:trPr>
          <w:trHeight w:val="283"/>
        </w:trPr>
        <w:tc>
          <w:tcPr>
            <w:tcW w:w="1015" w:type="dxa"/>
            <w:tcBorders>
              <w:top w:val="nil"/>
              <w:left w:val="single" w:sz="4" w:space="0" w:color="auto"/>
              <w:bottom w:val="single" w:sz="4" w:space="0" w:color="auto"/>
              <w:right w:val="single" w:sz="4" w:space="0" w:color="auto"/>
            </w:tcBorders>
            <w:shd w:val="clear" w:color="auto" w:fill="FFFFFF"/>
            <w:noWrap/>
            <w:hideMark/>
          </w:tcPr>
          <w:p w:rsidR="00C72110" w:rsidRPr="00FA3B8E" w:rsidRDefault="00C72110" w:rsidP="006069A3">
            <w:pPr>
              <w:jc w:val="both"/>
              <w:rPr>
                <w:rFonts w:ascii="Arial" w:hAnsi="Arial" w:cs="Arial"/>
                <w:sz w:val="24"/>
                <w:szCs w:val="24"/>
              </w:rPr>
            </w:pPr>
            <w:r w:rsidRPr="00FA3B8E">
              <w:rPr>
                <w:rFonts w:ascii="Arial" w:hAnsi="Arial" w:cs="Arial"/>
                <w:sz w:val="24"/>
                <w:szCs w:val="24"/>
              </w:rPr>
              <w:t>1</w:t>
            </w:r>
          </w:p>
        </w:tc>
        <w:tc>
          <w:tcPr>
            <w:tcW w:w="2268" w:type="dxa"/>
            <w:tcBorders>
              <w:top w:val="single" w:sz="4" w:space="0" w:color="auto"/>
              <w:left w:val="nil"/>
              <w:bottom w:val="single" w:sz="4" w:space="0" w:color="auto"/>
              <w:right w:val="single" w:sz="4" w:space="0" w:color="000000"/>
            </w:tcBorders>
            <w:shd w:val="clear" w:color="auto" w:fill="FFFFFF"/>
            <w:vAlign w:val="center"/>
            <w:hideMark/>
          </w:tcPr>
          <w:p w:rsidR="00C72110" w:rsidRPr="00FA3B8E" w:rsidRDefault="00C72110" w:rsidP="006069A3">
            <w:pPr>
              <w:jc w:val="both"/>
              <w:rPr>
                <w:rFonts w:ascii="Arial" w:hAnsi="Arial" w:cs="Arial"/>
                <w:sz w:val="24"/>
                <w:szCs w:val="24"/>
              </w:rPr>
            </w:pPr>
            <w:r w:rsidRPr="00FA3B8E">
              <w:rPr>
                <w:rFonts w:ascii="Arial" w:hAnsi="Arial" w:cs="Arial"/>
                <w:sz w:val="24"/>
                <w:szCs w:val="24"/>
              </w:rPr>
              <w:t>Reuniones de trabajo con comité de planeación municipal</w:t>
            </w:r>
          </w:p>
        </w:tc>
        <w:tc>
          <w:tcPr>
            <w:tcW w:w="6237" w:type="dxa"/>
            <w:tcBorders>
              <w:top w:val="nil"/>
              <w:left w:val="nil"/>
              <w:bottom w:val="single" w:sz="4" w:space="0" w:color="auto"/>
              <w:right w:val="single" w:sz="4" w:space="0" w:color="auto"/>
            </w:tcBorders>
            <w:shd w:val="clear" w:color="auto" w:fill="FFFFFF"/>
            <w:noWrap/>
            <w:vAlign w:val="center"/>
          </w:tcPr>
          <w:p w:rsidR="00C72110" w:rsidRPr="00FA3B8E" w:rsidRDefault="00060053" w:rsidP="00D04674">
            <w:pPr>
              <w:jc w:val="both"/>
              <w:rPr>
                <w:rFonts w:ascii="Arial" w:hAnsi="Arial" w:cs="Arial"/>
                <w:sz w:val="24"/>
                <w:szCs w:val="24"/>
              </w:rPr>
            </w:pPr>
            <w:r w:rsidRPr="00060053">
              <w:rPr>
                <w:rFonts w:ascii="Arial" w:hAnsi="Arial" w:cs="Arial"/>
                <w:sz w:val="24"/>
                <w:szCs w:val="24"/>
              </w:rPr>
              <w:t xml:space="preserve">Se </w:t>
            </w:r>
            <w:r w:rsidR="00F528CC">
              <w:rPr>
                <w:rFonts w:ascii="Arial" w:hAnsi="Arial" w:cs="Arial"/>
                <w:sz w:val="24"/>
                <w:szCs w:val="24"/>
              </w:rPr>
              <w:t>tuvo sesión</w:t>
            </w:r>
            <w:r>
              <w:rPr>
                <w:rFonts w:ascii="Arial" w:hAnsi="Arial" w:cs="Arial"/>
                <w:sz w:val="24"/>
                <w:szCs w:val="24"/>
              </w:rPr>
              <w:t xml:space="preserve"> del </w:t>
            </w:r>
            <w:r w:rsidR="00C72110" w:rsidRPr="00FA3B8E">
              <w:rPr>
                <w:rFonts w:ascii="Arial" w:hAnsi="Arial" w:cs="Arial"/>
                <w:sz w:val="24"/>
                <w:szCs w:val="24"/>
              </w:rPr>
              <w:t xml:space="preserve"> COPLAM </w:t>
            </w:r>
          </w:p>
        </w:tc>
      </w:tr>
      <w:tr w:rsidR="00C72110" w:rsidRPr="00FA3B8E" w:rsidTr="00C72110">
        <w:trPr>
          <w:trHeight w:val="283"/>
        </w:trPr>
        <w:tc>
          <w:tcPr>
            <w:tcW w:w="1015" w:type="dxa"/>
            <w:tcBorders>
              <w:top w:val="nil"/>
              <w:left w:val="single" w:sz="4" w:space="0" w:color="auto"/>
              <w:bottom w:val="single" w:sz="4" w:space="0" w:color="auto"/>
              <w:right w:val="single" w:sz="4" w:space="0" w:color="auto"/>
            </w:tcBorders>
            <w:shd w:val="clear" w:color="auto" w:fill="FFFFFF"/>
            <w:noWrap/>
            <w:hideMark/>
          </w:tcPr>
          <w:p w:rsidR="00C72110" w:rsidRPr="00FA3B8E" w:rsidRDefault="00C72110" w:rsidP="006069A3">
            <w:pPr>
              <w:jc w:val="both"/>
              <w:rPr>
                <w:rFonts w:ascii="Arial" w:hAnsi="Arial" w:cs="Arial"/>
                <w:sz w:val="24"/>
                <w:szCs w:val="24"/>
              </w:rPr>
            </w:pPr>
            <w:r w:rsidRPr="00FA3B8E">
              <w:rPr>
                <w:rFonts w:ascii="Arial" w:hAnsi="Arial" w:cs="Arial"/>
                <w:sz w:val="24"/>
                <w:szCs w:val="24"/>
              </w:rPr>
              <w:t>2</w:t>
            </w:r>
          </w:p>
        </w:tc>
        <w:tc>
          <w:tcPr>
            <w:tcW w:w="2268" w:type="dxa"/>
            <w:tcBorders>
              <w:top w:val="single" w:sz="4" w:space="0" w:color="auto"/>
              <w:left w:val="nil"/>
              <w:bottom w:val="single" w:sz="4" w:space="0" w:color="auto"/>
              <w:right w:val="single" w:sz="4" w:space="0" w:color="000000"/>
            </w:tcBorders>
            <w:shd w:val="clear" w:color="auto" w:fill="FFFFFF"/>
            <w:vAlign w:val="center"/>
            <w:hideMark/>
          </w:tcPr>
          <w:p w:rsidR="00C72110" w:rsidRPr="00FA3B8E" w:rsidRDefault="00C72110" w:rsidP="006069A3">
            <w:pPr>
              <w:jc w:val="both"/>
              <w:rPr>
                <w:rFonts w:ascii="Arial" w:hAnsi="Arial" w:cs="Arial"/>
                <w:sz w:val="24"/>
                <w:szCs w:val="24"/>
              </w:rPr>
            </w:pPr>
            <w:r w:rsidRPr="00FA3B8E">
              <w:rPr>
                <w:rFonts w:ascii="Arial" w:hAnsi="Arial" w:cs="Arial"/>
                <w:sz w:val="24"/>
                <w:szCs w:val="24"/>
              </w:rPr>
              <w:t>Reuniones de trabajo con directores de las dependencias</w:t>
            </w:r>
          </w:p>
        </w:tc>
        <w:tc>
          <w:tcPr>
            <w:tcW w:w="6237" w:type="dxa"/>
            <w:tcBorders>
              <w:top w:val="nil"/>
              <w:left w:val="nil"/>
              <w:bottom w:val="single" w:sz="4" w:space="0" w:color="auto"/>
              <w:right w:val="single" w:sz="4" w:space="0" w:color="auto"/>
            </w:tcBorders>
            <w:shd w:val="clear" w:color="auto" w:fill="FFFFFF"/>
            <w:noWrap/>
            <w:vAlign w:val="center"/>
          </w:tcPr>
          <w:p w:rsidR="00C72110" w:rsidRPr="00FA3B8E" w:rsidRDefault="00C72110" w:rsidP="00D04674">
            <w:pPr>
              <w:jc w:val="both"/>
              <w:rPr>
                <w:rFonts w:ascii="Arial" w:hAnsi="Arial" w:cs="Arial"/>
                <w:sz w:val="24"/>
                <w:szCs w:val="24"/>
              </w:rPr>
            </w:pPr>
            <w:r w:rsidRPr="00FA3B8E">
              <w:rPr>
                <w:rFonts w:ascii="Arial" w:hAnsi="Arial" w:cs="Arial"/>
                <w:sz w:val="24"/>
                <w:szCs w:val="24"/>
              </w:rPr>
              <w:t xml:space="preserve">Se realizaron un total de </w:t>
            </w:r>
            <w:r w:rsidR="00D04674">
              <w:rPr>
                <w:rFonts w:ascii="Arial" w:hAnsi="Arial" w:cs="Arial"/>
                <w:sz w:val="24"/>
                <w:szCs w:val="24"/>
              </w:rPr>
              <w:t>16</w:t>
            </w:r>
            <w:r w:rsidRPr="00FA3B8E">
              <w:rPr>
                <w:rFonts w:ascii="Arial" w:hAnsi="Arial" w:cs="Arial"/>
                <w:sz w:val="24"/>
                <w:szCs w:val="24"/>
              </w:rPr>
              <w:t xml:space="preserve"> reuniones con Titulares de las Dependencias, y funcionarios de las Unidades Administrativas</w:t>
            </w:r>
          </w:p>
        </w:tc>
      </w:tr>
      <w:tr w:rsidR="00C72110" w:rsidRPr="00FA3B8E" w:rsidTr="00C72110">
        <w:trPr>
          <w:trHeight w:val="283"/>
        </w:trPr>
        <w:tc>
          <w:tcPr>
            <w:tcW w:w="1015" w:type="dxa"/>
            <w:tcBorders>
              <w:top w:val="nil"/>
              <w:left w:val="single" w:sz="4" w:space="0" w:color="auto"/>
              <w:bottom w:val="single" w:sz="4" w:space="0" w:color="auto"/>
              <w:right w:val="single" w:sz="4" w:space="0" w:color="auto"/>
            </w:tcBorders>
            <w:shd w:val="clear" w:color="auto" w:fill="FFFFFF"/>
            <w:noWrap/>
            <w:hideMark/>
          </w:tcPr>
          <w:p w:rsidR="00C72110" w:rsidRPr="00FA3B8E" w:rsidRDefault="00C72110" w:rsidP="006069A3">
            <w:pPr>
              <w:jc w:val="both"/>
              <w:rPr>
                <w:rFonts w:ascii="Arial" w:hAnsi="Arial" w:cs="Arial"/>
                <w:sz w:val="24"/>
                <w:szCs w:val="24"/>
              </w:rPr>
            </w:pPr>
            <w:r w:rsidRPr="00FA3B8E">
              <w:rPr>
                <w:rFonts w:ascii="Arial" w:hAnsi="Arial" w:cs="Arial"/>
                <w:sz w:val="24"/>
                <w:szCs w:val="24"/>
              </w:rPr>
              <w:t>3</w:t>
            </w:r>
          </w:p>
        </w:tc>
        <w:tc>
          <w:tcPr>
            <w:tcW w:w="2268" w:type="dxa"/>
            <w:tcBorders>
              <w:top w:val="single" w:sz="4" w:space="0" w:color="auto"/>
              <w:left w:val="nil"/>
              <w:bottom w:val="single" w:sz="4" w:space="0" w:color="auto"/>
              <w:right w:val="single" w:sz="4" w:space="0" w:color="000000"/>
            </w:tcBorders>
            <w:shd w:val="clear" w:color="auto" w:fill="FFFFFF"/>
            <w:vAlign w:val="center"/>
            <w:hideMark/>
          </w:tcPr>
          <w:p w:rsidR="00C72110" w:rsidRPr="00FA3B8E" w:rsidRDefault="00C72110" w:rsidP="006069A3">
            <w:pPr>
              <w:jc w:val="both"/>
              <w:rPr>
                <w:rFonts w:ascii="Arial" w:hAnsi="Arial" w:cs="Arial"/>
                <w:sz w:val="24"/>
                <w:szCs w:val="24"/>
              </w:rPr>
            </w:pPr>
            <w:r w:rsidRPr="00FA3B8E">
              <w:rPr>
                <w:rFonts w:ascii="Arial" w:hAnsi="Arial" w:cs="Arial"/>
                <w:sz w:val="24"/>
                <w:szCs w:val="24"/>
              </w:rPr>
              <w:t>Campañas mediáticas de dependencias municipales</w:t>
            </w:r>
          </w:p>
        </w:tc>
        <w:tc>
          <w:tcPr>
            <w:tcW w:w="6237" w:type="dxa"/>
            <w:tcBorders>
              <w:top w:val="nil"/>
              <w:left w:val="nil"/>
              <w:bottom w:val="single" w:sz="4" w:space="0" w:color="auto"/>
              <w:right w:val="single" w:sz="4" w:space="0" w:color="auto"/>
            </w:tcBorders>
            <w:shd w:val="clear" w:color="auto" w:fill="FFFFFF"/>
            <w:noWrap/>
            <w:vAlign w:val="center"/>
          </w:tcPr>
          <w:p w:rsidR="00C72110" w:rsidRPr="00FA3B8E" w:rsidRDefault="00C72110" w:rsidP="00D04674">
            <w:pPr>
              <w:jc w:val="both"/>
              <w:rPr>
                <w:rFonts w:ascii="Arial" w:hAnsi="Arial" w:cs="Arial"/>
                <w:sz w:val="24"/>
                <w:szCs w:val="24"/>
              </w:rPr>
            </w:pPr>
            <w:r w:rsidRPr="00FA3B8E">
              <w:rPr>
                <w:rFonts w:ascii="Arial" w:hAnsi="Arial" w:cs="Arial"/>
                <w:sz w:val="24"/>
                <w:szCs w:val="24"/>
              </w:rPr>
              <w:t xml:space="preserve">A través de Imagen Institucional, se elaboraron los elementos que conforman la campaña de medios para </w:t>
            </w:r>
            <w:r w:rsidR="00D04674">
              <w:rPr>
                <w:rFonts w:ascii="Arial" w:hAnsi="Arial" w:cs="Arial"/>
                <w:sz w:val="24"/>
                <w:szCs w:val="24"/>
              </w:rPr>
              <w:t>31</w:t>
            </w:r>
            <w:r w:rsidRPr="00FA3B8E">
              <w:rPr>
                <w:rFonts w:ascii="Arial" w:hAnsi="Arial" w:cs="Arial"/>
                <w:sz w:val="24"/>
                <w:szCs w:val="24"/>
              </w:rPr>
              <w:t xml:space="preserve"> eventos desarrollados por igual número de dependencias municipales.</w:t>
            </w:r>
          </w:p>
        </w:tc>
      </w:tr>
      <w:tr w:rsidR="00C72110" w:rsidRPr="00FA3B8E" w:rsidTr="00C72110">
        <w:trPr>
          <w:trHeight w:val="283"/>
        </w:trPr>
        <w:tc>
          <w:tcPr>
            <w:tcW w:w="1015" w:type="dxa"/>
            <w:tcBorders>
              <w:top w:val="nil"/>
              <w:left w:val="single" w:sz="4" w:space="0" w:color="auto"/>
              <w:bottom w:val="single" w:sz="4" w:space="0" w:color="auto"/>
              <w:right w:val="single" w:sz="4" w:space="0" w:color="auto"/>
            </w:tcBorders>
            <w:shd w:val="clear" w:color="auto" w:fill="FFFFFF"/>
            <w:noWrap/>
            <w:hideMark/>
          </w:tcPr>
          <w:p w:rsidR="00C72110" w:rsidRPr="00FA3B8E" w:rsidRDefault="00C72110" w:rsidP="006069A3">
            <w:pPr>
              <w:jc w:val="both"/>
              <w:rPr>
                <w:rFonts w:ascii="Arial" w:hAnsi="Arial" w:cs="Arial"/>
                <w:sz w:val="24"/>
                <w:szCs w:val="24"/>
              </w:rPr>
            </w:pPr>
            <w:r w:rsidRPr="00FA3B8E">
              <w:rPr>
                <w:rFonts w:ascii="Arial" w:hAnsi="Arial" w:cs="Arial"/>
                <w:sz w:val="24"/>
                <w:szCs w:val="24"/>
              </w:rPr>
              <w:t>4</w:t>
            </w:r>
          </w:p>
        </w:tc>
        <w:tc>
          <w:tcPr>
            <w:tcW w:w="2268" w:type="dxa"/>
            <w:tcBorders>
              <w:top w:val="single" w:sz="4" w:space="0" w:color="auto"/>
              <w:left w:val="nil"/>
              <w:bottom w:val="single" w:sz="4" w:space="0" w:color="auto"/>
              <w:right w:val="single" w:sz="4" w:space="0" w:color="000000"/>
            </w:tcBorders>
            <w:shd w:val="clear" w:color="auto" w:fill="FFFFFF"/>
            <w:vAlign w:val="center"/>
            <w:hideMark/>
          </w:tcPr>
          <w:p w:rsidR="00C72110" w:rsidRPr="00FA3B8E" w:rsidRDefault="00C72110" w:rsidP="006069A3">
            <w:pPr>
              <w:jc w:val="both"/>
              <w:rPr>
                <w:rFonts w:ascii="Arial" w:hAnsi="Arial" w:cs="Arial"/>
                <w:sz w:val="24"/>
                <w:szCs w:val="24"/>
              </w:rPr>
            </w:pPr>
            <w:r w:rsidRPr="00FA3B8E">
              <w:rPr>
                <w:rFonts w:ascii="Arial" w:hAnsi="Arial" w:cs="Arial"/>
                <w:sz w:val="24"/>
                <w:szCs w:val="24"/>
              </w:rPr>
              <w:t>Desarrollo de proyectos especiales para la presidencia municipal.</w:t>
            </w:r>
          </w:p>
        </w:tc>
        <w:tc>
          <w:tcPr>
            <w:tcW w:w="6237" w:type="dxa"/>
            <w:tcBorders>
              <w:top w:val="nil"/>
              <w:left w:val="nil"/>
              <w:bottom w:val="single" w:sz="4" w:space="0" w:color="auto"/>
              <w:right w:val="single" w:sz="4" w:space="0" w:color="auto"/>
            </w:tcBorders>
            <w:shd w:val="clear" w:color="auto" w:fill="FFFFFF"/>
            <w:noWrap/>
            <w:vAlign w:val="center"/>
          </w:tcPr>
          <w:p w:rsidR="00C72110" w:rsidRPr="00FA3B8E" w:rsidRDefault="00D04674" w:rsidP="000C6B6A">
            <w:pPr>
              <w:jc w:val="both"/>
              <w:rPr>
                <w:rFonts w:ascii="Arial" w:hAnsi="Arial" w:cs="Arial"/>
                <w:sz w:val="24"/>
                <w:szCs w:val="24"/>
              </w:rPr>
            </w:pPr>
            <w:r>
              <w:rPr>
                <w:rFonts w:ascii="Arial" w:hAnsi="Arial" w:cs="Arial"/>
                <w:sz w:val="24"/>
                <w:szCs w:val="24"/>
              </w:rPr>
              <w:t xml:space="preserve">Se firmaron los convenios con </w:t>
            </w:r>
            <w:r w:rsidRPr="00F81CDE">
              <w:rPr>
                <w:rFonts w:ascii="Arial" w:hAnsi="Arial" w:cs="Arial"/>
                <w:b/>
                <w:sz w:val="24"/>
                <w:szCs w:val="24"/>
              </w:rPr>
              <w:t>IMSS</w:t>
            </w:r>
            <w:r w:rsidR="000C6B6A">
              <w:rPr>
                <w:rFonts w:ascii="Arial" w:hAnsi="Arial" w:cs="Arial"/>
                <w:b/>
                <w:sz w:val="24"/>
                <w:szCs w:val="24"/>
              </w:rPr>
              <w:t xml:space="preserve"> </w:t>
            </w:r>
            <w:r w:rsidR="000C6B6A" w:rsidRPr="000C6B6A">
              <w:rPr>
                <w:rFonts w:ascii="Arial" w:hAnsi="Arial" w:cs="Arial"/>
                <w:sz w:val="24"/>
                <w:szCs w:val="24"/>
              </w:rPr>
              <w:t>e</w:t>
            </w:r>
            <w:r w:rsidR="000C6B6A">
              <w:rPr>
                <w:rFonts w:ascii="Arial" w:hAnsi="Arial" w:cs="Arial"/>
                <w:b/>
                <w:sz w:val="24"/>
                <w:szCs w:val="24"/>
              </w:rPr>
              <w:t xml:space="preserve"> ISSSTE</w:t>
            </w:r>
            <w:r>
              <w:rPr>
                <w:rFonts w:ascii="Arial" w:hAnsi="Arial" w:cs="Arial"/>
                <w:sz w:val="24"/>
                <w:szCs w:val="24"/>
              </w:rPr>
              <w:t xml:space="preserve">, </w:t>
            </w:r>
            <w:r w:rsidR="00C72110" w:rsidRPr="00FA3B8E">
              <w:rPr>
                <w:rFonts w:ascii="Arial" w:hAnsi="Arial" w:cs="Arial"/>
                <w:sz w:val="24"/>
                <w:szCs w:val="24"/>
              </w:rPr>
              <w:t xml:space="preserve">Se dio seguimiento a  convenios de colaboración con </w:t>
            </w:r>
            <w:r>
              <w:rPr>
                <w:rFonts w:ascii="Arial" w:hAnsi="Arial" w:cs="Arial"/>
                <w:b/>
                <w:sz w:val="24"/>
                <w:szCs w:val="24"/>
              </w:rPr>
              <w:t xml:space="preserve">La </w:t>
            </w:r>
            <w:r w:rsidR="000C6B6A">
              <w:rPr>
                <w:rFonts w:ascii="Arial" w:hAnsi="Arial" w:cs="Arial"/>
                <w:b/>
                <w:sz w:val="24"/>
                <w:szCs w:val="24"/>
              </w:rPr>
              <w:t>Fundación</w:t>
            </w:r>
            <w:r>
              <w:rPr>
                <w:rFonts w:ascii="Arial" w:hAnsi="Arial" w:cs="Arial"/>
                <w:b/>
                <w:sz w:val="24"/>
                <w:szCs w:val="24"/>
              </w:rPr>
              <w:t xml:space="preserve"> Fray Ivo Toneck </w:t>
            </w:r>
            <w:r w:rsidR="00C72110" w:rsidRPr="00FA3B8E">
              <w:rPr>
                <w:rFonts w:ascii="Arial" w:hAnsi="Arial" w:cs="Arial"/>
                <w:b/>
                <w:sz w:val="24"/>
                <w:szCs w:val="24"/>
              </w:rPr>
              <w:t>, Asociación George Papanicolaou</w:t>
            </w:r>
          </w:p>
        </w:tc>
      </w:tr>
    </w:tbl>
    <w:p w:rsidR="00C72110" w:rsidRDefault="00C72110" w:rsidP="006069A3">
      <w:pPr>
        <w:jc w:val="both"/>
        <w:rPr>
          <w:rFonts w:ascii="Arial" w:hAnsi="Arial" w:cs="Arial"/>
          <w:sz w:val="24"/>
          <w:szCs w:val="24"/>
        </w:rPr>
      </w:pPr>
    </w:p>
    <w:p w:rsidR="006069A3" w:rsidRDefault="006069A3" w:rsidP="006069A3">
      <w:pPr>
        <w:jc w:val="both"/>
        <w:rPr>
          <w:rFonts w:ascii="Arial" w:hAnsi="Arial" w:cs="Arial"/>
          <w:sz w:val="24"/>
          <w:szCs w:val="24"/>
        </w:rPr>
      </w:pPr>
    </w:p>
    <w:p w:rsidR="006069A3" w:rsidRPr="00FA3B8E" w:rsidRDefault="006069A3" w:rsidP="006069A3">
      <w:pPr>
        <w:jc w:val="both"/>
        <w:rPr>
          <w:rFonts w:ascii="Arial" w:hAnsi="Arial" w:cs="Arial"/>
          <w:sz w:val="24"/>
          <w:szCs w:val="24"/>
        </w:rPr>
      </w:pPr>
    </w:p>
    <w:p w:rsidR="00C72110" w:rsidRPr="000C6B6A" w:rsidRDefault="00C72110" w:rsidP="006069A3">
      <w:pPr>
        <w:jc w:val="both"/>
        <w:rPr>
          <w:rFonts w:ascii="Arial" w:hAnsi="Arial" w:cs="Arial"/>
          <w:b/>
          <w:sz w:val="24"/>
          <w:szCs w:val="24"/>
        </w:rPr>
      </w:pPr>
      <w:r w:rsidRPr="000C6B6A">
        <w:rPr>
          <w:rFonts w:ascii="Arial" w:hAnsi="Arial" w:cs="Arial"/>
          <w:b/>
          <w:sz w:val="24"/>
          <w:szCs w:val="24"/>
        </w:rPr>
        <w:lastRenderedPageBreak/>
        <w:t>Dirección de Asuntos Jurídicos.</w:t>
      </w:r>
    </w:p>
    <w:p w:rsidR="00C72110" w:rsidRPr="000C6B6A" w:rsidRDefault="00C72110" w:rsidP="006069A3">
      <w:pPr>
        <w:jc w:val="both"/>
        <w:rPr>
          <w:rFonts w:ascii="Arial" w:hAnsi="Arial" w:cs="Arial"/>
          <w:sz w:val="24"/>
          <w:szCs w:val="24"/>
        </w:rPr>
      </w:pPr>
      <w:r w:rsidRPr="000C6B6A">
        <w:rPr>
          <w:rFonts w:ascii="Arial" w:hAnsi="Arial" w:cs="Arial"/>
          <w:b/>
          <w:sz w:val="24"/>
          <w:szCs w:val="24"/>
        </w:rPr>
        <w:t>Objetivo:</w:t>
      </w:r>
      <w:r w:rsidRPr="000C6B6A">
        <w:rPr>
          <w:rFonts w:ascii="Arial" w:hAnsi="Arial" w:cs="Arial"/>
          <w:sz w:val="24"/>
          <w:szCs w:val="24"/>
        </w:rPr>
        <w:tab/>
        <w:t>Dar base legal a todos los actos y acuerdos del ayuntamiento que garantice su seguridad jurídica.</w:t>
      </w:r>
    </w:p>
    <w:tbl>
      <w:tblPr>
        <w:tblStyle w:val="Tablaconcuadrcula"/>
        <w:tblW w:w="0" w:type="auto"/>
        <w:tblLook w:val="04A0" w:firstRow="1" w:lastRow="0" w:firstColumn="1" w:lastColumn="0" w:noHBand="0" w:noVBand="1"/>
      </w:tblPr>
      <w:tblGrid>
        <w:gridCol w:w="697"/>
        <w:gridCol w:w="3255"/>
        <w:gridCol w:w="2541"/>
        <w:gridCol w:w="10"/>
        <w:gridCol w:w="2325"/>
      </w:tblGrid>
      <w:tr w:rsidR="000C6B6A" w:rsidRPr="000C6B6A" w:rsidTr="000C6B6A">
        <w:trPr>
          <w:trHeight w:val="285"/>
        </w:trPr>
        <w:tc>
          <w:tcPr>
            <w:tcW w:w="3817" w:type="dxa"/>
            <w:gridSpan w:val="2"/>
            <w:shd w:val="clear" w:color="auto" w:fill="99CCFF"/>
            <w:noWrap/>
            <w:hideMark/>
          </w:tcPr>
          <w:p w:rsidR="00CE0DEC" w:rsidRPr="000C6B6A" w:rsidRDefault="00CE0DEC" w:rsidP="006069A3">
            <w:pPr>
              <w:jc w:val="both"/>
              <w:rPr>
                <w:rFonts w:ascii="Arial" w:hAnsi="Arial" w:cs="Arial"/>
                <w:b/>
                <w:bCs/>
                <w:sz w:val="24"/>
                <w:szCs w:val="24"/>
              </w:rPr>
            </w:pPr>
            <w:r w:rsidRPr="000C6B6A">
              <w:rPr>
                <w:rFonts w:ascii="Arial" w:hAnsi="Arial" w:cs="Arial"/>
                <w:b/>
                <w:bCs/>
                <w:sz w:val="24"/>
                <w:szCs w:val="24"/>
              </w:rPr>
              <w:t>METAS</w:t>
            </w:r>
          </w:p>
        </w:tc>
        <w:tc>
          <w:tcPr>
            <w:tcW w:w="2541" w:type="dxa"/>
            <w:vMerge w:val="restart"/>
            <w:shd w:val="clear" w:color="auto" w:fill="99CCFF"/>
            <w:noWrap/>
            <w:hideMark/>
          </w:tcPr>
          <w:p w:rsidR="00CE0DEC" w:rsidRPr="000C6B6A" w:rsidRDefault="00CE0DEC" w:rsidP="006069A3">
            <w:pPr>
              <w:jc w:val="both"/>
              <w:rPr>
                <w:rFonts w:ascii="Arial" w:hAnsi="Arial" w:cs="Arial"/>
                <w:b/>
                <w:bCs/>
                <w:sz w:val="24"/>
                <w:szCs w:val="24"/>
              </w:rPr>
            </w:pPr>
            <w:r w:rsidRPr="000C6B6A">
              <w:rPr>
                <w:rFonts w:ascii="Arial" w:hAnsi="Arial" w:cs="Arial"/>
                <w:b/>
                <w:bCs/>
                <w:sz w:val="24"/>
                <w:szCs w:val="24"/>
              </w:rPr>
              <w:t>Realizadas</w:t>
            </w:r>
          </w:p>
        </w:tc>
        <w:tc>
          <w:tcPr>
            <w:tcW w:w="2470" w:type="dxa"/>
            <w:gridSpan w:val="2"/>
            <w:vMerge w:val="restart"/>
            <w:shd w:val="clear" w:color="auto" w:fill="99CCFF"/>
          </w:tcPr>
          <w:p w:rsidR="00CE0DEC" w:rsidRPr="000C6B6A" w:rsidRDefault="00CE0DEC" w:rsidP="006069A3">
            <w:pPr>
              <w:jc w:val="both"/>
              <w:rPr>
                <w:rFonts w:ascii="Arial" w:hAnsi="Arial" w:cs="Arial"/>
                <w:b/>
                <w:bCs/>
                <w:sz w:val="24"/>
                <w:szCs w:val="24"/>
              </w:rPr>
            </w:pPr>
            <w:r w:rsidRPr="000C6B6A">
              <w:rPr>
                <w:rFonts w:ascii="Arial" w:hAnsi="Arial" w:cs="Arial"/>
                <w:b/>
                <w:bCs/>
                <w:sz w:val="24"/>
                <w:szCs w:val="24"/>
              </w:rPr>
              <w:t xml:space="preserve">Justificación </w:t>
            </w:r>
          </w:p>
        </w:tc>
      </w:tr>
      <w:tr w:rsidR="000C6B6A" w:rsidRPr="000C6B6A" w:rsidTr="000C6B6A">
        <w:trPr>
          <w:trHeight w:val="285"/>
        </w:trPr>
        <w:tc>
          <w:tcPr>
            <w:tcW w:w="562" w:type="dxa"/>
            <w:shd w:val="clear" w:color="auto" w:fill="99CCFF"/>
            <w:noWrap/>
            <w:hideMark/>
          </w:tcPr>
          <w:p w:rsidR="00CE0DEC" w:rsidRPr="000C6B6A" w:rsidRDefault="00CE0DEC" w:rsidP="006069A3">
            <w:pPr>
              <w:jc w:val="both"/>
              <w:rPr>
                <w:rFonts w:ascii="Arial" w:hAnsi="Arial" w:cs="Arial"/>
                <w:b/>
                <w:bCs/>
                <w:sz w:val="24"/>
                <w:szCs w:val="24"/>
              </w:rPr>
            </w:pPr>
            <w:r w:rsidRPr="000C6B6A">
              <w:rPr>
                <w:rFonts w:ascii="Arial" w:hAnsi="Arial" w:cs="Arial"/>
                <w:b/>
                <w:bCs/>
                <w:sz w:val="18"/>
                <w:szCs w:val="24"/>
              </w:rPr>
              <w:t>Clave</w:t>
            </w:r>
          </w:p>
        </w:tc>
        <w:tc>
          <w:tcPr>
            <w:tcW w:w="3255" w:type="dxa"/>
            <w:shd w:val="clear" w:color="auto" w:fill="99CCFF"/>
            <w:noWrap/>
            <w:hideMark/>
          </w:tcPr>
          <w:p w:rsidR="00CE0DEC" w:rsidRPr="000C6B6A" w:rsidRDefault="00CE0DEC" w:rsidP="006069A3">
            <w:pPr>
              <w:jc w:val="both"/>
              <w:rPr>
                <w:rFonts w:ascii="Arial" w:hAnsi="Arial" w:cs="Arial"/>
                <w:b/>
                <w:bCs/>
                <w:sz w:val="24"/>
                <w:szCs w:val="24"/>
                <w:lang w:val="en-US"/>
              </w:rPr>
            </w:pPr>
            <w:r w:rsidRPr="000C6B6A">
              <w:rPr>
                <w:rFonts w:ascii="Arial" w:hAnsi="Arial" w:cs="Arial"/>
                <w:b/>
                <w:bCs/>
                <w:sz w:val="24"/>
                <w:szCs w:val="24"/>
                <w:lang w:val="en-US"/>
              </w:rPr>
              <w:t>D e s c r i p c i o n</w:t>
            </w:r>
          </w:p>
        </w:tc>
        <w:tc>
          <w:tcPr>
            <w:tcW w:w="2541" w:type="dxa"/>
            <w:vMerge/>
            <w:shd w:val="clear" w:color="auto" w:fill="99CCFF"/>
            <w:hideMark/>
          </w:tcPr>
          <w:p w:rsidR="00CE0DEC" w:rsidRPr="000C6B6A" w:rsidRDefault="00CE0DEC" w:rsidP="006069A3">
            <w:pPr>
              <w:jc w:val="both"/>
              <w:rPr>
                <w:rFonts w:ascii="Arial" w:hAnsi="Arial" w:cs="Arial"/>
                <w:b/>
                <w:bCs/>
                <w:sz w:val="24"/>
                <w:szCs w:val="24"/>
                <w:lang w:val="en-US"/>
              </w:rPr>
            </w:pPr>
          </w:p>
        </w:tc>
        <w:tc>
          <w:tcPr>
            <w:tcW w:w="2470" w:type="dxa"/>
            <w:gridSpan w:val="2"/>
            <w:vMerge/>
            <w:shd w:val="clear" w:color="auto" w:fill="99CCFF"/>
          </w:tcPr>
          <w:p w:rsidR="00CE0DEC" w:rsidRPr="000C6B6A" w:rsidRDefault="00CE0DEC" w:rsidP="006069A3">
            <w:pPr>
              <w:jc w:val="both"/>
              <w:rPr>
                <w:rFonts w:ascii="Arial" w:hAnsi="Arial" w:cs="Arial"/>
                <w:b/>
                <w:bCs/>
                <w:sz w:val="24"/>
                <w:szCs w:val="24"/>
                <w:lang w:val="en-US"/>
              </w:rPr>
            </w:pPr>
          </w:p>
        </w:tc>
      </w:tr>
      <w:tr w:rsidR="000C6B6A" w:rsidRPr="000C6B6A" w:rsidTr="000C6B6A">
        <w:trPr>
          <w:trHeight w:val="690"/>
        </w:trPr>
        <w:tc>
          <w:tcPr>
            <w:tcW w:w="562" w:type="dxa"/>
            <w:noWrap/>
            <w:vAlign w:val="center"/>
            <w:hideMark/>
          </w:tcPr>
          <w:p w:rsidR="00C85D42" w:rsidRPr="000C6B6A" w:rsidRDefault="00C85D42" w:rsidP="00C85D42">
            <w:pPr>
              <w:spacing w:line="240" w:lineRule="auto"/>
              <w:jc w:val="both"/>
              <w:rPr>
                <w:rFonts w:ascii="Arial" w:eastAsia="Times New Roman" w:hAnsi="Arial" w:cs="Arial"/>
                <w:sz w:val="24"/>
                <w:szCs w:val="24"/>
              </w:rPr>
            </w:pPr>
            <w:r w:rsidRPr="000C6B6A">
              <w:rPr>
                <w:rFonts w:ascii="Arial" w:hAnsi="Arial" w:cs="Arial"/>
                <w:sz w:val="24"/>
                <w:szCs w:val="24"/>
              </w:rPr>
              <w:t>1</w:t>
            </w:r>
          </w:p>
        </w:tc>
        <w:tc>
          <w:tcPr>
            <w:tcW w:w="3255" w:type="dxa"/>
            <w:vAlign w:val="center"/>
            <w:hideMark/>
          </w:tcPr>
          <w:p w:rsidR="00C85D42" w:rsidRPr="000C6B6A" w:rsidRDefault="00C85D42" w:rsidP="00C85D42">
            <w:pPr>
              <w:jc w:val="both"/>
              <w:rPr>
                <w:rFonts w:ascii="Arial" w:hAnsi="Arial" w:cs="Arial"/>
                <w:sz w:val="24"/>
                <w:szCs w:val="24"/>
              </w:rPr>
            </w:pPr>
            <w:r w:rsidRPr="000C6B6A">
              <w:rPr>
                <w:rFonts w:ascii="Arial" w:hAnsi="Arial" w:cs="Arial"/>
                <w:sz w:val="24"/>
                <w:szCs w:val="24"/>
              </w:rPr>
              <w:t>Formular informes previos y justificados para los juicios de amparo.</w:t>
            </w:r>
          </w:p>
        </w:tc>
        <w:tc>
          <w:tcPr>
            <w:tcW w:w="2541" w:type="dxa"/>
            <w:noWrap/>
            <w:vAlign w:val="center"/>
            <w:hideMark/>
          </w:tcPr>
          <w:p w:rsidR="00C85D42" w:rsidRPr="000C6B6A" w:rsidRDefault="00C85D42" w:rsidP="00C85D42">
            <w:pPr>
              <w:jc w:val="both"/>
              <w:rPr>
                <w:rFonts w:ascii="Arial" w:hAnsi="Arial" w:cs="Arial"/>
                <w:sz w:val="24"/>
                <w:szCs w:val="24"/>
              </w:rPr>
            </w:pPr>
            <w:r w:rsidRPr="000C6B6A">
              <w:rPr>
                <w:rFonts w:ascii="Arial" w:hAnsi="Arial" w:cs="Arial"/>
                <w:sz w:val="24"/>
                <w:szCs w:val="24"/>
              </w:rPr>
              <w:t>13</w:t>
            </w:r>
          </w:p>
        </w:tc>
        <w:tc>
          <w:tcPr>
            <w:tcW w:w="2470" w:type="dxa"/>
            <w:gridSpan w:val="2"/>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Se rindieron informes justificados dentro de los juicios de amparo 122/2023, 1196/2022, 198/2023, 985/2021 y 150/2023.</w:t>
            </w:r>
          </w:p>
        </w:tc>
      </w:tr>
      <w:tr w:rsidR="000C6B6A" w:rsidRPr="000C6B6A" w:rsidTr="000C6B6A">
        <w:trPr>
          <w:trHeight w:val="871"/>
        </w:trPr>
        <w:tc>
          <w:tcPr>
            <w:tcW w:w="562" w:type="dxa"/>
            <w:noWrap/>
            <w:vAlign w:val="center"/>
            <w:hideMark/>
          </w:tcPr>
          <w:p w:rsidR="00C85D42" w:rsidRPr="000C6B6A" w:rsidRDefault="00C85D42" w:rsidP="00C85D42">
            <w:pPr>
              <w:jc w:val="both"/>
              <w:rPr>
                <w:rFonts w:ascii="Arial" w:hAnsi="Arial" w:cs="Arial"/>
                <w:sz w:val="24"/>
                <w:szCs w:val="24"/>
              </w:rPr>
            </w:pPr>
            <w:r w:rsidRPr="000C6B6A">
              <w:rPr>
                <w:rFonts w:ascii="Arial" w:hAnsi="Arial" w:cs="Arial"/>
                <w:sz w:val="24"/>
                <w:szCs w:val="24"/>
              </w:rPr>
              <w:t>2</w:t>
            </w:r>
          </w:p>
        </w:tc>
        <w:tc>
          <w:tcPr>
            <w:tcW w:w="3255" w:type="dxa"/>
            <w:vAlign w:val="center"/>
            <w:hideMark/>
          </w:tcPr>
          <w:p w:rsidR="00C85D42" w:rsidRPr="000C6B6A" w:rsidRDefault="00C85D42" w:rsidP="00C85D42">
            <w:pPr>
              <w:jc w:val="both"/>
              <w:rPr>
                <w:rFonts w:ascii="Arial" w:hAnsi="Arial" w:cs="Arial"/>
                <w:sz w:val="24"/>
                <w:szCs w:val="24"/>
              </w:rPr>
            </w:pPr>
            <w:r w:rsidRPr="000C6B6A">
              <w:rPr>
                <w:rFonts w:ascii="Arial" w:hAnsi="Arial" w:cs="Arial"/>
                <w:sz w:val="24"/>
                <w:szCs w:val="24"/>
              </w:rPr>
              <w:t xml:space="preserve">Contestar demandas del servicio civil, ofrecimiento de pruebas, alegatos por los juicios promovidos por particulares ante el tribunal de justicia </w:t>
            </w:r>
            <w:r w:rsidR="00F2394B" w:rsidRPr="000C6B6A">
              <w:rPr>
                <w:rFonts w:ascii="Arial" w:hAnsi="Arial" w:cs="Arial"/>
                <w:sz w:val="24"/>
                <w:szCs w:val="24"/>
              </w:rPr>
              <w:t>administrativa</w:t>
            </w:r>
            <w:r w:rsidRPr="000C6B6A">
              <w:rPr>
                <w:rFonts w:ascii="Arial" w:hAnsi="Arial" w:cs="Arial"/>
                <w:sz w:val="24"/>
                <w:szCs w:val="24"/>
              </w:rPr>
              <w:t>.</w:t>
            </w:r>
          </w:p>
        </w:tc>
        <w:tc>
          <w:tcPr>
            <w:tcW w:w="2541" w:type="dxa"/>
            <w:vAlign w:val="center"/>
            <w:hideMark/>
          </w:tcPr>
          <w:p w:rsidR="00C85D42" w:rsidRPr="000C6B6A" w:rsidRDefault="00C85D42" w:rsidP="00C85D42">
            <w:pPr>
              <w:jc w:val="both"/>
              <w:rPr>
                <w:rFonts w:ascii="Arial" w:hAnsi="Arial" w:cs="Arial"/>
                <w:sz w:val="24"/>
                <w:szCs w:val="24"/>
              </w:rPr>
            </w:pPr>
            <w:r w:rsidRPr="000C6B6A">
              <w:rPr>
                <w:rFonts w:ascii="Arial" w:hAnsi="Arial" w:cs="Arial"/>
                <w:sz w:val="24"/>
                <w:szCs w:val="24"/>
              </w:rPr>
              <w:t>0</w:t>
            </w:r>
          </w:p>
        </w:tc>
        <w:tc>
          <w:tcPr>
            <w:tcW w:w="2470" w:type="dxa"/>
            <w:gridSpan w:val="2"/>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No se realizaron contestaciones de demandas del servicio civil en el mes de marzo.</w:t>
            </w:r>
          </w:p>
        </w:tc>
      </w:tr>
      <w:tr w:rsidR="000C6B6A" w:rsidRPr="000C6B6A" w:rsidTr="000C6B6A">
        <w:trPr>
          <w:trHeight w:val="773"/>
        </w:trPr>
        <w:tc>
          <w:tcPr>
            <w:tcW w:w="562" w:type="dxa"/>
            <w:noWrap/>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3</w:t>
            </w:r>
          </w:p>
        </w:tc>
        <w:tc>
          <w:tcPr>
            <w:tcW w:w="3255" w:type="dxa"/>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Atender y tramitar los recursos administrativos que presentan los particulares en contra de diversas autoridades municipales.</w:t>
            </w:r>
          </w:p>
        </w:tc>
        <w:tc>
          <w:tcPr>
            <w:tcW w:w="2541" w:type="dxa"/>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0</w:t>
            </w:r>
          </w:p>
        </w:tc>
        <w:tc>
          <w:tcPr>
            <w:tcW w:w="2470" w:type="dxa"/>
            <w:gridSpan w:val="2"/>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No se contestaron recursos administrativos en el mes de marzo.</w:t>
            </w:r>
          </w:p>
        </w:tc>
      </w:tr>
      <w:tr w:rsidR="000C6B6A" w:rsidRPr="000C6B6A" w:rsidTr="000C6B6A">
        <w:trPr>
          <w:trHeight w:val="594"/>
        </w:trPr>
        <w:tc>
          <w:tcPr>
            <w:tcW w:w="562" w:type="dxa"/>
            <w:noWrap/>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4</w:t>
            </w:r>
          </w:p>
        </w:tc>
        <w:tc>
          <w:tcPr>
            <w:tcW w:w="3255" w:type="dxa"/>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Revisar y corregir contratos y convenios.</w:t>
            </w:r>
          </w:p>
        </w:tc>
        <w:tc>
          <w:tcPr>
            <w:tcW w:w="2541" w:type="dxa"/>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23</w:t>
            </w:r>
          </w:p>
        </w:tc>
        <w:tc>
          <w:tcPr>
            <w:tcW w:w="2470" w:type="dxa"/>
            <w:gridSpan w:val="2"/>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 xml:space="preserve">Se realizaron y revisaron: 1 convenio de </w:t>
            </w:r>
            <w:r w:rsidR="00F2394B" w:rsidRPr="000C6B6A">
              <w:rPr>
                <w:rFonts w:ascii="Arial" w:hAnsi="Arial" w:cs="Arial"/>
                <w:sz w:val="24"/>
                <w:szCs w:val="24"/>
              </w:rPr>
              <w:t>colaboración</w:t>
            </w:r>
            <w:r w:rsidRPr="000C6B6A">
              <w:rPr>
                <w:rFonts w:ascii="Arial" w:hAnsi="Arial" w:cs="Arial"/>
                <w:sz w:val="24"/>
                <w:szCs w:val="24"/>
              </w:rPr>
              <w:t xml:space="preserve"> con sagarpa, 1 convenio de </w:t>
            </w:r>
            <w:r w:rsidR="00F2394B" w:rsidRPr="000C6B6A">
              <w:rPr>
                <w:rFonts w:ascii="Arial" w:hAnsi="Arial" w:cs="Arial"/>
                <w:sz w:val="24"/>
                <w:szCs w:val="24"/>
              </w:rPr>
              <w:t>colaboración</w:t>
            </w:r>
            <w:r w:rsidRPr="000C6B6A">
              <w:rPr>
                <w:rFonts w:ascii="Arial" w:hAnsi="Arial" w:cs="Arial"/>
                <w:sz w:val="24"/>
                <w:szCs w:val="24"/>
              </w:rPr>
              <w:t xml:space="preserve"> con </w:t>
            </w:r>
            <w:r w:rsidR="00F2394B" w:rsidRPr="000C6B6A">
              <w:rPr>
                <w:rFonts w:ascii="Arial" w:hAnsi="Arial" w:cs="Arial"/>
                <w:sz w:val="24"/>
                <w:szCs w:val="24"/>
              </w:rPr>
              <w:lastRenderedPageBreak/>
              <w:t>ISSSTE</w:t>
            </w:r>
            <w:r w:rsidRPr="000C6B6A">
              <w:rPr>
                <w:rFonts w:ascii="Arial" w:hAnsi="Arial" w:cs="Arial"/>
                <w:sz w:val="24"/>
                <w:szCs w:val="24"/>
              </w:rPr>
              <w:t xml:space="preserve">, 2 contratos de arrendamiento, 1 convenio de </w:t>
            </w:r>
            <w:r w:rsidR="00F2394B" w:rsidRPr="000C6B6A">
              <w:rPr>
                <w:rFonts w:ascii="Arial" w:hAnsi="Arial" w:cs="Arial"/>
                <w:sz w:val="24"/>
                <w:szCs w:val="24"/>
              </w:rPr>
              <w:t>colaboración</w:t>
            </w:r>
            <w:r w:rsidRPr="000C6B6A">
              <w:rPr>
                <w:rFonts w:ascii="Arial" w:hAnsi="Arial" w:cs="Arial"/>
                <w:sz w:val="24"/>
                <w:szCs w:val="24"/>
              </w:rPr>
              <w:t xml:space="preserve"> con </w:t>
            </w:r>
            <w:r w:rsidR="00F2394B" w:rsidRPr="000C6B6A">
              <w:rPr>
                <w:rFonts w:ascii="Arial" w:hAnsi="Arial" w:cs="Arial"/>
                <w:sz w:val="24"/>
                <w:szCs w:val="24"/>
              </w:rPr>
              <w:t>George</w:t>
            </w:r>
            <w:r w:rsidRPr="000C6B6A">
              <w:rPr>
                <w:rFonts w:ascii="Arial" w:hAnsi="Arial" w:cs="Arial"/>
                <w:sz w:val="24"/>
                <w:szCs w:val="24"/>
              </w:rPr>
              <w:t xml:space="preserve"> </w:t>
            </w:r>
            <w:r w:rsidR="00F2394B" w:rsidRPr="000C6B6A">
              <w:rPr>
                <w:rFonts w:ascii="Arial" w:hAnsi="Arial" w:cs="Arial"/>
                <w:sz w:val="24"/>
                <w:szCs w:val="24"/>
              </w:rPr>
              <w:t>Papanicolaou</w:t>
            </w:r>
            <w:r w:rsidRPr="000C6B6A">
              <w:rPr>
                <w:rFonts w:ascii="Arial" w:hAnsi="Arial" w:cs="Arial"/>
                <w:sz w:val="24"/>
                <w:szCs w:val="24"/>
              </w:rPr>
              <w:t>, 1 contr</w:t>
            </w:r>
            <w:r w:rsidR="00F2394B" w:rsidRPr="000C6B6A">
              <w:rPr>
                <w:rFonts w:ascii="Arial" w:hAnsi="Arial" w:cs="Arial"/>
                <w:sz w:val="24"/>
                <w:szCs w:val="24"/>
              </w:rPr>
              <w:t>ato de DIF</w:t>
            </w:r>
            <w:r w:rsidRPr="000C6B6A">
              <w:rPr>
                <w:rFonts w:ascii="Arial" w:hAnsi="Arial" w:cs="Arial"/>
                <w:sz w:val="24"/>
                <w:szCs w:val="24"/>
              </w:rPr>
              <w:t xml:space="preserve">, 1 contrato de </w:t>
            </w:r>
            <w:r w:rsidR="00F2394B" w:rsidRPr="000C6B6A">
              <w:rPr>
                <w:rFonts w:ascii="Arial" w:hAnsi="Arial" w:cs="Arial"/>
                <w:sz w:val="24"/>
                <w:szCs w:val="24"/>
              </w:rPr>
              <w:t>prestación</w:t>
            </w:r>
            <w:r w:rsidRPr="000C6B6A">
              <w:rPr>
                <w:rFonts w:ascii="Arial" w:hAnsi="Arial" w:cs="Arial"/>
                <w:sz w:val="24"/>
                <w:szCs w:val="24"/>
              </w:rPr>
              <w:t xml:space="preserve"> de servicios con kuk track, 1 contrato de servicios </w:t>
            </w:r>
            <w:r w:rsidR="00F2394B" w:rsidRPr="000C6B6A">
              <w:rPr>
                <w:rFonts w:ascii="Arial" w:hAnsi="Arial" w:cs="Arial"/>
                <w:sz w:val="24"/>
                <w:szCs w:val="24"/>
              </w:rPr>
              <w:t>informáticos</w:t>
            </w:r>
            <w:r w:rsidRPr="000C6B6A">
              <w:rPr>
                <w:rFonts w:ascii="Arial" w:hAnsi="Arial" w:cs="Arial"/>
                <w:sz w:val="24"/>
                <w:szCs w:val="24"/>
              </w:rPr>
              <w:t xml:space="preserve">, 1 convenio de </w:t>
            </w:r>
            <w:r w:rsidR="00F2394B" w:rsidRPr="000C6B6A">
              <w:rPr>
                <w:rFonts w:ascii="Arial" w:hAnsi="Arial" w:cs="Arial"/>
                <w:sz w:val="24"/>
                <w:szCs w:val="24"/>
              </w:rPr>
              <w:t>colaboración</w:t>
            </w:r>
            <w:r w:rsidRPr="000C6B6A">
              <w:rPr>
                <w:rFonts w:ascii="Arial" w:hAnsi="Arial" w:cs="Arial"/>
                <w:sz w:val="24"/>
                <w:szCs w:val="24"/>
              </w:rPr>
              <w:t xml:space="preserve"> con instituto de la mujer, 1 convenio de </w:t>
            </w:r>
            <w:r w:rsidR="00F2394B" w:rsidRPr="000C6B6A">
              <w:rPr>
                <w:rFonts w:ascii="Arial" w:hAnsi="Arial" w:cs="Arial"/>
                <w:sz w:val="24"/>
                <w:szCs w:val="24"/>
              </w:rPr>
              <w:t>colaboración</w:t>
            </w:r>
            <w:r w:rsidRPr="000C6B6A">
              <w:rPr>
                <w:rFonts w:ascii="Arial" w:hAnsi="Arial" w:cs="Arial"/>
                <w:sz w:val="24"/>
                <w:szCs w:val="24"/>
              </w:rPr>
              <w:t xml:space="preserve"> con </w:t>
            </w:r>
            <w:r w:rsidR="00F2394B" w:rsidRPr="000C6B6A">
              <w:rPr>
                <w:rFonts w:ascii="Arial" w:hAnsi="Arial" w:cs="Arial"/>
                <w:sz w:val="24"/>
                <w:szCs w:val="24"/>
              </w:rPr>
              <w:t>fundación FRAY IVO</w:t>
            </w:r>
            <w:r w:rsidRPr="000C6B6A">
              <w:rPr>
                <w:rFonts w:ascii="Arial" w:hAnsi="Arial" w:cs="Arial"/>
                <w:sz w:val="24"/>
                <w:szCs w:val="24"/>
              </w:rPr>
              <w:t xml:space="preserve"> </w:t>
            </w:r>
            <w:r w:rsidR="00F2394B" w:rsidRPr="000C6B6A">
              <w:rPr>
                <w:rFonts w:ascii="Arial" w:hAnsi="Arial" w:cs="Arial"/>
                <w:sz w:val="24"/>
                <w:szCs w:val="24"/>
              </w:rPr>
              <w:t>TONECK</w:t>
            </w:r>
            <w:r w:rsidRPr="000C6B6A">
              <w:rPr>
                <w:rFonts w:ascii="Arial" w:hAnsi="Arial" w:cs="Arial"/>
                <w:sz w:val="24"/>
                <w:szCs w:val="24"/>
              </w:rPr>
              <w:t xml:space="preserve">, 1 convenio de </w:t>
            </w:r>
            <w:r w:rsidR="00F2394B" w:rsidRPr="000C6B6A">
              <w:rPr>
                <w:rFonts w:ascii="Arial" w:hAnsi="Arial" w:cs="Arial"/>
                <w:sz w:val="24"/>
                <w:szCs w:val="24"/>
              </w:rPr>
              <w:t>colaboración</w:t>
            </w:r>
            <w:r w:rsidRPr="000C6B6A">
              <w:rPr>
                <w:rFonts w:ascii="Arial" w:hAnsi="Arial" w:cs="Arial"/>
                <w:sz w:val="24"/>
                <w:szCs w:val="24"/>
              </w:rPr>
              <w:t xml:space="preserve"> con </w:t>
            </w:r>
            <w:r w:rsidR="00F2394B" w:rsidRPr="000C6B6A">
              <w:rPr>
                <w:rFonts w:ascii="Arial" w:hAnsi="Arial" w:cs="Arial"/>
                <w:sz w:val="24"/>
                <w:szCs w:val="24"/>
              </w:rPr>
              <w:t>clínica</w:t>
            </w:r>
            <w:r w:rsidRPr="000C6B6A">
              <w:rPr>
                <w:rFonts w:ascii="Arial" w:hAnsi="Arial" w:cs="Arial"/>
                <w:sz w:val="24"/>
                <w:szCs w:val="24"/>
              </w:rPr>
              <w:t xml:space="preserve"> </w:t>
            </w:r>
            <w:r w:rsidR="00F2394B" w:rsidRPr="000C6B6A">
              <w:rPr>
                <w:rFonts w:ascii="Arial" w:hAnsi="Arial" w:cs="Arial"/>
                <w:sz w:val="24"/>
                <w:szCs w:val="24"/>
              </w:rPr>
              <w:t>ISSSTE</w:t>
            </w:r>
            <w:r w:rsidRPr="000C6B6A">
              <w:rPr>
                <w:rFonts w:ascii="Arial" w:hAnsi="Arial" w:cs="Arial"/>
                <w:sz w:val="24"/>
                <w:szCs w:val="24"/>
              </w:rPr>
              <w:t xml:space="preserve">, 1  convenio de </w:t>
            </w:r>
            <w:r w:rsidR="00F2394B" w:rsidRPr="000C6B6A">
              <w:rPr>
                <w:rFonts w:ascii="Arial" w:hAnsi="Arial" w:cs="Arial"/>
                <w:sz w:val="24"/>
                <w:szCs w:val="24"/>
              </w:rPr>
              <w:t>colaboración</w:t>
            </w:r>
            <w:r w:rsidRPr="000C6B6A">
              <w:rPr>
                <w:rFonts w:ascii="Arial" w:hAnsi="Arial" w:cs="Arial"/>
                <w:sz w:val="24"/>
                <w:szCs w:val="24"/>
              </w:rPr>
              <w:t xml:space="preserve"> para proyecto cdm y 1 contrato de </w:t>
            </w:r>
            <w:r w:rsidR="00F2394B" w:rsidRPr="000C6B6A">
              <w:rPr>
                <w:rFonts w:ascii="Arial" w:hAnsi="Arial" w:cs="Arial"/>
                <w:sz w:val="24"/>
                <w:szCs w:val="24"/>
              </w:rPr>
              <w:t>comunicación</w:t>
            </w:r>
            <w:r w:rsidRPr="000C6B6A">
              <w:rPr>
                <w:rFonts w:ascii="Arial" w:hAnsi="Arial" w:cs="Arial"/>
                <w:sz w:val="24"/>
                <w:szCs w:val="24"/>
              </w:rPr>
              <w:t>.</w:t>
            </w:r>
          </w:p>
        </w:tc>
      </w:tr>
      <w:tr w:rsidR="000C6B6A" w:rsidRPr="000C6B6A" w:rsidTr="000C6B6A">
        <w:trPr>
          <w:trHeight w:val="913"/>
        </w:trPr>
        <w:tc>
          <w:tcPr>
            <w:tcW w:w="562" w:type="dxa"/>
            <w:noWrap/>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lastRenderedPageBreak/>
              <w:t>5</w:t>
            </w:r>
          </w:p>
        </w:tc>
        <w:tc>
          <w:tcPr>
            <w:tcW w:w="3255" w:type="dxa"/>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 xml:space="preserve">Elaborar y presentar denuncias y querellas ante </w:t>
            </w:r>
            <w:r w:rsidRPr="000C6B6A">
              <w:rPr>
                <w:rFonts w:ascii="Arial" w:hAnsi="Arial" w:cs="Arial"/>
                <w:sz w:val="24"/>
                <w:szCs w:val="24"/>
              </w:rPr>
              <w:lastRenderedPageBreak/>
              <w:t xml:space="preserve">el ministerio público por delitos en que la administración pública tenga carácter </w:t>
            </w:r>
            <w:r w:rsidR="00F2394B" w:rsidRPr="000C6B6A">
              <w:rPr>
                <w:rFonts w:ascii="Arial" w:hAnsi="Arial" w:cs="Arial"/>
                <w:sz w:val="24"/>
                <w:szCs w:val="24"/>
              </w:rPr>
              <w:t>defendido</w:t>
            </w:r>
            <w:r w:rsidRPr="000C6B6A">
              <w:rPr>
                <w:rFonts w:ascii="Arial" w:hAnsi="Arial" w:cs="Arial"/>
                <w:sz w:val="24"/>
                <w:szCs w:val="24"/>
              </w:rPr>
              <w:t xml:space="preserve">. </w:t>
            </w:r>
          </w:p>
        </w:tc>
        <w:tc>
          <w:tcPr>
            <w:tcW w:w="2541" w:type="dxa"/>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lastRenderedPageBreak/>
              <w:t>0</w:t>
            </w:r>
          </w:p>
        </w:tc>
        <w:tc>
          <w:tcPr>
            <w:tcW w:w="2470" w:type="dxa"/>
            <w:gridSpan w:val="2"/>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 xml:space="preserve">No se realizaron denuncias ni </w:t>
            </w:r>
            <w:r w:rsidRPr="000C6B6A">
              <w:rPr>
                <w:rFonts w:ascii="Arial" w:hAnsi="Arial" w:cs="Arial"/>
                <w:sz w:val="24"/>
                <w:szCs w:val="24"/>
              </w:rPr>
              <w:lastRenderedPageBreak/>
              <w:t>querellas en mes de marzo, se trabajó sobre las ya presentadas.</w:t>
            </w:r>
          </w:p>
        </w:tc>
      </w:tr>
      <w:tr w:rsidR="000C6B6A" w:rsidRPr="000C6B6A" w:rsidTr="000C6B6A">
        <w:trPr>
          <w:trHeight w:val="1050"/>
        </w:trPr>
        <w:tc>
          <w:tcPr>
            <w:tcW w:w="562" w:type="dxa"/>
            <w:noWrap/>
            <w:vAlign w:val="center"/>
            <w:hideMark/>
          </w:tcPr>
          <w:p w:rsidR="00C85D42" w:rsidRPr="000C6B6A" w:rsidRDefault="00C85D42" w:rsidP="00C85D42">
            <w:pPr>
              <w:jc w:val="both"/>
              <w:rPr>
                <w:rFonts w:ascii="Arial" w:hAnsi="Arial" w:cs="Arial"/>
                <w:sz w:val="24"/>
                <w:szCs w:val="24"/>
              </w:rPr>
            </w:pPr>
            <w:r w:rsidRPr="000C6B6A">
              <w:rPr>
                <w:rFonts w:ascii="Arial" w:hAnsi="Arial" w:cs="Arial"/>
                <w:sz w:val="24"/>
                <w:szCs w:val="24"/>
              </w:rPr>
              <w:lastRenderedPageBreak/>
              <w:t>6</w:t>
            </w:r>
          </w:p>
        </w:tc>
        <w:tc>
          <w:tcPr>
            <w:tcW w:w="3255" w:type="dxa"/>
            <w:vAlign w:val="center"/>
            <w:hideMark/>
          </w:tcPr>
          <w:p w:rsidR="00C85D42" w:rsidRPr="000C6B6A" w:rsidRDefault="00C85D42" w:rsidP="00C85D42">
            <w:pPr>
              <w:jc w:val="both"/>
              <w:rPr>
                <w:rFonts w:ascii="Arial" w:hAnsi="Arial" w:cs="Arial"/>
                <w:sz w:val="24"/>
                <w:szCs w:val="24"/>
              </w:rPr>
            </w:pPr>
            <w:r w:rsidRPr="000C6B6A">
              <w:rPr>
                <w:rFonts w:ascii="Arial" w:hAnsi="Arial" w:cs="Arial"/>
                <w:sz w:val="24"/>
                <w:szCs w:val="24"/>
              </w:rPr>
              <w:t>Emitir recomendaciones en materia de liquidación o finiquito por motivo de pensión, jubilación entre otros.</w:t>
            </w:r>
          </w:p>
        </w:tc>
        <w:tc>
          <w:tcPr>
            <w:tcW w:w="2541" w:type="dxa"/>
            <w:vAlign w:val="center"/>
            <w:hideMark/>
          </w:tcPr>
          <w:p w:rsidR="00C85D42" w:rsidRPr="000C6B6A" w:rsidRDefault="00C85D42" w:rsidP="00C85D42">
            <w:pPr>
              <w:jc w:val="both"/>
              <w:rPr>
                <w:rFonts w:ascii="Arial" w:hAnsi="Arial" w:cs="Arial"/>
                <w:sz w:val="24"/>
                <w:szCs w:val="24"/>
              </w:rPr>
            </w:pPr>
            <w:r w:rsidRPr="000C6B6A">
              <w:rPr>
                <w:rFonts w:ascii="Arial" w:hAnsi="Arial" w:cs="Arial"/>
                <w:sz w:val="24"/>
                <w:szCs w:val="24"/>
              </w:rPr>
              <w:t>8</w:t>
            </w:r>
          </w:p>
        </w:tc>
        <w:tc>
          <w:tcPr>
            <w:tcW w:w="2470" w:type="dxa"/>
            <w:gridSpan w:val="2"/>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 xml:space="preserve">Se emitieron recomendaciones para </w:t>
            </w:r>
            <w:r w:rsidR="00F2394B" w:rsidRPr="000C6B6A">
              <w:rPr>
                <w:rFonts w:ascii="Arial" w:hAnsi="Arial" w:cs="Arial"/>
                <w:sz w:val="24"/>
                <w:szCs w:val="24"/>
              </w:rPr>
              <w:t>liquidación</w:t>
            </w:r>
            <w:r w:rsidRPr="000C6B6A">
              <w:rPr>
                <w:rFonts w:ascii="Arial" w:hAnsi="Arial" w:cs="Arial"/>
                <w:sz w:val="24"/>
                <w:szCs w:val="24"/>
              </w:rPr>
              <w:t xml:space="preserve"> las cuales fueron: 1 </w:t>
            </w:r>
            <w:r w:rsidR="00F2394B" w:rsidRPr="000C6B6A">
              <w:rPr>
                <w:rFonts w:ascii="Arial" w:hAnsi="Arial" w:cs="Arial"/>
                <w:sz w:val="24"/>
                <w:szCs w:val="24"/>
              </w:rPr>
              <w:t>defunción</w:t>
            </w:r>
            <w:r w:rsidRPr="000C6B6A">
              <w:rPr>
                <w:rFonts w:ascii="Arial" w:hAnsi="Arial" w:cs="Arial"/>
                <w:sz w:val="24"/>
                <w:szCs w:val="24"/>
              </w:rPr>
              <w:t>, 1 despido, 5 renuncia y 1 por vejez.</w:t>
            </w:r>
          </w:p>
        </w:tc>
      </w:tr>
      <w:tr w:rsidR="000C6B6A" w:rsidRPr="000C6B6A" w:rsidTr="000C6B6A">
        <w:trPr>
          <w:trHeight w:val="720"/>
        </w:trPr>
        <w:tc>
          <w:tcPr>
            <w:tcW w:w="562" w:type="dxa"/>
            <w:noWrap/>
            <w:vAlign w:val="center"/>
            <w:hideMark/>
          </w:tcPr>
          <w:p w:rsidR="00C85D42" w:rsidRPr="000C6B6A" w:rsidRDefault="00C85D42" w:rsidP="00C85D42">
            <w:pPr>
              <w:jc w:val="both"/>
              <w:rPr>
                <w:rFonts w:ascii="Arial" w:hAnsi="Arial" w:cs="Arial"/>
                <w:sz w:val="24"/>
                <w:szCs w:val="24"/>
              </w:rPr>
            </w:pPr>
            <w:r w:rsidRPr="000C6B6A">
              <w:rPr>
                <w:rFonts w:ascii="Arial" w:hAnsi="Arial" w:cs="Arial"/>
                <w:sz w:val="24"/>
                <w:szCs w:val="24"/>
              </w:rPr>
              <w:t>7</w:t>
            </w:r>
          </w:p>
        </w:tc>
        <w:tc>
          <w:tcPr>
            <w:tcW w:w="3255" w:type="dxa"/>
            <w:vAlign w:val="center"/>
            <w:hideMark/>
          </w:tcPr>
          <w:p w:rsidR="00C85D42" w:rsidRPr="000C6B6A" w:rsidRDefault="00C85D42" w:rsidP="00C85D42">
            <w:pPr>
              <w:jc w:val="both"/>
              <w:rPr>
                <w:rFonts w:ascii="Arial" w:hAnsi="Arial" w:cs="Arial"/>
                <w:sz w:val="24"/>
                <w:szCs w:val="24"/>
              </w:rPr>
            </w:pPr>
            <w:r w:rsidRPr="000C6B6A">
              <w:rPr>
                <w:rFonts w:ascii="Arial" w:hAnsi="Arial" w:cs="Arial"/>
                <w:sz w:val="24"/>
                <w:szCs w:val="24"/>
              </w:rPr>
              <w:t>Emitir informes del estado procesal de las controversias en que el ayuntamiento es parte.</w:t>
            </w:r>
          </w:p>
        </w:tc>
        <w:tc>
          <w:tcPr>
            <w:tcW w:w="2541" w:type="dxa"/>
            <w:vAlign w:val="center"/>
            <w:hideMark/>
          </w:tcPr>
          <w:p w:rsidR="00C85D42" w:rsidRPr="000C6B6A" w:rsidRDefault="00C85D42" w:rsidP="00C85D42">
            <w:pPr>
              <w:jc w:val="both"/>
              <w:rPr>
                <w:rFonts w:ascii="Arial" w:hAnsi="Arial" w:cs="Arial"/>
                <w:sz w:val="24"/>
                <w:szCs w:val="24"/>
              </w:rPr>
            </w:pPr>
            <w:r w:rsidRPr="000C6B6A">
              <w:rPr>
                <w:rFonts w:ascii="Arial" w:hAnsi="Arial" w:cs="Arial"/>
                <w:sz w:val="24"/>
                <w:szCs w:val="24"/>
              </w:rPr>
              <w:t>0</w:t>
            </w:r>
          </w:p>
        </w:tc>
        <w:tc>
          <w:tcPr>
            <w:tcW w:w="2470" w:type="dxa"/>
            <w:gridSpan w:val="2"/>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No se realizaron informes procesales en el mes de marzo.</w:t>
            </w:r>
          </w:p>
        </w:tc>
      </w:tr>
      <w:tr w:rsidR="000C6B6A" w:rsidRPr="000C6B6A" w:rsidTr="000C6B6A">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272"/>
        </w:trPr>
        <w:tc>
          <w:tcPr>
            <w:tcW w:w="562" w:type="dxa"/>
            <w:tcBorders>
              <w:left w:val="single" w:sz="4" w:space="0" w:color="auto"/>
              <w:bottom w:val="single" w:sz="4" w:space="0" w:color="auto"/>
              <w:right w:val="single" w:sz="4" w:space="0" w:color="auto"/>
            </w:tcBorders>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8</w:t>
            </w:r>
          </w:p>
        </w:tc>
        <w:tc>
          <w:tcPr>
            <w:tcW w:w="3255" w:type="dxa"/>
            <w:tcBorders>
              <w:left w:val="single" w:sz="4" w:space="0" w:color="auto"/>
              <w:bottom w:val="single" w:sz="4" w:space="0" w:color="auto"/>
              <w:right w:val="single" w:sz="4" w:space="0" w:color="auto"/>
            </w:tcBorders>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Formular contestaciones por juicios tramitados por particulares en los juzgados locales.</w:t>
            </w:r>
          </w:p>
        </w:tc>
        <w:tc>
          <w:tcPr>
            <w:tcW w:w="2552" w:type="dxa"/>
            <w:gridSpan w:val="2"/>
            <w:tcBorders>
              <w:left w:val="single" w:sz="4" w:space="0" w:color="auto"/>
              <w:bottom w:val="single" w:sz="4" w:space="0" w:color="auto"/>
              <w:right w:val="single" w:sz="4" w:space="0" w:color="auto"/>
            </w:tcBorders>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0</w:t>
            </w:r>
          </w:p>
        </w:tc>
        <w:tc>
          <w:tcPr>
            <w:tcW w:w="2459" w:type="dxa"/>
            <w:tcBorders>
              <w:left w:val="single" w:sz="4" w:space="0" w:color="auto"/>
              <w:bottom w:val="single" w:sz="4" w:space="0" w:color="auto"/>
              <w:right w:val="single" w:sz="4" w:space="0" w:color="auto"/>
            </w:tcBorders>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No se realizaron contestaciones por juicios locales en el mes de marzo.</w:t>
            </w:r>
          </w:p>
        </w:tc>
      </w:tr>
      <w:tr w:rsidR="000C6B6A" w:rsidRPr="000C6B6A" w:rsidTr="000C6B6A">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616"/>
        </w:trPr>
        <w:tc>
          <w:tcPr>
            <w:tcW w:w="562" w:type="dxa"/>
            <w:tcBorders>
              <w:top w:val="single" w:sz="4" w:space="0" w:color="auto"/>
              <w:left w:val="single" w:sz="4" w:space="0" w:color="auto"/>
              <w:bottom w:val="single" w:sz="4" w:space="0" w:color="auto"/>
              <w:right w:val="single" w:sz="4" w:space="0" w:color="auto"/>
            </w:tcBorders>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9</w:t>
            </w:r>
          </w:p>
        </w:tc>
        <w:tc>
          <w:tcPr>
            <w:tcW w:w="3255" w:type="dxa"/>
            <w:tcBorders>
              <w:top w:val="single" w:sz="4" w:space="0" w:color="auto"/>
              <w:left w:val="single" w:sz="4" w:space="0" w:color="auto"/>
              <w:bottom w:val="single" w:sz="4" w:space="0" w:color="auto"/>
              <w:right w:val="single" w:sz="4" w:space="0" w:color="auto"/>
            </w:tcBorders>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Comparecer como representante del ayuntamiento o en auxilio de alguna paramunicipal a la junta de conciliación y arbitraje para la entrega de finiquitos y/o liquidaciones.</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2</w:t>
            </w:r>
          </w:p>
        </w:tc>
        <w:tc>
          <w:tcPr>
            <w:tcW w:w="2459" w:type="dxa"/>
            <w:tcBorders>
              <w:top w:val="single" w:sz="4" w:space="0" w:color="auto"/>
              <w:left w:val="single" w:sz="4" w:space="0" w:color="auto"/>
              <w:bottom w:val="single" w:sz="4" w:space="0" w:color="auto"/>
              <w:right w:val="single" w:sz="4" w:space="0" w:color="auto"/>
            </w:tcBorders>
            <w:vAlign w:val="center"/>
          </w:tcPr>
          <w:p w:rsidR="00C85D42" w:rsidRPr="000C6B6A" w:rsidRDefault="00C85D42" w:rsidP="00C85D42">
            <w:pPr>
              <w:jc w:val="both"/>
              <w:rPr>
                <w:rFonts w:ascii="Arial" w:hAnsi="Arial" w:cs="Arial"/>
                <w:sz w:val="24"/>
                <w:szCs w:val="24"/>
              </w:rPr>
            </w:pPr>
            <w:r w:rsidRPr="000C6B6A">
              <w:rPr>
                <w:rFonts w:ascii="Arial" w:hAnsi="Arial" w:cs="Arial"/>
                <w:sz w:val="24"/>
                <w:szCs w:val="24"/>
              </w:rPr>
              <w:t xml:space="preserve">Se entregaron por </w:t>
            </w:r>
            <w:r w:rsidR="00F2394B" w:rsidRPr="000C6B6A">
              <w:rPr>
                <w:rFonts w:ascii="Arial" w:hAnsi="Arial" w:cs="Arial"/>
                <w:sz w:val="24"/>
                <w:szCs w:val="24"/>
              </w:rPr>
              <w:t>representación</w:t>
            </w:r>
            <w:r w:rsidRPr="000C6B6A">
              <w:rPr>
                <w:rFonts w:ascii="Arial" w:hAnsi="Arial" w:cs="Arial"/>
                <w:sz w:val="24"/>
                <w:szCs w:val="24"/>
              </w:rPr>
              <w:t xml:space="preserve"> de paramunicipal 1  y en </w:t>
            </w:r>
            <w:r w:rsidR="00F2394B" w:rsidRPr="000C6B6A">
              <w:rPr>
                <w:rFonts w:ascii="Arial" w:hAnsi="Arial" w:cs="Arial"/>
                <w:sz w:val="24"/>
                <w:szCs w:val="24"/>
              </w:rPr>
              <w:t>representación</w:t>
            </w:r>
            <w:r w:rsidRPr="000C6B6A">
              <w:rPr>
                <w:rFonts w:ascii="Arial" w:hAnsi="Arial" w:cs="Arial"/>
                <w:sz w:val="24"/>
                <w:szCs w:val="24"/>
              </w:rPr>
              <w:t xml:space="preserve"> del ayuntamiento 1.</w:t>
            </w:r>
          </w:p>
        </w:tc>
      </w:tr>
    </w:tbl>
    <w:p w:rsidR="00C72110" w:rsidRPr="000C6B6A" w:rsidRDefault="00C72110" w:rsidP="006069A3">
      <w:pPr>
        <w:jc w:val="both"/>
        <w:rPr>
          <w:rFonts w:ascii="Arial" w:hAnsi="Arial" w:cs="Arial"/>
          <w:sz w:val="24"/>
          <w:szCs w:val="24"/>
        </w:rPr>
      </w:pPr>
    </w:p>
    <w:p w:rsidR="00C72110" w:rsidRPr="00FA3B8E" w:rsidRDefault="00C72110" w:rsidP="006069A3">
      <w:pPr>
        <w:jc w:val="both"/>
        <w:rPr>
          <w:rFonts w:ascii="Arial" w:hAnsi="Arial" w:cs="Arial"/>
          <w:b/>
          <w:sz w:val="24"/>
          <w:szCs w:val="24"/>
        </w:rPr>
      </w:pPr>
    </w:p>
    <w:p w:rsidR="00C72110" w:rsidRDefault="00C72110" w:rsidP="006069A3">
      <w:pPr>
        <w:jc w:val="both"/>
        <w:rPr>
          <w:rFonts w:ascii="Arial" w:hAnsi="Arial" w:cs="Arial"/>
          <w:b/>
          <w:sz w:val="24"/>
          <w:szCs w:val="24"/>
        </w:rPr>
      </w:pPr>
    </w:p>
    <w:p w:rsidR="00C72110" w:rsidRDefault="00C72110" w:rsidP="006069A3">
      <w:pPr>
        <w:jc w:val="both"/>
        <w:rPr>
          <w:rFonts w:ascii="Arial" w:hAnsi="Arial" w:cs="Arial"/>
          <w:b/>
          <w:sz w:val="24"/>
          <w:szCs w:val="24"/>
        </w:rPr>
      </w:pPr>
    </w:p>
    <w:p w:rsidR="00C72110" w:rsidRPr="00FA3B8E" w:rsidRDefault="00C72110" w:rsidP="006069A3">
      <w:pPr>
        <w:jc w:val="both"/>
        <w:rPr>
          <w:rFonts w:ascii="Arial" w:hAnsi="Arial" w:cs="Arial"/>
          <w:b/>
          <w:sz w:val="24"/>
          <w:szCs w:val="24"/>
        </w:rPr>
      </w:pPr>
      <w:r w:rsidRPr="00FA3B8E">
        <w:rPr>
          <w:rFonts w:ascii="Arial" w:hAnsi="Arial" w:cs="Arial"/>
          <w:b/>
          <w:sz w:val="24"/>
          <w:szCs w:val="24"/>
        </w:rPr>
        <w:lastRenderedPageBreak/>
        <w:t>Unidad de Transparencia.</w:t>
      </w:r>
    </w:p>
    <w:p w:rsidR="00C72110" w:rsidRDefault="00C72110" w:rsidP="006069A3">
      <w:pPr>
        <w:jc w:val="both"/>
        <w:rPr>
          <w:rFonts w:ascii="Arial" w:hAnsi="Arial" w:cs="Arial"/>
          <w:sz w:val="24"/>
          <w:szCs w:val="24"/>
        </w:rPr>
      </w:pPr>
      <w:r w:rsidRPr="00FA3B8E">
        <w:rPr>
          <w:rFonts w:ascii="Arial" w:hAnsi="Arial" w:cs="Arial"/>
          <w:b/>
          <w:sz w:val="24"/>
          <w:szCs w:val="24"/>
        </w:rPr>
        <w:t>Objetivos:</w:t>
      </w:r>
      <w:r w:rsidRPr="00FA3B8E">
        <w:rPr>
          <w:rFonts w:ascii="Arial" w:hAnsi="Arial" w:cs="Arial"/>
          <w:sz w:val="24"/>
          <w:szCs w:val="24"/>
        </w:rPr>
        <w:tab/>
        <w:t>Desarrollar actividades encaminadas a fortalecer la transparencia municipal mediante el cumplimiento de las obligaciones de transparencia en materia de acceso a la información, la difusión de información de interés público y la apertura gubernamental que contribuyan a mejorar la participación ciudadana en el quehacer organizacional.</w:t>
      </w:r>
    </w:p>
    <w:tbl>
      <w:tblPr>
        <w:tblStyle w:val="Tablaconcuadrcula"/>
        <w:tblW w:w="0" w:type="auto"/>
        <w:tblLook w:val="04A0" w:firstRow="1" w:lastRow="0" w:firstColumn="1" w:lastColumn="0" w:noHBand="0" w:noVBand="1"/>
      </w:tblPr>
      <w:tblGrid>
        <w:gridCol w:w="704"/>
        <w:gridCol w:w="3969"/>
        <w:gridCol w:w="4155"/>
      </w:tblGrid>
      <w:tr w:rsidR="003871C0" w:rsidRPr="003871C0" w:rsidTr="00F528CC">
        <w:trPr>
          <w:trHeight w:val="465"/>
        </w:trPr>
        <w:tc>
          <w:tcPr>
            <w:tcW w:w="4673" w:type="dxa"/>
            <w:gridSpan w:val="2"/>
            <w:shd w:val="clear" w:color="auto" w:fill="99CCFF"/>
            <w:noWrap/>
            <w:hideMark/>
          </w:tcPr>
          <w:p w:rsidR="003871C0" w:rsidRPr="003871C0" w:rsidRDefault="003871C0" w:rsidP="003871C0">
            <w:pPr>
              <w:jc w:val="both"/>
              <w:rPr>
                <w:rFonts w:ascii="Arial" w:hAnsi="Arial" w:cs="Arial"/>
                <w:b/>
                <w:bCs/>
                <w:sz w:val="24"/>
                <w:szCs w:val="24"/>
              </w:rPr>
            </w:pPr>
            <w:r w:rsidRPr="003871C0">
              <w:rPr>
                <w:rFonts w:ascii="Arial" w:hAnsi="Arial" w:cs="Arial"/>
                <w:b/>
                <w:bCs/>
                <w:sz w:val="24"/>
                <w:szCs w:val="24"/>
              </w:rPr>
              <w:t>METAS</w:t>
            </w:r>
          </w:p>
        </w:tc>
        <w:tc>
          <w:tcPr>
            <w:tcW w:w="4155" w:type="dxa"/>
            <w:vMerge w:val="restart"/>
            <w:shd w:val="clear" w:color="auto" w:fill="99CCFF"/>
            <w:noWrap/>
            <w:hideMark/>
          </w:tcPr>
          <w:p w:rsidR="003871C0" w:rsidRPr="003871C0" w:rsidRDefault="003871C0" w:rsidP="003871C0">
            <w:pPr>
              <w:jc w:val="both"/>
              <w:rPr>
                <w:rFonts w:ascii="Arial" w:hAnsi="Arial" w:cs="Arial"/>
                <w:b/>
                <w:bCs/>
                <w:sz w:val="24"/>
                <w:szCs w:val="24"/>
              </w:rPr>
            </w:pPr>
            <w:r w:rsidRPr="003871C0">
              <w:rPr>
                <w:rFonts w:ascii="Arial" w:hAnsi="Arial" w:cs="Arial"/>
                <w:b/>
                <w:bCs/>
                <w:sz w:val="24"/>
                <w:szCs w:val="24"/>
              </w:rPr>
              <w:t xml:space="preserve">                        Justificación </w:t>
            </w:r>
          </w:p>
        </w:tc>
      </w:tr>
      <w:tr w:rsidR="003871C0" w:rsidRPr="003871C0" w:rsidTr="00F528CC">
        <w:trPr>
          <w:trHeight w:val="465"/>
        </w:trPr>
        <w:tc>
          <w:tcPr>
            <w:tcW w:w="704" w:type="dxa"/>
            <w:shd w:val="clear" w:color="auto" w:fill="99CCFF"/>
            <w:noWrap/>
            <w:hideMark/>
          </w:tcPr>
          <w:p w:rsidR="003871C0" w:rsidRPr="003871C0" w:rsidRDefault="003871C0" w:rsidP="003871C0">
            <w:pPr>
              <w:jc w:val="both"/>
              <w:rPr>
                <w:rFonts w:ascii="Arial" w:hAnsi="Arial" w:cs="Arial"/>
                <w:b/>
                <w:bCs/>
                <w:sz w:val="24"/>
                <w:szCs w:val="24"/>
              </w:rPr>
            </w:pPr>
            <w:r w:rsidRPr="003871C0">
              <w:rPr>
                <w:rFonts w:ascii="Arial" w:hAnsi="Arial" w:cs="Arial"/>
                <w:b/>
                <w:bCs/>
                <w:sz w:val="18"/>
                <w:szCs w:val="24"/>
              </w:rPr>
              <w:t>Clave</w:t>
            </w:r>
          </w:p>
        </w:tc>
        <w:tc>
          <w:tcPr>
            <w:tcW w:w="3969" w:type="dxa"/>
            <w:shd w:val="clear" w:color="auto" w:fill="99CCFF"/>
            <w:noWrap/>
            <w:hideMark/>
          </w:tcPr>
          <w:p w:rsidR="003871C0" w:rsidRPr="003871C0" w:rsidRDefault="003871C0" w:rsidP="003871C0">
            <w:pPr>
              <w:jc w:val="both"/>
              <w:rPr>
                <w:rFonts w:ascii="Arial" w:hAnsi="Arial" w:cs="Arial"/>
                <w:b/>
                <w:bCs/>
                <w:sz w:val="24"/>
                <w:szCs w:val="24"/>
              </w:rPr>
            </w:pPr>
            <w:r w:rsidRPr="003871C0">
              <w:rPr>
                <w:rFonts w:ascii="Arial" w:hAnsi="Arial" w:cs="Arial"/>
                <w:b/>
                <w:bCs/>
                <w:sz w:val="24"/>
                <w:szCs w:val="24"/>
              </w:rPr>
              <w:t>D e s c r i p c i o n</w:t>
            </w:r>
          </w:p>
        </w:tc>
        <w:tc>
          <w:tcPr>
            <w:tcW w:w="4155" w:type="dxa"/>
            <w:vMerge/>
            <w:shd w:val="clear" w:color="auto" w:fill="99CCFF"/>
            <w:hideMark/>
          </w:tcPr>
          <w:p w:rsidR="003871C0" w:rsidRPr="003871C0" w:rsidRDefault="003871C0" w:rsidP="003871C0">
            <w:pPr>
              <w:jc w:val="both"/>
              <w:rPr>
                <w:rFonts w:ascii="Arial" w:hAnsi="Arial" w:cs="Arial"/>
                <w:b/>
                <w:bCs/>
                <w:sz w:val="24"/>
                <w:szCs w:val="24"/>
              </w:rPr>
            </w:pPr>
          </w:p>
        </w:tc>
      </w:tr>
      <w:tr w:rsidR="003871C0" w:rsidRPr="003871C0" w:rsidTr="00F528CC">
        <w:trPr>
          <w:trHeight w:val="3045"/>
        </w:trPr>
        <w:tc>
          <w:tcPr>
            <w:tcW w:w="704"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1</w:t>
            </w:r>
          </w:p>
        </w:tc>
        <w:tc>
          <w:tcPr>
            <w:tcW w:w="3969"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Realizar verificaciones en el cumplimiento de las áreas en las obligaciones de transparencia en el Portal Municipal y la Plataforma Nacional.</w:t>
            </w:r>
          </w:p>
        </w:tc>
        <w:tc>
          <w:tcPr>
            <w:tcW w:w="4155"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meta 1 por trimestre ya se realizó el mes de enero, toca hasta el mes de  abril.</w:t>
            </w:r>
          </w:p>
        </w:tc>
      </w:tr>
      <w:tr w:rsidR="003871C0" w:rsidRPr="003871C0" w:rsidTr="00F528CC">
        <w:trPr>
          <w:trHeight w:val="2115"/>
        </w:trPr>
        <w:tc>
          <w:tcPr>
            <w:tcW w:w="704"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2</w:t>
            </w:r>
          </w:p>
        </w:tc>
        <w:tc>
          <w:tcPr>
            <w:tcW w:w="3969" w:type="dxa"/>
            <w:noWrap/>
            <w:hideMark/>
          </w:tcPr>
          <w:p w:rsidR="003871C0" w:rsidRPr="003871C0" w:rsidRDefault="003871C0">
            <w:pPr>
              <w:jc w:val="both"/>
              <w:rPr>
                <w:rFonts w:ascii="Arial" w:hAnsi="Arial" w:cs="Arial"/>
                <w:sz w:val="24"/>
                <w:szCs w:val="24"/>
              </w:rPr>
            </w:pPr>
            <w:r w:rsidRPr="003871C0">
              <w:rPr>
                <w:rFonts w:ascii="Arial" w:hAnsi="Arial" w:cs="Arial"/>
                <w:sz w:val="24"/>
                <w:szCs w:val="24"/>
              </w:rPr>
              <w:t xml:space="preserve"> Recibir,</w:t>
            </w:r>
            <w:r>
              <w:rPr>
                <w:rFonts w:ascii="Arial" w:hAnsi="Arial" w:cs="Arial"/>
                <w:sz w:val="24"/>
                <w:szCs w:val="24"/>
              </w:rPr>
              <w:t xml:space="preserve"> </w:t>
            </w:r>
            <w:r w:rsidRPr="003871C0">
              <w:rPr>
                <w:rFonts w:ascii="Arial" w:hAnsi="Arial" w:cs="Arial"/>
                <w:sz w:val="24"/>
                <w:szCs w:val="24"/>
              </w:rPr>
              <w:t>asesorar,  notificar , gestionar las solicitudes de acceso a la información tanto a las áreas como a los solicitantes, y Proponer medios alternativos de difusión  de la información pública</w:t>
            </w:r>
          </w:p>
        </w:tc>
        <w:tc>
          <w:tcPr>
            <w:tcW w:w="4155"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meta 75 trimestral, este mes de marzo se recibieron 27 solicitudes de acceso a la información, estas dependen de la ciudadanía. (ANEXO 1)</w:t>
            </w:r>
          </w:p>
        </w:tc>
      </w:tr>
      <w:tr w:rsidR="003871C0" w:rsidRPr="003871C0" w:rsidTr="00F528CC">
        <w:trPr>
          <w:trHeight w:val="2640"/>
        </w:trPr>
        <w:tc>
          <w:tcPr>
            <w:tcW w:w="704"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3</w:t>
            </w:r>
          </w:p>
        </w:tc>
        <w:tc>
          <w:tcPr>
            <w:tcW w:w="3969"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 xml:space="preserve">Proponer al Comité de Transparencia los procedimientos internos que aseguren la mayor eficiencia en la gestión de las solicitudes de acceso a la información.   </w:t>
            </w:r>
          </w:p>
        </w:tc>
        <w:tc>
          <w:tcPr>
            <w:tcW w:w="4155"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meta se realizaron 0 propuestas, esta es obligatoria hasta el tercer trimestre</w:t>
            </w:r>
          </w:p>
        </w:tc>
      </w:tr>
      <w:tr w:rsidR="003871C0" w:rsidRPr="003871C0" w:rsidTr="00F528CC">
        <w:trPr>
          <w:trHeight w:val="885"/>
        </w:trPr>
        <w:tc>
          <w:tcPr>
            <w:tcW w:w="704"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4</w:t>
            </w:r>
          </w:p>
        </w:tc>
        <w:tc>
          <w:tcPr>
            <w:tcW w:w="3969"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 xml:space="preserve">Llevar un registro de las solicitudes de acceso a la información, respuestas, resultados, costos de </w:t>
            </w:r>
            <w:r w:rsidRPr="003871C0">
              <w:rPr>
                <w:rFonts w:ascii="Arial" w:hAnsi="Arial" w:cs="Arial"/>
                <w:sz w:val="24"/>
                <w:szCs w:val="24"/>
              </w:rPr>
              <w:lastRenderedPageBreak/>
              <w:t>reproducción ,envío y Detectar necesidades de información pública de la sociedad.</w:t>
            </w:r>
          </w:p>
        </w:tc>
        <w:tc>
          <w:tcPr>
            <w:tcW w:w="4155"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lastRenderedPageBreak/>
              <w:t>se llevó 1 registro mensual</w:t>
            </w:r>
          </w:p>
        </w:tc>
      </w:tr>
      <w:tr w:rsidR="003871C0" w:rsidRPr="003871C0" w:rsidTr="00F528CC">
        <w:trPr>
          <w:trHeight w:val="1005"/>
        </w:trPr>
        <w:tc>
          <w:tcPr>
            <w:tcW w:w="704"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lastRenderedPageBreak/>
              <w:t>5</w:t>
            </w:r>
          </w:p>
        </w:tc>
        <w:tc>
          <w:tcPr>
            <w:tcW w:w="3969"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Impulsar la difusión  de  información pública en materia de transparencia proactiva.</w:t>
            </w:r>
          </w:p>
        </w:tc>
        <w:tc>
          <w:tcPr>
            <w:tcW w:w="4155"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se realizaron 0 propuestas, esta es obligatoria hasta el segundo trimestre</w:t>
            </w:r>
          </w:p>
        </w:tc>
      </w:tr>
      <w:tr w:rsidR="003871C0" w:rsidRPr="003871C0" w:rsidTr="00F528CC">
        <w:trPr>
          <w:trHeight w:val="1335"/>
        </w:trPr>
        <w:tc>
          <w:tcPr>
            <w:tcW w:w="704"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6</w:t>
            </w:r>
          </w:p>
        </w:tc>
        <w:tc>
          <w:tcPr>
            <w:tcW w:w="3969"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 xml:space="preserve">  Proponer la implementación, mejora, o registro de mecanismos de colaboración en materia de Gobierno Abierto.</w:t>
            </w:r>
          </w:p>
        </w:tc>
        <w:tc>
          <w:tcPr>
            <w:tcW w:w="4155"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se realizó 1 propuesta ante la unidad de informática para la implementación de estrategias en tema de gobierno abierto, cumpliendo así con la meta trimestral.</w:t>
            </w:r>
          </w:p>
        </w:tc>
      </w:tr>
      <w:tr w:rsidR="003871C0" w:rsidRPr="003871C0" w:rsidTr="00F528CC">
        <w:trPr>
          <w:trHeight w:val="1110"/>
        </w:trPr>
        <w:tc>
          <w:tcPr>
            <w:tcW w:w="704"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7</w:t>
            </w:r>
          </w:p>
        </w:tc>
        <w:tc>
          <w:tcPr>
            <w:tcW w:w="3969"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Asesorar a las áreas del gobierno municipal y partes interesadas que así lo requieran.</w:t>
            </w:r>
          </w:p>
        </w:tc>
        <w:tc>
          <w:tcPr>
            <w:tcW w:w="4155"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se realizaron 30 asesorías el mes de marzo</w:t>
            </w:r>
          </w:p>
        </w:tc>
      </w:tr>
      <w:tr w:rsidR="003871C0" w:rsidRPr="003871C0" w:rsidTr="00F528CC">
        <w:trPr>
          <w:trHeight w:val="1500"/>
        </w:trPr>
        <w:tc>
          <w:tcPr>
            <w:tcW w:w="704"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8</w:t>
            </w:r>
          </w:p>
        </w:tc>
        <w:tc>
          <w:tcPr>
            <w:tcW w:w="3969"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Capacitar a las áreas del gobierno municipal y partes interesadas en la materia y/o Asistir a eventos de interés en la materia.</w:t>
            </w:r>
          </w:p>
        </w:tc>
        <w:tc>
          <w:tcPr>
            <w:tcW w:w="4155"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se llevó a cabo • El día 30 de marzo del 2023, la Unidad Municipal de Transparencia tomo capacitación el curso vía zoom sobre DEPURAMIENTO DE LA INFORMACION EN LA PNT, impartido por ISTAI.  (ANEXO 2)</w:t>
            </w:r>
          </w:p>
        </w:tc>
      </w:tr>
      <w:tr w:rsidR="003871C0" w:rsidRPr="003871C0" w:rsidTr="00F528CC">
        <w:trPr>
          <w:trHeight w:val="1215"/>
        </w:trPr>
        <w:tc>
          <w:tcPr>
            <w:tcW w:w="704"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9</w:t>
            </w:r>
          </w:p>
        </w:tc>
        <w:tc>
          <w:tcPr>
            <w:tcW w:w="3969"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Sesiones del Comité de Transparencia.</w:t>
            </w:r>
          </w:p>
        </w:tc>
        <w:tc>
          <w:tcPr>
            <w:tcW w:w="4155"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se llevaron a cabo 1 sesión el mes de Marzo del comité municipal de transparencia, cumpliendo así con la meta de 1 sesión trimestral.</w:t>
            </w:r>
          </w:p>
        </w:tc>
      </w:tr>
      <w:tr w:rsidR="003871C0" w:rsidRPr="003871C0" w:rsidTr="00F528CC">
        <w:trPr>
          <w:trHeight w:val="472"/>
        </w:trPr>
        <w:tc>
          <w:tcPr>
            <w:tcW w:w="704"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10</w:t>
            </w:r>
          </w:p>
        </w:tc>
        <w:tc>
          <w:tcPr>
            <w:tcW w:w="3969"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Elaboración de Informe Mensual.</w:t>
            </w:r>
          </w:p>
        </w:tc>
        <w:tc>
          <w:tcPr>
            <w:tcW w:w="4155"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se elaboró 1 informe mensual</w:t>
            </w:r>
            <w:r>
              <w:rPr>
                <w:rFonts w:ascii="Arial" w:hAnsi="Arial" w:cs="Arial"/>
                <w:sz w:val="24"/>
                <w:szCs w:val="24"/>
              </w:rPr>
              <w:t>.</w:t>
            </w:r>
          </w:p>
        </w:tc>
      </w:tr>
      <w:tr w:rsidR="003871C0" w:rsidRPr="003871C0" w:rsidTr="00F528CC">
        <w:trPr>
          <w:trHeight w:val="531"/>
        </w:trPr>
        <w:tc>
          <w:tcPr>
            <w:tcW w:w="704"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11</w:t>
            </w:r>
          </w:p>
        </w:tc>
        <w:tc>
          <w:tcPr>
            <w:tcW w:w="3969"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Elaboración de Informe Trimestral.</w:t>
            </w:r>
          </w:p>
        </w:tc>
        <w:tc>
          <w:tcPr>
            <w:tcW w:w="4155"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todavía no aplica</w:t>
            </w:r>
          </w:p>
        </w:tc>
      </w:tr>
      <w:tr w:rsidR="003871C0" w:rsidRPr="003871C0" w:rsidTr="00F528CC">
        <w:trPr>
          <w:trHeight w:val="978"/>
        </w:trPr>
        <w:tc>
          <w:tcPr>
            <w:tcW w:w="704"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12</w:t>
            </w:r>
          </w:p>
        </w:tc>
        <w:tc>
          <w:tcPr>
            <w:tcW w:w="3969" w:type="dxa"/>
            <w:noWrap/>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Elaboración de Informe Anual.</w:t>
            </w:r>
          </w:p>
        </w:tc>
        <w:tc>
          <w:tcPr>
            <w:tcW w:w="4155" w:type="dxa"/>
            <w:hideMark/>
          </w:tcPr>
          <w:p w:rsidR="003871C0" w:rsidRPr="003871C0" w:rsidRDefault="003871C0" w:rsidP="003871C0">
            <w:pPr>
              <w:jc w:val="both"/>
              <w:rPr>
                <w:rFonts w:ascii="Arial" w:hAnsi="Arial" w:cs="Arial"/>
                <w:sz w:val="24"/>
                <w:szCs w:val="24"/>
              </w:rPr>
            </w:pPr>
            <w:r w:rsidRPr="003871C0">
              <w:rPr>
                <w:rFonts w:ascii="Arial" w:hAnsi="Arial" w:cs="Arial"/>
                <w:sz w:val="24"/>
                <w:szCs w:val="24"/>
              </w:rPr>
              <w:t xml:space="preserve"> este se elabora solo una vez al año en el mes de enero</w:t>
            </w:r>
          </w:p>
        </w:tc>
      </w:tr>
    </w:tbl>
    <w:p w:rsidR="00C72110" w:rsidRPr="009E47D6" w:rsidRDefault="00C72110" w:rsidP="006069A3">
      <w:pPr>
        <w:jc w:val="both"/>
        <w:rPr>
          <w:rFonts w:ascii="Arial" w:hAnsi="Arial" w:cs="Arial"/>
          <w:b/>
          <w:sz w:val="24"/>
          <w:szCs w:val="24"/>
        </w:rPr>
      </w:pPr>
      <w:r w:rsidRPr="009E47D6">
        <w:rPr>
          <w:rFonts w:ascii="Arial" w:hAnsi="Arial" w:cs="Arial"/>
          <w:b/>
          <w:sz w:val="24"/>
          <w:szCs w:val="24"/>
        </w:rPr>
        <w:lastRenderedPageBreak/>
        <w:t>Dirección de Comunicación Social.</w:t>
      </w:r>
    </w:p>
    <w:p w:rsidR="00C72110" w:rsidRPr="00FA3B8E" w:rsidRDefault="00557007" w:rsidP="006069A3">
      <w:pPr>
        <w:jc w:val="both"/>
        <w:rPr>
          <w:rFonts w:ascii="Arial" w:hAnsi="Arial" w:cs="Arial"/>
          <w:sz w:val="24"/>
          <w:szCs w:val="24"/>
        </w:rPr>
      </w:pPr>
      <w:r w:rsidRPr="009E47D6">
        <w:rPr>
          <w:rFonts w:ascii="Arial" w:hAnsi="Arial" w:cs="Arial"/>
          <w:b/>
          <w:sz w:val="24"/>
          <w:szCs w:val="24"/>
        </w:rPr>
        <w:t>Objetivo</w:t>
      </w:r>
      <w:r w:rsidR="00C72110" w:rsidRPr="009E47D6">
        <w:rPr>
          <w:rFonts w:ascii="Arial" w:hAnsi="Arial" w:cs="Arial"/>
          <w:b/>
          <w:sz w:val="24"/>
          <w:szCs w:val="24"/>
        </w:rPr>
        <w:t>:</w:t>
      </w:r>
      <w:r w:rsidR="00C72110" w:rsidRPr="00FA3B8E">
        <w:rPr>
          <w:rFonts w:ascii="Arial" w:hAnsi="Arial" w:cs="Arial"/>
          <w:sz w:val="24"/>
          <w:szCs w:val="24"/>
        </w:rPr>
        <w:tab/>
        <w:t>Difundir oportuna y verazmente las acciones que llevan a cabo el ayuntamiento y la administración pública municipal a fin de mantener informada a la ciudadanía y promover su participación en el desarrollo comunitario; asimismo, establecer una comunicación directa a través de los diversos medios de información tradicionales y alternos para estimular su participación en los diversos programas sociales y comunitarios que impulse el gobierno.</w:t>
      </w:r>
    </w:p>
    <w:tbl>
      <w:tblPr>
        <w:tblW w:w="9474" w:type="dxa"/>
        <w:tblCellMar>
          <w:left w:w="70" w:type="dxa"/>
          <w:right w:w="70" w:type="dxa"/>
        </w:tblCellMar>
        <w:tblLook w:val="04A0" w:firstRow="1" w:lastRow="0" w:firstColumn="1" w:lastColumn="0" w:noHBand="0" w:noVBand="1"/>
      </w:tblPr>
      <w:tblGrid>
        <w:gridCol w:w="993"/>
        <w:gridCol w:w="2268"/>
        <w:gridCol w:w="6213"/>
      </w:tblGrid>
      <w:tr w:rsidR="00C30836" w:rsidRPr="00C30836" w:rsidTr="008D1447">
        <w:trPr>
          <w:trHeight w:val="283"/>
        </w:trPr>
        <w:tc>
          <w:tcPr>
            <w:tcW w:w="3261" w:type="dxa"/>
            <w:gridSpan w:val="2"/>
            <w:tcBorders>
              <w:top w:val="single" w:sz="4" w:space="0" w:color="auto"/>
              <w:left w:val="single" w:sz="4" w:space="0" w:color="auto"/>
              <w:bottom w:val="single" w:sz="4" w:space="0" w:color="auto"/>
              <w:right w:val="single" w:sz="4" w:space="0" w:color="000000"/>
            </w:tcBorders>
            <w:shd w:val="clear" w:color="000000" w:fill="99CCFF"/>
            <w:noWrap/>
            <w:vAlign w:val="center"/>
            <w:hideMark/>
          </w:tcPr>
          <w:p w:rsidR="00C30836" w:rsidRPr="00C30836" w:rsidRDefault="00C30836" w:rsidP="00C30836">
            <w:pPr>
              <w:spacing w:line="240" w:lineRule="auto"/>
              <w:jc w:val="center"/>
              <w:rPr>
                <w:rFonts w:ascii="Arial" w:eastAsia="Times New Roman" w:hAnsi="Arial" w:cs="Arial"/>
                <w:b/>
                <w:bCs/>
                <w:i/>
                <w:iCs/>
                <w:sz w:val="24"/>
                <w:szCs w:val="24"/>
                <w:lang w:eastAsia="es-MX"/>
              </w:rPr>
            </w:pPr>
            <w:r w:rsidRPr="00C30836">
              <w:rPr>
                <w:rFonts w:ascii="Arial" w:eastAsia="Times New Roman" w:hAnsi="Arial" w:cs="Arial"/>
                <w:b/>
                <w:bCs/>
                <w:i/>
                <w:iCs/>
                <w:sz w:val="24"/>
                <w:szCs w:val="24"/>
                <w:lang w:eastAsia="es-MX"/>
              </w:rPr>
              <w:t>Metas</w:t>
            </w:r>
          </w:p>
        </w:tc>
        <w:tc>
          <w:tcPr>
            <w:tcW w:w="6213" w:type="dxa"/>
            <w:vMerge w:val="restart"/>
            <w:tcBorders>
              <w:top w:val="single" w:sz="4" w:space="0" w:color="auto"/>
              <w:left w:val="single" w:sz="4" w:space="0" w:color="auto"/>
              <w:right w:val="single" w:sz="4" w:space="0" w:color="000000"/>
            </w:tcBorders>
            <w:shd w:val="clear" w:color="000000" w:fill="99CCFF"/>
          </w:tcPr>
          <w:p w:rsidR="00C30836" w:rsidRPr="00C30836" w:rsidRDefault="00C30836" w:rsidP="00C30836">
            <w:pPr>
              <w:spacing w:line="240" w:lineRule="auto"/>
              <w:jc w:val="both"/>
              <w:rPr>
                <w:rFonts w:ascii="Arial" w:eastAsia="Times New Roman" w:hAnsi="Arial" w:cs="Arial"/>
                <w:b/>
                <w:bCs/>
                <w:i/>
                <w:iCs/>
                <w:sz w:val="24"/>
                <w:szCs w:val="24"/>
                <w:lang w:eastAsia="es-MX"/>
              </w:rPr>
            </w:pPr>
            <w:r w:rsidRPr="00C30836">
              <w:rPr>
                <w:rFonts w:ascii="Arial" w:eastAsia="Times New Roman" w:hAnsi="Arial" w:cs="Arial"/>
                <w:b/>
                <w:bCs/>
                <w:i/>
                <w:iCs/>
                <w:sz w:val="24"/>
                <w:szCs w:val="24"/>
                <w:lang w:eastAsia="es-MX"/>
              </w:rPr>
              <w:t>Justificación</w:t>
            </w:r>
          </w:p>
        </w:tc>
      </w:tr>
      <w:tr w:rsidR="00C30836" w:rsidRPr="00C30836" w:rsidTr="008D1447">
        <w:trPr>
          <w:trHeight w:val="283"/>
        </w:trPr>
        <w:tc>
          <w:tcPr>
            <w:tcW w:w="993" w:type="dxa"/>
            <w:tcBorders>
              <w:top w:val="nil"/>
              <w:left w:val="single" w:sz="4" w:space="0" w:color="auto"/>
              <w:bottom w:val="single" w:sz="4" w:space="0" w:color="auto"/>
              <w:right w:val="single" w:sz="4" w:space="0" w:color="auto"/>
            </w:tcBorders>
            <w:shd w:val="clear" w:color="000000" w:fill="99CCFF"/>
            <w:noWrap/>
            <w:vAlign w:val="center"/>
            <w:hideMark/>
          </w:tcPr>
          <w:p w:rsidR="00C30836" w:rsidRPr="00C30836" w:rsidRDefault="00C30836" w:rsidP="00C30836">
            <w:pPr>
              <w:spacing w:line="240" w:lineRule="auto"/>
              <w:jc w:val="center"/>
              <w:rPr>
                <w:rFonts w:ascii="Arial" w:eastAsia="Times New Roman" w:hAnsi="Arial" w:cs="Arial"/>
                <w:b/>
                <w:bCs/>
                <w:i/>
                <w:iCs/>
                <w:sz w:val="24"/>
                <w:szCs w:val="24"/>
                <w:lang w:eastAsia="es-MX"/>
              </w:rPr>
            </w:pPr>
            <w:r w:rsidRPr="00C30836">
              <w:rPr>
                <w:rFonts w:ascii="Arial" w:eastAsia="Times New Roman" w:hAnsi="Arial" w:cs="Arial"/>
                <w:b/>
                <w:bCs/>
                <w:i/>
                <w:iCs/>
                <w:sz w:val="24"/>
                <w:szCs w:val="24"/>
                <w:lang w:eastAsia="es-MX"/>
              </w:rPr>
              <w:t>Clave</w:t>
            </w:r>
          </w:p>
        </w:tc>
        <w:tc>
          <w:tcPr>
            <w:tcW w:w="2268" w:type="dxa"/>
            <w:tcBorders>
              <w:top w:val="single" w:sz="4" w:space="0" w:color="auto"/>
              <w:left w:val="nil"/>
              <w:bottom w:val="single" w:sz="4" w:space="0" w:color="auto"/>
              <w:right w:val="single" w:sz="4" w:space="0" w:color="auto"/>
            </w:tcBorders>
            <w:shd w:val="clear" w:color="000000" w:fill="99CCFF"/>
            <w:noWrap/>
            <w:vAlign w:val="center"/>
            <w:hideMark/>
          </w:tcPr>
          <w:p w:rsidR="00C30836" w:rsidRPr="00C30836" w:rsidRDefault="00C30836" w:rsidP="00C30836">
            <w:pPr>
              <w:spacing w:line="240" w:lineRule="auto"/>
              <w:jc w:val="center"/>
              <w:rPr>
                <w:rFonts w:ascii="Arial" w:eastAsia="Times New Roman" w:hAnsi="Arial" w:cs="Arial"/>
                <w:b/>
                <w:bCs/>
                <w:i/>
                <w:iCs/>
                <w:sz w:val="24"/>
                <w:szCs w:val="24"/>
                <w:lang w:eastAsia="es-MX"/>
              </w:rPr>
            </w:pPr>
            <w:r w:rsidRPr="00C30836">
              <w:rPr>
                <w:rFonts w:ascii="Arial" w:eastAsia="Times New Roman" w:hAnsi="Arial" w:cs="Arial"/>
                <w:b/>
                <w:bCs/>
                <w:i/>
                <w:iCs/>
                <w:sz w:val="24"/>
                <w:szCs w:val="24"/>
                <w:lang w:eastAsia="es-MX"/>
              </w:rPr>
              <w:t>Descripción</w:t>
            </w:r>
          </w:p>
        </w:tc>
        <w:tc>
          <w:tcPr>
            <w:tcW w:w="6213" w:type="dxa"/>
            <w:vMerge/>
            <w:tcBorders>
              <w:left w:val="single" w:sz="4" w:space="0" w:color="auto"/>
              <w:bottom w:val="single" w:sz="4" w:space="0" w:color="auto"/>
              <w:right w:val="single" w:sz="4" w:space="0" w:color="000000"/>
            </w:tcBorders>
            <w:shd w:val="clear" w:color="000000" w:fill="99CCFF"/>
          </w:tcPr>
          <w:p w:rsidR="00C30836" w:rsidRPr="00C30836" w:rsidRDefault="00C30836" w:rsidP="00C30836">
            <w:pPr>
              <w:spacing w:line="240" w:lineRule="auto"/>
              <w:jc w:val="both"/>
              <w:rPr>
                <w:rFonts w:ascii="Arial" w:eastAsia="Times New Roman" w:hAnsi="Arial" w:cs="Arial"/>
                <w:b/>
                <w:bCs/>
                <w:i/>
                <w:iCs/>
                <w:sz w:val="24"/>
                <w:szCs w:val="24"/>
                <w:lang w:eastAsia="es-MX"/>
              </w:rPr>
            </w:pPr>
          </w:p>
        </w:tc>
      </w:tr>
      <w:tr w:rsidR="00C30836" w:rsidRPr="00C30836" w:rsidTr="008D1447">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30836" w:rsidRPr="00C30836" w:rsidRDefault="00C30836" w:rsidP="00C30836">
            <w:pPr>
              <w:spacing w:line="240" w:lineRule="auto"/>
              <w:jc w:val="center"/>
              <w:rPr>
                <w:rFonts w:ascii="Arial" w:eastAsia="Times New Roman" w:hAnsi="Arial" w:cs="Arial"/>
                <w:sz w:val="24"/>
                <w:szCs w:val="24"/>
                <w:lang w:eastAsia="es-MX"/>
              </w:rPr>
            </w:pPr>
            <w:r w:rsidRPr="00C30836">
              <w:rPr>
                <w:rFonts w:ascii="Arial" w:eastAsia="Times New Roman" w:hAnsi="Arial" w:cs="Arial"/>
                <w:sz w:val="24"/>
                <w:szCs w:val="24"/>
                <w:lang w:eastAsia="es-MX"/>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jc w:val="both"/>
              <w:rPr>
                <w:rFonts w:ascii="Arial" w:eastAsia="Times New Roman" w:hAnsi="Arial" w:cs="Arial"/>
                <w:sz w:val="24"/>
                <w:szCs w:val="24"/>
                <w:lang w:eastAsia="es-MX"/>
              </w:rPr>
            </w:pPr>
            <w:r w:rsidRPr="00C30836">
              <w:rPr>
                <w:rFonts w:ascii="Arial" w:eastAsia="Times New Roman" w:hAnsi="Arial" w:cs="Arial"/>
                <w:sz w:val="24"/>
                <w:szCs w:val="24"/>
                <w:lang w:eastAsia="es-MX"/>
              </w:rPr>
              <w:t>Emisión de boletines informativos.</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jc w:val="both"/>
              <w:rPr>
                <w:rFonts w:ascii="Arial" w:eastAsia="Times New Roman" w:hAnsi="Arial" w:cs="Arial"/>
                <w:sz w:val="24"/>
                <w:szCs w:val="24"/>
                <w:lang w:eastAsia="es-MX"/>
              </w:rPr>
            </w:pPr>
            <w:r w:rsidRPr="00C30836">
              <w:rPr>
                <w:rFonts w:ascii="Arial" w:eastAsia="Times New Roman" w:hAnsi="Arial" w:cs="Arial"/>
                <w:sz w:val="24"/>
                <w:szCs w:val="24"/>
                <w:lang w:eastAsia="es-MX"/>
              </w:rPr>
              <w:t xml:space="preserve">-Durante el mes de marzo se emitieron 93 boletines informativos de las actividades realizadas por la Doctora Karla Córdova González y dependencias municipales. </w:t>
            </w:r>
          </w:p>
          <w:p w:rsidR="00C30836" w:rsidRPr="00C30836" w:rsidRDefault="00C30836" w:rsidP="00C30836">
            <w:pPr>
              <w:spacing w:line="240" w:lineRule="auto"/>
              <w:jc w:val="both"/>
              <w:rPr>
                <w:rFonts w:ascii="Arial" w:eastAsia="Times New Roman" w:hAnsi="Arial" w:cs="Arial"/>
                <w:sz w:val="24"/>
                <w:szCs w:val="24"/>
                <w:lang w:eastAsia="es-MX"/>
              </w:rPr>
            </w:pPr>
            <w:r w:rsidRPr="00C30836">
              <w:rPr>
                <w:rFonts w:ascii="Arial" w:eastAsia="Times New Roman" w:hAnsi="Arial" w:cs="Arial"/>
                <w:sz w:val="24"/>
                <w:szCs w:val="24"/>
                <w:lang w:eastAsia="es-MX"/>
              </w:rPr>
              <w:t>-En redes del Ayuntamiento: Twitter: 21  Instagram: 63 Facebook: 32. Total: 116</w:t>
            </w:r>
          </w:p>
        </w:tc>
      </w:tr>
      <w:tr w:rsidR="00C30836" w:rsidRPr="00C30836" w:rsidTr="008D1447">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30836" w:rsidRPr="00C30836" w:rsidRDefault="00C30836" w:rsidP="00C30836">
            <w:pPr>
              <w:spacing w:line="240" w:lineRule="auto"/>
              <w:jc w:val="center"/>
              <w:rPr>
                <w:rFonts w:ascii="Arial" w:eastAsia="Times New Roman" w:hAnsi="Arial" w:cs="Arial"/>
                <w:sz w:val="24"/>
                <w:szCs w:val="24"/>
                <w:lang w:eastAsia="es-MX"/>
              </w:rPr>
            </w:pPr>
            <w:r w:rsidRPr="00C30836">
              <w:rPr>
                <w:rFonts w:ascii="Arial" w:eastAsia="Times New Roman" w:hAnsi="Arial" w:cs="Arial"/>
                <w:sz w:val="24"/>
                <w:szCs w:val="24"/>
                <w:lang w:eastAsia="es-MX"/>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rPr>
                <w:rFonts w:ascii="Arial" w:eastAsia="Times New Roman" w:hAnsi="Arial" w:cs="Arial"/>
                <w:sz w:val="24"/>
                <w:szCs w:val="24"/>
                <w:lang w:eastAsia="es-MX"/>
              </w:rPr>
            </w:pPr>
            <w:r w:rsidRPr="00C30836">
              <w:rPr>
                <w:rFonts w:ascii="Arial" w:eastAsia="Times New Roman" w:hAnsi="Arial" w:cs="Arial"/>
                <w:sz w:val="24"/>
                <w:szCs w:val="24"/>
                <w:lang w:eastAsia="es-MX"/>
              </w:rPr>
              <w:t>Entrevistas en radio y tv.</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jc w:val="both"/>
              <w:rPr>
                <w:rFonts w:ascii="Arial" w:eastAsia="Times New Roman" w:hAnsi="Arial" w:cs="Arial"/>
                <w:sz w:val="24"/>
                <w:szCs w:val="24"/>
                <w:lang w:eastAsia="es-MX"/>
              </w:rPr>
            </w:pPr>
            <w:r w:rsidRPr="00C30836">
              <w:rPr>
                <w:rFonts w:ascii="Arial" w:eastAsia="Times New Roman" w:hAnsi="Arial" w:cs="Arial"/>
                <w:sz w:val="24"/>
                <w:szCs w:val="24"/>
                <w:lang w:eastAsia="es-MX"/>
              </w:rPr>
              <w:t xml:space="preserve">No se realizaron entrevistas el mes de marzo.    </w:t>
            </w:r>
          </w:p>
        </w:tc>
      </w:tr>
      <w:tr w:rsidR="00C30836" w:rsidRPr="00C30836" w:rsidTr="008D1447">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30836" w:rsidRPr="00C30836" w:rsidRDefault="00C30836" w:rsidP="00C30836">
            <w:pPr>
              <w:spacing w:line="240" w:lineRule="auto"/>
              <w:jc w:val="center"/>
              <w:rPr>
                <w:rFonts w:ascii="Arial" w:eastAsia="Times New Roman" w:hAnsi="Arial" w:cs="Arial"/>
                <w:sz w:val="24"/>
                <w:szCs w:val="24"/>
                <w:lang w:eastAsia="es-MX"/>
              </w:rPr>
            </w:pPr>
            <w:r w:rsidRPr="00C30836">
              <w:rPr>
                <w:rFonts w:ascii="Arial" w:eastAsia="Times New Roman" w:hAnsi="Arial" w:cs="Arial"/>
                <w:sz w:val="24"/>
                <w:szCs w:val="24"/>
                <w:lang w:eastAsia="es-MX"/>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rPr>
                <w:rFonts w:ascii="Arial" w:eastAsia="Times New Roman" w:hAnsi="Arial" w:cs="Arial"/>
                <w:sz w:val="24"/>
                <w:szCs w:val="24"/>
                <w:lang w:eastAsia="es-MX"/>
              </w:rPr>
            </w:pPr>
            <w:r w:rsidRPr="00C30836">
              <w:rPr>
                <w:rFonts w:ascii="Arial" w:eastAsia="Times New Roman" w:hAnsi="Arial" w:cs="Arial"/>
                <w:sz w:val="24"/>
                <w:szCs w:val="24"/>
                <w:lang w:eastAsia="es-MX"/>
              </w:rPr>
              <w:t xml:space="preserve">Cobertura informativa de las actividades. </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jc w:val="both"/>
              <w:rPr>
                <w:rFonts w:ascii="Arial" w:eastAsia="Times New Roman" w:hAnsi="Arial" w:cs="Arial"/>
                <w:sz w:val="24"/>
                <w:szCs w:val="24"/>
                <w:lang w:eastAsia="es-MX"/>
              </w:rPr>
            </w:pPr>
            <w:r w:rsidRPr="00C30836">
              <w:rPr>
                <w:rFonts w:ascii="Arial" w:eastAsia="Times New Roman" w:hAnsi="Arial" w:cs="Arial"/>
                <w:sz w:val="24"/>
                <w:szCs w:val="24"/>
                <w:lang w:eastAsia="es-MX"/>
              </w:rPr>
              <w:t>-Parte de los boletines referidos en la Meta 1, comprenden la cobertura informativa.</w:t>
            </w:r>
          </w:p>
        </w:tc>
      </w:tr>
      <w:tr w:rsidR="00C30836" w:rsidRPr="00C30836" w:rsidTr="008D1447">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30836" w:rsidRPr="00C30836" w:rsidRDefault="00C30836" w:rsidP="00C30836">
            <w:pPr>
              <w:spacing w:line="240" w:lineRule="auto"/>
              <w:jc w:val="center"/>
              <w:rPr>
                <w:rFonts w:ascii="Arial" w:eastAsia="Times New Roman" w:hAnsi="Arial" w:cs="Arial"/>
                <w:sz w:val="24"/>
                <w:szCs w:val="24"/>
                <w:lang w:eastAsia="es-MX"/>
              </w:rPr>
            </w:pPr>
            <w:r w:rsidRPr="00C30836">
              <w:rPr>
                <w:rFonts w:ascii="Arial" w:eastAsia="Times New Roman" w:hAnsi="Arial" w:cs="Arial"/>
                <w:sz w:val="24"/>
                <w:szCs w:val="24"/>
                <w:lang w:eastAsia="es-MX"/>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rPr>
                <w:rFonts w:ascii="Arial" w:eastAsia="Times New Roman" w:hAnsi="Arial" w:cs="Arial"/>
                <w:sz w:val="24"/>
                <w:szCs w:val="24"/>
                <w:lang w:eastAsia="es-MX"/>
              </w:rPr>
            </w:pPr>
            <w:r w:rsidRPr="00C30836">
              <w:rPr>
                <w:rFonts w:ascii="Arial" w:eastAsia="Times New Roman" w:hAnsi="Arial" w:cs="Arial"/>
                <w:sz w:val="24"/>
                <w:szCs w:val="24"/>
                <w:lang w:eastAsia="es-MX"/>
              </w:rPr>
              <w:t>Monitoreo de medios de comunicación y redes.</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hd w:val="clear" w:color="auto" w:fill="FFFFFF"/>
              <w:spacing w:line="240" w:lineRule="auto"/>
              <w:ind w:firstLine="360"/>
              <w:rPr>
                <w:rFonts w:ascii="Arial" w:eastAsia="Times New Roman" w:hAnsi="Arial" w:cs="Arial"/>
                <w:sz w:val="24"/>
                <w:szCs w:val="24"/>
                <w:lang w:eastAsia="es-MX"/>
              </w:rPr>
            </w:pPr>
            <w:r w:rsidRPr="00C30836">
              <w:rPr>
                <w:rFonts w:ascii="Arial" w:hAnsi="Arial" w:cs="Arial"/>
                <w:color w:val="000000"/>
                <w:sz w:val="24"/>
                <w:szCs w:val="24"/>
              </w:rPr>
              <w:t xml:space="preserve">-En el mes de marzo se elaboraron 40 monitoreos a medios digitales, locales, estatales y nacionales. </w:t>
            </w:r>
          </w:p>
        </w:tc>
      </w:tr>
      <w:tr w:rsidR="00C30836" w:rsidRPr="00C30836" w:rsidTr="008D1447">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30836" w:rsidRPr="00C30836" w:rsidRDefault="00C30836" w:rsidP="00C30836">
            <w:pPr>
              <w:spacing w:line="240" w:lineRule="auto"/>
              <w:jc w:val="center"/>
              <w:rPr>
                <w:rFonts w:ascii="Arial" w:eastAsia="Times New Roman" w:hAnsi="Arial" w:cs="Arial"/>
                <w:sz w:val="24"/>
                <w:szCs w:val="24"/>
                <w:lang w:eastAsia="es-MX"/>
              </w:rPr>
            </w:pPr>
            <w:r w:rsidRPr="00C30836">
              <w:rPr>
                <w:rFonts w:ascii="Arial" w:eastAsia="Times New Roman" w:hAnsi="Arial" w:cs="Arial"/>
                <w:sz w:val="24"/>
                <w:szCs w:val="24"/>
                <w:lang w:eastAsia="es-MX"/>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jc w:val="both"/>
              <w:rPr>
                <w:rFonts w:ascii="Arial" w:eastAsia="Times New Roman" w:hAnsi="Arial" w:cs="Arial"/>
                <w:sz w:val="24"/>
                <w:szCs w:val="24"/>
                <w:lang w:eastAsia="es-MX"/>
              </w:rPr>
            </w:pPr>
            <w:r w:rsidRPr="00C30836">
              <w:rPr>
                <w:rFonts w:ascii="Arial" w:eastAsia="Times New Roman" w:hAnsi="Arial" w:cs="Arial"/>
                <w:sz w:val="24"/>
                <w:szCs w:val="24"/>
                <w:lang w:eastAsia="es-MX"/>
              </w:rPr>
              <w:t xml:space="preserve">Spot publicitarios. </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jc w:val="both"/>
              <w:rPr>
                <w:rFonts w:ascii="Arial" w:eastAsia="Times New Roman" w:hAnsi="Arial" w:cs="Arial"/>
                <w:sz w:val="24"/>
                <w:szCs w:val="24"/>
                <w:lang w:eastAsia="es-MX"/>
              </w:rPr>
            </w:pPr>
            <w:r w:rsidRPr="00C30836">
              <w:rPr>
                <w:rFonts w:ascii="Arial" w:eastAsia="Times New Roman" w:hAnsi="Arial" w:cs="Arial"/>
                <w:sz w:val="24"/>
                <w:szCs w:val="24"/>
                <w:lang w:eastAsia="es-MX"/>
              </w:rPr>
              <w:t>-Se realizaron 40 spots publicitarios para diferentes radios locales con temática de jornada de descacharre y carnaval.</w:t>
            </w:r>
          </w:p>
        </w:tc>
      </w:tr>
      <w:tr w:rsidR="00C30836" w:rsidRPr="00C30836" w:rsidTr="008D1447">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30836" w:rsidRPr="00C30836" w:rsidRDefault="00C30836" w:rsidP="00C30836">
            <w:pPr>
              <w:spacing w:line="240" w:lineRule="auto"/>
              <w:jc w:val="center"/>
              <w:rPr>
                <w:rFonts w:ascii="Arial" w:eastAsia="Times New Roman" w:hAnsi="Arial" w:cs="Arial"/>
                <w:sz w:val="24"/>
                <w:szCs w:val="24"/>
                <w:lang w:eastAsia="es-MX"/>
              </w:rPr>
            </w:pPr>
            <w:r w:rsidRPr="00C30836">
              <w:rPr>
                <w:rFonts w:ascii="Arial" w:eastAsia="Times New Roman" w:hAnsi="Arial" w:cs="Arial"/>
                <w:sz w:val="24"/>
                <w:szCs w:val="24"/>
                <w:lang w:eastAsia="es-MX"/>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jc w:val="both"/>
              <w:rPr>
                <w:rFonts w:ascii="Arial" w:eastAsia="Times New Roman" w:hAnsi="Arial" w:cs="Arial"/>
                <w:sz w:val="24"/>
                <w:szCs w:val="24"/>
                <w:lang w:eastAsia="es-MX"/>
              </w:rPr>
            </w:pPr>
            <w:r w:rsidRPr="00C30836">
              <w:rPr>
                <w:rFonts w:ascii="Arial" w:eastAsia="Times New Roman" w:hAnsi="Arial" w:cs="Arial"/>
                <w:sz w:val="24"/>
                <w:szCs w:val="24"/>
                <w:lang w:eastAsia="es-MX"/>
              </w:rPr>
              <w:t>Publicación de avisos especiales y espacios diversos en prensa.</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jc w:val="both"/>
              <w:rPr>
                <w:rFonts w:ascii="Arial" w:eastAsia="Times New Roman" w:hAnsi="Arial" w:cs="Arial"/>
                <w:sz w:val="24"/>
                <w:szCs w:val="24"/>
                <w:lang w:eastAsia="es-MX"/>
              </w:rPr>
            </w:pPr>
            <w:r w:rsidRPr="00C30836">
              <w:rPr>
                <w:rFonts w:ascii="Arial" w:eastAsia="Times New Roman" w:hAnsi="Arial" w:cs="Arial"/>
                <w:sz w:val="24"/>
                <w:szCs w:val="24"/>
                <w:lang w:eastAsia="es-MX"/>
              </w:rPr>
              <w:t xml:space="preserve">-Fueron publicados y compartidos en redes sociales 27 avisos especiales relacionados con campaña de desparasitación, Jornada Integral, Reciclatón, banderazo de obra en avenida Tecnológico y Las Plazas, Talacha Playera, fechas especiales, matrimonios colectivos, entre otros.   </w:t>
            </w:r>
          </w:p>
        </w:tc>
      </w:tr>
      <w:tr w:rsidR="00C30836" w:rsidRPr="00C30836" w:rsidTr="008D1447">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30836" w:rsidRPr="00C30836" w:rsidRDefault="00C30836" w:rsidP="00C30836">
            <w:pPr>
              <w:spacing w:line="240" w:lineRule="auto"/>
              <w:jc w:val="center"/>
              <w:rPr>
                <w:rFonts w:ascii="Arial" w:eastAsia="Times New Roman" w:hAnsi="Arial" w:cs="Arial"/>
                <w:sz w:val="24"/>
                <w:szCs w:val="24"/>
                <w:lang w:eastAsia="es-MX"/>
              </w:rPr>
            </w:pPr>
            <w:r w:rsidRPr="00C30836">
              <w:rPr>
                <w:rFonts w:ascii="Arial" w:eastAsia="Times New Roman" w:hAnsi="Arial" w:cs="Arial"/>
                <w:sz w:val="24"/>
                <w:szCs w:val="24"/>
                <w:lang w:eastAsia="es-MX"/>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rPr>
                <w:rFonts w:ascii="Arial" w:eastAsia="Times New Roman" w:hAnsi="Arial" w:cs="Arial"/>
                <w:sz w:val="24"/>
                <w:szCs w:val="24"/>
                <w:lang w:eastAsia="es-MX"/>
              </w:rPr>
            </w:pPr>
            <w:r w:rsidRPr="00C30836">
              <w:rPr>
                <w:rFonts w:ascii="Arial" w:eastAsia="Times New Roman" w:hAnsi="Arial" w:cs="Arial"/>
                <w:sz w:val="24"/>
                <w:szCs w:val="24"/>
                <w:lang w:eastAsia="es-MX"/>
              </w:rPr>
              <w:t>Videos y fotos oficiales.</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jc w:val="both"/>
              <w:rPr>
                <w:rFonts w:ascii="Arial" w:eastAsia="Times New Roman" w:hAnsi="Arial" w:cs="Arial"/>
                <w:sz w:val="24"/>
                <w:szCs w:val="24"/>
                <w:lang w:eastAsia="es-MX"/>
              </w:rPr>
            </w:pPr>
            <w:r w:rsidRPr="00C30836">
              <w:rPr>
                <w:rFonts w:ascii="Arial" w:eastAsia="Times New Roman" w:hAnsi="Arial" w:cs="Arial"/>
                <w:sz w:val="24"/>
                <w:szCs w:val="24"/>
                <w:lang w:eastAsia="es-MX"/>
              </w:rPr>
              <w:t>-Como parte de las actividades de la presidencia, se recabaron más de mil registros fotográficos diversos; en particular se hace énfasis en la toma de más de 2000 fotos y 11 videos documentales que posteriormente se fueron empleados para promocionar las principales actividades del Gobierno Municipal.</w:t>
            </w:r>
          </w:p>
        </w:tc>
      </w:tr>
      <w:tr w:rsidR="00C30836" w:rsidRPr="00C30836" w:rsidTr="008D1447">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30836" w:rsidRPr="00C30836" w:rsidRDefault="00C30836" w:rsidP="00C30836">
            <w:pPr>
              <w:spacing w:line="240" w:lineRule="auto"/>
              <w:jc w:val="center"/>
              <w:rPr>
                <w:rFonts w:ascii="Arial" w:eastAsia="Times New Roman" w:hAnsi="Arial" w:cs="Arial"/>
                <w:sz w:val="24"/>
                <w:szCs w:val="24"/>
                <w:lang w:eastAsia="es-MX"/>
              </w:rPr>
            </w:pPr>
            <w:r w:rsidRPr="00C30836">
              <w:rPr>
                <w:rFonts w:ascii="Arial" w:eastAsia="Times New Roman" w:hAnsi="Arial" w:cs="Arial"/>
                <w:sz w:val="24"/>
                <w:szCs w:val="24"/>
                <w:lang w:eastAsia="es-MX"/>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rPr>
                <w:rFonts w:ascii="Arial" w:eastAsia="Times New Roman" w:hAnsi="Arial" w:cs="Arial"/>
                <w:sz w:val="24"/>
                <w:szCs w:val="24"/>
                <w:lang w:eastAsia="es-MX"/>
              </w:rPr>
            </w:pPr>
            <w:r w:rsidRPr="00C30836">
              <w:rPr>
                <w:rFonts w:ascii="Arial" w:eastAsia="Times New Roman" w:hAnsi="Arial" w:cs="Arial"/>
                <w:sz w:val="24"/>
                <w:szCs w:val="24"/>
                <w:lang w:eastAsia="es-MX"/>
              </w:rPr>
              <w:t>Campañas de información.</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jc w:val="both"/>
              <w:rPr>
                <w:rFonts w:ascii="Arial" w:eastAsia="Times New Roman" w:hAnsi="Arial" w:cs="Arial"/>
                <w:sz w:val="24"/>
                <w:szCs w:val="24"/>
                <w:lang w:eastAsia="es-MX"/>
              </w:rPr>
            </w:pPr>
            <w:r w:rsidRPr="00C30836">
              <w:rPr>
                <w:rFonts w:ascii="Arial" w:eastAsia="Times New Roman" w:hAnsi="Arial" w:cs="Arial"/>
                <w:sz w:val="24"/>
                <w:szCs w:val="24"/>
                <w:lang w:eastAsia="es-MX"/>
              </w:rPr>
              <w:t>-Se dio difusión amplia a las acciones realizadas para prevenir la aparición del mosco transmisor del dengue a través de jornadas de descacharre y jornada de desparasitación.</w:t>
            </w:r>
          </w:p>
          <w:p w:rsidR="00C30836" w:rsidRPr="00C30836" w:rsidRDefault="00C30836" w:rsidP="00C30836">
            <w:pPr>
              <w:spacing w:line="240" w:lineRule="auto"/>
              <w:jc w:val="both"/>
              <w:rPr>
                <w:rFonts w:ascii="Arial" w:eastAsia="Times New Roman" w:hAnsi="Arial" w:cs="Arial"/>
                <w:sz w:val="24"/>
                <w:szCs w:val="24"/>
                <w:lang w:eastAsia="es-MX"/>
              </w:rPr>
            </w:pPr>
          </w:p>
        </w:tc>
      </w:tr>
      <w:tr w:rsidR="00C30836" w:rsidRPr="00C30836" w:rsidTr="008D1447">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30836" w:rsidRPr="00C30836" w:rsidRDefault="00C30836" w:rsidP="00C30836">
            <w:pPr>
              <w:spacing w:line="240" w:lineRule="auto"/>
              <w:jc w:val="center"/>
              <w:rPr>
                <w:rFonts w:ascii="Arial" w:eastAsia="Times New Roman" w:hAnsi="Arial" w:cs="Arial"/>
                <w:sz w:val="24"/>
                <w:szCs w:val="24"/>
                <w:lang w:eastAsia="es-MX"/>
              </w:rPr>
            </w:pPr>
            <w:r w:rsidRPr="00C30836">
              <w:rPr>
                <w:rFonts w:ascii="Arial" w:eastAsia="Times New Roman" w:hAnsi="Arial" w:cs="Arial"/>
                <w:sz w:val="24"/>
                <w:szCs w:val="24"/>
                <w:lang w:eastAsia="es-MX"/>
              </w:rPr>
              <w:lastRenderedPageBreak/>
              <w:t>9</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30836" w:rsidRPr="00C30836" w:rsidRDefault="00C30836" w:rsidP="00C30836">
            <w:pPr>
              <w:spacing w:line="240" w:lineRule="auto"/>
              <w:rPr>
                <w:rFonts w:ascii="Arial" w:eastAsia="Times New Roman" w:hAnsi="Arial" w:cs="Arial"/>
                <w:sz w:val="24"/>
                <w:szCs w:val="24"/>
                <w:lang w:eastAsia="es-MX"/>
              </w:rPr>
            </w:pPr>
            <w:r w:rsidRPr="00C30836">
              <w:rPr>
                <w:rFonts w:ascii="Arial" w:eastAsia="Times New Roman" w:hAnsi="Arial" w:cs="Arial"/>
                <w:sz w:val="24"/>
                <w:szCs w:val="24"/>
                <w:lang w:eastAsia="es-MX"/>
              </w:rPr>
              <w:t xml:space="preserve">Visitas a las colonias. </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tcPr>
          <w:p w:rsidR="00C30836" w:rsidRPr="00C30836" w:rsidRDefault="00C30836" w:rsidP="00C30836">
            <w:pPr>
              <w:spacing w:line="240" w:lineRule="auto"/>
              <w:jc w:val="both"/>
              <w:rPr>
                <w:rFonts w:ascii="Arial" w:eastAsia="Times New Roman" w:hAnsi="Arial" w:cs="Arial"/>
                <w:sz w:val="24"/>
                <w:szCs w:val="24"/>
                <w:lang w:eastAsia="es-MX"/>
              </w:rPr>
            </w:pPr>
            <w:r w:rsidRPr="00C30836">
              <w:rPr>
                <w:rFonts w:ascii="Arial" w:eastAsia="Times New Roman" w:hAnsi="Arial" w:cs="Arial"/>
                <w:sz w:val="24"/>
                <w:szCs w:val="24"/>
                <w:lang w:eastAsia="es-MX"/>
              </w:rPr>
              <w:t xml:space="preserve">-En este mes no se agendaron visitas a colonias o comunidades. </w:t>
            </w:r>
          </w:p>
        </w:tc>
      </w:tr>
    </w:tbl>
    <w:p w:rsidR="00C72110" w:rsidRDefault="00C72110" w:rsidP="006069A3">
      <w:pPr>
        <w:jc w:val="both"/>
        <w:rPr>
          <w:rFonts w:ascii="Arial" w:hAnsi="Arial" w:cs="Arial"/>
          <w:sz w:val="24"/>
          <w:szCs w:val="24"/>
        </w:rPr>
      </w:pPr>
    </w:p>
    <w:p w:rsidR="00C72110" w:rsidRDefault="00C72110" w:rsidP="006069A3">
      <w:pPr>
        <w:jc w:val="both"/>
        <w:rPr>
          <w:rFonts w:ascii="Arial" w:hAnsi="Arial" w:cs="Arial"/>
          <w:sz w:val="24"/>
          <w:szCs w:val="24"/>
        </w:rPr>
      </w:pPr>
    </w:p>
    <w:p w:rsidR="00BE26BA" w:rsidRPr="005D5E50" w:rsidRDefault="00BE26BA" w:rsidP="00BE26BA">
      <w:pPr>
        <w:jc w:val="both"/>
        <w:rPr>
          <w:rFonts w:ascii="Arial" w:hAnsi="Arial" w:cs="Arial"/>
          <w:b/>
          <w:color w:val="000000" w:themeColor="text1"/>
          <w:sz w:val="24"/>
          <w:szCs w:val="24"/>
        </w:rPr>
      </w:pPr>
      <w:r w:rsidRPr="005D5E50">
        <w:rPr>
          <w:rFonts w:ascii="Arial" w:hAnsi="Arial" w:cs="Arial"/>
          <w:b/>
          <w:color w:val="000000" w:themeColor="text1"/>
          <w:sz w:val="24"/>
          <w:szCs w:val="24"/>
        </w:rPr>
        <w:t>Imagen</w:t>
      </w:r>
    </w:p>
    <w:p w:rsidR="00BE26BA" w:rsidRPr="005D5E50" w:rsidRDefault="00BE26BA" w:rsidP="00BE26BA">
      <w:pPr>
        <w:pStyle w:val="CuerpoA"/>
        <w:spacing w:before="240" w:after="240" w:line="276" w:lineRule="auto"/>
        <w:jc w:val="both"/>
        <w:rPr>
          <w:rStyle w:val="Ninguno"/>
          <w:rFonts w:ascii="Arial" w:eastAsia="Arial" w:hAnsi="Arial" w:cs="Arial"/>
          <w:color w:val="000000" w:themeColor="text1"/>
        </w:rPr>
      </w:pPr>
      <w:r w:rsidRPr="005D5E50">
        <w:rPr>
          <w:rStyle w:val="Ninguno"/>
          <w:rFonts w:ascii="Arial" w:hAnsi="Arial" w:cs="Arial"/>
          <w:b/>
          <w:color w:val="000000" w:themeColor="text1"/>
          <w:lang w:val="es-ES_tradnl"/>
        </w:rPr>
        <w:t>Objetivo:</w:t>
      </w:r>
      <w:r w:rsidRPr="005D5E50">
        <w:rPr>
          <w:rStyle w:val="Ninguno"/>
          <w:rFonts w:ascii="Arial" w:hAnsi="Arial" w:cs="Arial"/>
          <w:color w:val="000000" w:themeColor="text1"/>
          <w:lang w:val="es-ES_tradnl"/>
        </w:rPr>
        <w:t xml:space="preserve"> En coordinación con todas las dependencias del H. Ayuntamiento y sus paramunicipales se trabaja en la generación de contenido digital, diseño de imágenes informativas e ilustrativas, medios impresos, con la finalidad de comunicar l</w:t>
      </w:r>
      <w:r>
        <w:rPr>
          <w:rStyle w:val="Ninguno"/>
          <w:rFonts w:ascii="Arial" w:hAnsi="Arial" w:cs="Arial"/>
          <w:color w:val="000000" w:themeColor="text1"/>
          <w:lang w:val="es-ES_tradnl"/>
        </w:rPr>
        <w:t>o s</w:t>
      </w:r>
      <w:r w:rsidRPr="005D5E50">
        <w:rPr>
          <w:rStyle w:val="Ninguno"/>
          <w:rFonts w:ascii="Arial" w:hAnsi="Arial" w:cs="Arial"/>
          <w:color w:val="000000" w:themeColor="text1"/>
          <w:lang w:val="es-ES_tradnl"/>
        </w:rPr>
        <w:t xml:space="preserve">olicitado por cada dependencia. </w:t>
      </w:r>
    </w:p>
    <w:tbl>
      <w:tblPr>
        <w:tblW w:w="9072" w:type="dxa"/>
        <w:tblInd w:w="-5" w:type="dxa"/>
        <w:tblCellMar>
          <w:left w:w="70" w:type="dxa"/>
          <w:right w:w="70" w:type="dxa"/>
        </w:tblCellMar>
        <w:tblLook w:val="04A0" w:firstRow="1" w:lastRow="0" w:firstColumn="1" w:lastColumn="0" w:noHBand="0" w:noVBand="1"/>
      </w:tblPr>
      <w:tblGrid>
        <w:gridCol w:w="825"/>
        <w:gridCol w:w="2856"/>
        <w:gridCol w:w="5391"/>
      </w:tblGrid>
      <w:tr w:rsidR="00BE26BA" w:rsidRPr="005D5E50" w:rsidTr="00BE26BA">
        <w:trPr>
          <w:trHeight w:val="285"/>
        </w:trPr>
        <w:tc>
          <w:tcPr>
            <w:tcW w:w="3681" w:type="dxa"/>
            <w:gridSpan w:val="2"/>
            <w:tcBorders>
              <w:top w:val="single" w:sz="4" w:space="0" w:color="auto"/>
              <w:left w:val="single" w:sz="4" w:space="0" w:color="auto"/>
              <w:bottom w:val="single" w:sz="4" w:space="0" w:color="auto"/>
              <w:right w:val="single" w:sz="4" w:space="0" w:color="000000"/>
            </w:tcBorders>
            <w:shd w:val="clear" w:color="000000" w:fill="99CCFF"/>
            <w:noWrap/>
            <w:vAlign w:val="center"/>
            <w:hideMark/>
          </w:tcPr>
          <w:p w:rsidR="00BE26BA" w:rsidRPr="005D5E50" w:rsidRDefault="00BE26BA" w:rsidP="00BE26BA">
            <w:pPr>
              <w:spacing w:line="240" w:lineRule="auto"/>
              <w:jc w:val="both"/>
              <w:rPr>
                <w:rFonts w:ascii="Arial" w:eastAsia="Times New Roman" w:hAnsi="Arial" w:cs="Arial"/>
                <w:b/>
                <w:bCs/>
                <w:color w:val="000000" w:themeColor="text1"/>
                <w:sz w:val="24"/>
                <w:szCs w:val="24"/>
                <w:lang w:eastAsia="es-MX"/>
              </w:rPr>
            </w:pPr>
            <w:r w:rsidRPr="005D5E50">
              <w:rPr>
                <w:rFonts w:ascii="Arial" w:eastAsia="Times New Roman" w:hAnsi="Arial" w:cs="Arial"/>
                <w:b/>
                <w:bCs/>
                <w:color w:val="000000" w:themeColor="text1"/>
                <w:sz w:val="24"/>
                <w:szCs w:val="24"/>
                <w:lang w:eastAsia="es-MX"/>
              </w:rPr>
              <w:t>METAS</w:t>
            </w:r>
          </w:p>
        </w:tc>
        <w:tc>
          <w:tcPr>
            <w:tcW w:w="5391" w:type="dxa"/>
            <w:vMerge w:val="restart"/>
            <w:tcBorders>
              <w:top w:val="single" w:sz="4" w:space="0" w:color="auto"/>
              <w:left w:val="single" w:sz="4" w:space="0" w:color="auto"/>
              <w:bottom w:val="single" w:sz="4" w:space="0" w:color="000000"/>
              <w:right w:val="single" w:sz="4" w:space="0" w:color="auto"/>
            </w:tcBorders>
            <w:shd w:val="clear" w:color="000000" w:fill="99CCFF"/>
            <w:noWrap/>
            <w:vAlign w:val="center"/>
            <w:hideMark/>
          </w:tcPr>
          <w:p w:rsidR="00BE26BA" w:rsidRPr="005D5E50" w:rsidRDefault="00BE26BA" w:rsidP="00BE26BA">
            <w:pPr>
              <w:spacing w:line="240" w:lineRule="auto"/>
              <w:jc w:val="both"/>
              <w:rPr>
                <w:rFonts w:ascii="Arial" w:eastAsia="Times New Roman" w:hAnsi="Arial" w:cs="Arial"/>
                <w:b/>
                <w:bCs/>
                <w:color w:val="000000" w:themeColor="text1"/>
                <w:sz w:val="24"/>
                <w:szCs w:val="24"/>
                <w:lang w:eastAsia="es-MX"/>
              </w:rPr>
            </w:pPr>
            <w:r w:rsidRPr="005D5E50">
              <w:rPr>
                <w:rFonts w:ascii="Arial" w:eastAsia="Times New Roman" w:hAnsi="Arial" w:cs="Arial"/>
                <w:b/>
                <w:bCs/>
                <w:color w:val="000000" w:themeColor="text1"/>
                <w:sz w:val="24"/>
                <w:szCs w:val="24"/>
                <w:lang w:eastAsia="es-MX"/>
              </w:rPr>
              <w:t>Justificación</w:t>
            </w:r>
          </w:p>
        </w:tc>
      </w:tr>
      <w:tr w:rsidR="00BE26BA" w:rsidRPr="005D5E50" w:rsidTr="00BE26BA">
        <w:trPr>
          <w:trHeight w:val="285"/>
        </w:trPr>
        <w:tc>
          <w:tcPr>
            <w:tcW w:w="825"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5D5E50" w:rsidRDefault="00BE26BA" w:rsidP="00BE26BA">
            <w:pPr>
              <w:spacing w:line="240" w:lineRule="auto"/>
              <w:jc w:val="both"/>
              <w:rPr>
                <w:rFonts w:ascii="Arial" w:eastAsia="Times New Roman" w:hAnsi="Arial" w:cs="Arial"/>
                <w:b/>
                <w:bCs/>
                <w:color w:val="000000" w:themeColor="text1"/>
                <w:sz w:val="24"/>
                <w:szCs w:val="24"/>
                <w:lang w:eastAsia="es-MX"/>
              </w:rPr>
            </w:pPr>
            <w:r w:rsidRPr="005D5E50">
              <w:rPr>
                <w:rFonts w:ascii="Arial" w:eastAsia="Times New Roman" w:hAnsi="Arial" w:cs="Arial"/>
                <w:b/>
                <w:bCs/>
                <w:color w:val="000000" w:themeColor="text1"/>
                <w:sz w:val="24"/>
                <w:szCs w:val="24"/>
                <w:lang w:eastAsia="es-MX"/>
              </w:rPr>
              <w:t>Clave</w:t>
            </w:r>
          </w:p>
        </w:tc>
        <w:tc>
          <w:tcPr>
            <w:tcW w:w="2856" w:type="dxa"/>
            <w:tcBorders>
              <w:top w:val="nil"/>
              <w:left w:val="nil"/>
              <w:bottom w:val="single" w:sz="4" w:space="0" w:color="auto"/>
              <w:right w:val="single" w:sz="4" w:space="0" w:color="auto"/>
            </w:tcBorders>
            <w:shd w:val="clear" w:color="000000" w:fill="99CCFF"/>
            <w:noWrap/>
            <w:vAlign w:val="center"/>
            <w:hideMark/>
          </w:tcPr>
          <w:p w:rsidR="00BE26BA" w:rsidRPr="005D5E50" w:rsidRDefault="00BE26BA" w:rsidP="00BE26BA">
            <w:pPr>
              <w:spacing w:line="240" w:lineRule="auto"/>
              <w:jc w:val="both"/>
              <w:rPr>
                <w:rFonts w:ascii="Arial" w:eastAsia="Times New Roman" w:hAnsi="Arial" w:cs="Arial"/>
                <w:b/>
                <w:bCs/>
                <w:color w:val="000000" w:themeColor="text1"/>
                <w:sz w:val="24"/>
                <w:szCs w:val="24"/>
                <w:lang w:val="en-US" w:eastAsia="es-MX"/>
              </w:rPr>
            </w:pPr>
            <w:r w:rsidRPr="005D5E50">
              <w:rPr>
                <w:rFonts w:ascii="Arial" w:eastAsia="Times New Roman" w:hAnsi="Arial" w:cs="Arial"/>
                <w:b/>
                <w:bCs/>
                <w:color w:val="000000" w:themeColor="text1"/>
                <w:sz w:val="24"/>
                <w:szCs w:val="24"/>
                <w:lang w:val="en-US" w:eastAsia="es-MX"/>
              </w:rPr>
              <w:t>D e s c r i p c i o n</w:t>
            </w:r>
          </w:p>
        </w:tc>
        <w:tc>
          <w:tcPr>
            <w:tcW w:w="5391" w:type="dxa"/>
            <w:vMerge/>
            <w:tcBorders>
              <w:top w:val="single" w:sz="4" w:space="0" w:color="auto"/>
              <w:left w:val="single" w:sz="4" w:space="0" w:color="auto"/>
              <w:bottom w:val="single" w:sz="4" w:space="0" w:color="000000"/>
              <w:right w:val="single" w:sz="4" w:space="0" w:color="auto"/>
            </w:tcBorders>
            <w:vAlign w:val="center"/>
            <w:hideMark/>
          </w:tcPr>
          <w:p w:rsidR="00BE26BA" w:rsidRPr="005D5E50" w:rsidRDefault="00BE26BA" w:rsidP="00BE26BA">
            <w:pPr>
              <w:spacing w:line="240" w:lineRule="auto"/>
              <w:jc w:val="both"/>
              <w:rPr>
                <w:rFonts w:ascii="Arial" w:eastAsia="Times New Roman" w:hAnsi="Arial" w:cs="Arial"/>
                <w:b/>
                <w:bCs/>
                <w:color w:val="000000" w:themeColor="text1"/>
                <w:sz w:val="24"/>
                <w:szCs w:val="24"/>
                <w:lang w:val="en-US" w:eastAsia="es-MX"/>
              </w:rPr>
            </w:pPr>
          </w:p>
        </w:tc>
      </w:tr>
      <w:tr w:rsidR="00BE26BA" w:rsidRPr="005D5E50" w:rsidTr="00BE26BA">
        <w:trPr>
          <w:trHeight w:val="285"/>
        </w:trPr>
        <w:tc>
          <w:tcPr>
            <w:tcW w:w="825" w:type="dxa"/>
            <w:tcBorders>
              <w:top w:val="nil"/>
              <w:left w:val="single" w:sz="4" w:space="0" w:color="auto"/>
              <w:bottom w:val="single" w:sz="4" w:space="0" w:color="auto"/>
              <w:right w:val="single" w:sz="4" w:space="0" w:color="auto"/>
            </w:tcBorders>
            <w:shd w:val="clear" w:color="000000" w:fill="99CCFF"/>
            <w:noWrap/>
            <w:vAlign w:val="center"/>
          </w:tcPr>
          <w:p w:rsidR="00BE26BA" w:rsidRPr="005D5E50" w:rsidRDefault="00BE26BA" w:rsidP="00BE26BA">
            <w:pPr>
              <w:spacing w:line="240" w:lineRule="auto"/>
              <w:jc w:val="both"/>
              <w:rPr>
                <w:rFonts w:ascii="Arial" w:eastAsia="Times New Roman" w:hAnsi="Arial" w:cs="Arial"/>
                <w:b/>
                <w:bCs/>
                <w:color w:val="000000" w:themeColor="text1"/>
                <w:sz w:val="24"/>
                <w:szCs w:val="24"/>
                <w:lang w:val="en-US" w:eastAsia="es-MX"/>
              </w:rPr>
            </w:pPr>
          </w:p>
        </w:tc>
        <w:tc>
          <w:tcPr>
            <w:tcW w:w="2856" w:type="dxa"/>
            <w:tcBorders>
              <w:top w:val="nil"/>
              <w:left w:val="nil"/>
              <w:bottom w:val="single" w:sz="4" w:space="0" w:color="auto"/>
              <w:right w:val="single" w:sz="4" w:space="0" w:color="auto"/>
            </w:tcBorders>
            <w:shd w:val="clear" w:color="000000" w:fill="99CCFF"/>
            <w:noWrap/>
            <w:vAlign w:val="center"/>
          </w:tcPr>
          <w:p w:rsidR="00BE26BA" w:rsidRPr="005D5E50" w:rsidRDefault="00BE26BA" w:rsidP="00BE26BA">
            <w:pPr>
              <w:spacing w:line="240" w:lineRule="auto"/>
              <w:jc w:val="both"/>
              <w:rPr>
                <w:rFonts w:ascii="Arial" w:eastAsia="Times New Roman" w:hAnsi="Arial" w:cs="Arial"/>
                <w:b/>
                <w:bCs/>
                <w:color w:val="000000" w:themeColor="text1"/>
                <w:sz w:val="24"/>
                <w:szCs w:val="24"/>
                <w:lang w:val="en-US" w:eastAsia="es-MX"/>
              </w:rPr>
            </w:pPr>
            <w:r w:rsidRPr="005D5E50">
              <w:rPr>
                <w:rFonts w:ascii="Arial" w:eastAsia="Times New Roman" w:hAnsi="Arial" w:cs="Arial"/>
                <w:b/>
                <w:bCs/>
                <w:color w:val="000000" w:themeColor="text1"/>
                <w:sz w:val="24"/>
                <w:szCs w:val="24"/>
                <w:lang w:val="en-US" w:eastAsia="es-MX"/>
              </w:rPr>
              <w:t>Dependencias apoyadas</w:t>
            </w:r>
          </w:p>
        </w:tc>
        <w:tc>
          <w:tcPr>
            <w:tcW w:w="5391" w:type="dxa"/>
            <w:tcBorders>
              <w:top w:val="single" w:sz="4" w:space="0" w:color="auto"/>
              <w:left w:val="single" w:sz="4" w:space="0" w:color="auto"/>
              <w:bottom w:val="single" w:sz="4" w:space="0" w:color="000000"/>
              <w:right w:val="single" w:sz="4" w:space="0" w:color="auto"/>
            </w:tcBorders>
            <w:vAlign w:val="center"/>
          </w:tcPr>
          <w:p w:rsidR="00BE26BA" w:rsidRPr="005D5E50" w:rsidRDefault="00BE26BA" w:rsidP="00BE26BA">
            <w:pPr>
              <w:spacing w:line="240" w:lineRule="auto"/>
              <w:jc w:val="both"/>
              <w:rPr>
                <w:rFonts w:ascii="Arial" w:eastAsia="Times New Roman" w:hAnsi="Arial" w:cs="Arial"/>
                <w:b/>
                <w:bCs/>
                <w:color w:val="000000" w:themeColor="text1"/>
                <w:sz w:val="24"/>
                <w:szCs w:val="24"/>
                <w:lang w:val="en-US" w:eastAsia="es-MX"/>
              </w:rPr>
            </w:pPr>
          </w:p>
        </w:tc>
      </w:tr>
      <w:tr w:rsidR="00BE26BA" w:rsidRPr="005D5E50" w:rsidTr="00BE26BA">
        <w:trPr>
          <w:trHeight w:val="330"/>
        </w:trPr>
        <w:tc>
          <w:tcPr>
            <w:tcW w:w="825"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5D5E50" w:rsidRDefault="00BE26BA" w:rsidP="00BE26BA">
            <w:pPr>
              <w:spacing w:line="240" w:lineRule="auto"/>
              <w:jc w:val="both"/>
              <w:rPr>
                <w:rFonts w:ascii="Arial" w:eastAsia="Times New Roman" w:hAnsi="Arial" w:cs="Arial"/>
                <w:color w:val="000000" w:themeColor="text1"/>
                <w:sz w:val="24"/>
                <w:szCs w:val="24"/>
              </w:rPr>
            </w:pPr>
            <w:r w:rsidRPr="005D5E50">
              <w:rPr>
                <w:rFonts w:ascii="Arial" w:hAnsi="Arial" w:cs="Arial"/>
                <w:color w:val="000000" w:themeColor="text1"/>
                <w:sz w:val="24"/>
                <w:szCs w:val="24"/>
              </w:rPr>
              <w:t>1</w:t>
            </w:r>
          </w:p>
        </w:tc>
        <w:tc>
          <w:tcPr>
            <w:tcW w:w="2856"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
              <w:spacing w:before="240" w:after="240" w:line="276" w:lineRule="auto"/>
              <w:jc w:val="both"/>
              <w:rPr>
                <w:rStyle w:val="Ninguno"/>
                <w:rFonts w:ascii="Arial" w:eastAsia="Arial" w:hAnsi="Arial" w:cs="Arial"/>
                <w:color w:val="000000" w:themeColor="text1"/>
              </w:rPr>
            </w:pPr>
            <w:r w:rsidRPr="005D5E50">
              <w:rPr>
                <w:rStyle w:val="Ninguno"/>
                <w:rFonts w:ascii="Arial" w:hAnsi="Arial" w:cs="Arial"/>
                <w:bCs/>
                <w:color w:val="000000" w:themeColor="text1"/>
                <w:lang w:val="es-ES_tradnl"/>
              </w:rPr>
              <w:t>Presidencia</w:t>
            </w:r>
          </w:p>
          <w:p w:rsidR="00BE26BA" w:rsidRPr="005D5E50" w:rsidRDefault="00BE26BA" w:rsidP="00BE26BA">
            <w:pPr>
              <w:jc w:val="both"/>
              <w:rPr>
                <w:rFonts w:ascii="Arial" w:hAnsi="Arial" w:cs="Arial"/>
                <w:color w:val="000000" w:themeColor="text1"/>
                <w:sz w:val="24"/>
                <w:szCs w:val="24"/>
              </w:rPr>
            </w:pPr>
          </w:p>
        </w:tc>
        <w:tc>
          <w:tcPr>
            <w:tcW w:w="5391"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A"/>
              <w:spacing w:before="240" w:line="276" w:lineRule="auto"/>
              <w:jc w:val="both"/>
              <w:rPr>
                <w:rStyle w:val="Ninguno"/>
                <w:rFonts w:ascii="Arial" w:eastAsia="Arial" w:hAnsi="Arial" w:cs="Arial"/>
                <w:color w:val="000000" w:themeColor="text1"/>
              </w:rPr>
            </w:pPr>
            <w:r w:rsidRPr="005D5E50">
              <w:rPr>
                <w:rStyle w:val="Ninguno"/>
                <w:rFonts w:ascii="Arial" w:hAnsi="Arial" w:cs="Arial"/>
                <w:color w:val="000000" w:themeColor="text1"/>
                <w:lang w:val="es-ES_tradnl"/>
              </w:rPr>
              <w:t>Diseño para el día del niño y la niña.</w:t>
            </w:r>
          </w:p>
          <w:p w:rsidR="00BE26BA" w:rsidRPr="005D5E50" w:rsidRDefault="00BE26BA" w:rsidP="00BE26BA">
            <w:pPr>
              <w:jc w:val="both"/>
              <w:rPr>
                <w:rFonts w:ascii="Arial" w:hAnsi="Arial" w:cs="Arial"/>
                <w:color w:val="000000" w:themeColor="text1"/>
                <w:sz w:val="24"/>
                <w:szCs w:val="24"/>
              </w:rPr>
            </w:pPr>
          </w:p>
        </w:tc>
      </w:tr>
      <w:tr w:rsidR="00BE26BA" w:rsidRPr="005D5E50" w:rsidTr="00BE26BA">
        <w:trPr>
          <w:trHeight w:val="285"/>
        </w:trPr>
        <w:tc>
          <w:tcPr>
            <w:tcW w:w="825"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t>2</w:t>
            </w:r>
          </w:p>
        </w:tc>
        <w:tc>
          <w:tcPr>
            <w:tcW w:w="2856"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
              <w:spacing w:before="240" w:after="240" w:line="276" w:lineRule="auto"/>
              <w:jc w:val="both"/>
              <w:rPr>
                <w:rFonts w:ascii="Arial" w:hAnsi="Arial" w:cs="Arial"/>
                <w:color w:val="000000" w:themeColor="text1"/>
              </w:rPr>
            </w:pPr>
            <w:r w:rsidRPr="005D5E50">
              <w:rPr>
                <w:rStyle w:val="Ninguno"/>
                <w:rFonts w:ascii="Arial" w:hAnsi="Arial" w:cs="Arial"/>
                <w:bCs/>
                <w:color w:val="000000" w:themeColor="text1"/>
                <w:lang w:val="es-ES_tradnl"/>
              </w:rPr>
              <w:t>Comunicación</w:t>
            </w:r>
            <w:r>
              <w:rPr>
                <w:rStyle w:val="Ninguno"/>
                <w:rFonts w:ascii="Arial" w:hAnsi="Arial" w:cs="Arial"/>
                <w:bCs/>
                <w:color w:val="000000" w:themeColor="text1"/>
                <w:lang w:val="de-DE"/>
              </w:rPr>
              <w:t xml:space="preserve"> S</w:t>
            </w:r>
            <w:r w:rsidRPr="005D5E50">
              <w:rPr>
                <w:rStyle w:val="Ninguno"/>
                <w:rFonts w:ascii="Arial" w:hAnsi="Arial" w:cs="Arial"/>
                <w:bCs/>
                <w:color w:val="000000" w:themeColor="text1"/>
                <w:lang w:val="de-DE"/>
              </w:rPr>
              <w:t xml:space="preserve">ocial </w:t>
            </w:r>
          </w:p>
        </w:tc>
        <w:tc>
          <w:tcPr>
            <w:tcW w:w="5391"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
              <w:spacing w:before="240" w:after="240" w:line="276" w:lineRule="auto"/>
              <w:jc w:val="both"/>
              <w:rPr>
                <w:rFonts w:ascii="Arial" w:hAnsi="Arial" w:cs="Arial"/>
              </w:rPr>
            </w:pPr>
            <w:r w:rsidRPr="005D5E50">
              <w:rPr>
                <w:rFonts w:ascii="Arial" w:hAnsi="Arial" w:cs="Arial"/>
                <w:color w:val="000000" w:themeColor="text1"/>
              </w:rPr>
              <w:t>I</w:t>
            </w:r>
            <w:r w:rsidRPr="005D5E50">
              <w:rPr>
                <w:rFonts w:ascii="Arial" w:hAnsi="Arial" w:cs="Arial"/>
              </w:rPr>
              <w:t>nvitación inauguración Blvd. Tecnológico.</w:t>
            </w:r>
          </w:p>
          <w:p w:rsidR="00BE26BA" w:rsidRPr="005D5E50" w:rsidRDefault="00BE26BA" w:rsidP="00BE26BA">
            <w:pPr>
              <w:pStyle w:val="Cuerpo"/>
              <w:spacing w:before="240" w:after="240" w:line="276" w:lineRule="auto"/>
              <w:jc w:val="both"/>
              <w:rPr>
                <w:rFonts w:ascii="Arial" w:hAnsi="Arial" w:cs="Arial"/>
                <w:color w:val="000000" w:themeColor="text1"/>
              </w:rPr>
            </w:pPr>
            <w:r w:rsidRPr="005D5E50">
              <w:rPr>
                <w:rFonts w:ascii="Arial" w:hAnsi="Arial" w:cs="Arial"/>
                <w:color w:val="000000" w:themeColor="text1"/>
              </w:rPr>
              <w:t>Diseño jornada de limpieza.</w:t>
            </w:r>
          </w:p>
          <w:p w:rsidR="00BE26BA" w:rsidRPr="005D5E50" w:rsidRDefault="00BE26BA" w:rsidP="00BE26BA">
            <w:pPr>
              <w:pStyle w:val="Cuerpo"/>
              <w:spacing w:before="240" w:after="240" w:line="276" w:lineRule="auto"/>
              <w:jc w:val="both"/>
              <w:rPr>
                <w:rFonts w:ascii="Arial" w:hAnsi="Arial" w:cs="Arial"/>
                <w:color w:val="000000" w:themeColor="text1"/>
              </w:rPr>
            </w:pPr>
            <w:r w:rsidRPr="005D5E50">
              <w:rPr>
                <w:rFonts w:ascii="Arial" w:hAnsi="Arial" w:cs="Arial"/>
                <w:color w:val="000000" w:themeColor="text1"/>
              </w:rPr>
              <w:t>Re- diseño tramite de estructura.</w:t>
            </w:r>
          </w:p>
          <w:p w:rsidR="00BE26BA" w:rsidRPr="005D5E50" w:rsidRDefault="00BE26BA" w:rsidP="00BE26BA">
            <w:pPr>
              <w:pStyle w:val="Cuerpo"/>
              <w:spacing w:before="240" w:after="240" w:line="276" w:lineRule="auto"/>
              <w:jc w:val="both"/>
              <w:rPr>
                <w:rFonts w:ascii="Arial" w:hAnsi="Arial" w:cs="Arial"/>
                <w:color w:val="000000" w:themeColor="text1"/>
              </w:rPr>
            </w:pPr>
            <w:r w:rsidRPr="005D5E50">
              <w:rPr>
                <w:rFonts w:ascii="Arial" w:hAnsi="Arial" w:cs="Arial"/>
                <w:color w:val="000000" w:themeColor="text1"/>
              </w:rPr>
              <w:t>Diseño imagen de conferencia de prensa.</w:t>
            </w:r>
          </w:p>
          <w:p w:rsidR="00BE26BA" w:rsidRPr="005D5E50" w:rsidRDefault="00BE26BA" w:rsidP="00BE26BA">
            <w:pPr>
              <w:pStyle w:val="Cuerpo"/>
              <w:spacing w:before="240" w:after="240" w:line="276" w:lineRule="auto"/>
              <w:jc w:val="both"/>
              <w:rPr>
                <w:rFonts w:ascii="Arial" w:hAnsi="Arial" w:cs="Arial"/>
                <w:color w:val="000000" w:themeColor="text1"/>
              </w:rPr>
            </w:pPr>
            <w:r w:rsidRPr="005D5E50">
              <w:rPr>
                <w:rFonts w:ascii="Arial" w:hAnsi="Arial" w:cs="Arial"/>
                <w:color w:val="000000" w:themeColor="text1"/>
              </w:rPr>
              <w:t>Diseño sellos de comunicación.</w:t>
            </w:r>
          </w:p>
          <w:p w:rsidR="00BE26BA" w:rsidRPr="005D5E50" w:rsidRDefault="00BE26BA" w:rsidP="00BE26BA">
            <w:pPr>
              <w:pStyle w:val="Cuerpo"/>
              <w:spacing w:before="240" w:after="240" w:line="276" w:lineRule="auto"/>
              <w:jc w:val="both"/>
              <w:rPr>
                <w:rFonts w:ascii="Arial" w:hAnsi="Arial" w:cs="Arial"/>
                <w:color w:val="000000" w:themeColor="text1"/>
              </w:rPr>
            </w:pPr>
            <w:r w:rsidRPr="005D5E50">
              <w:rPr>
                <w:rFonts w:ascii="Arial" w:hAnsi="Arial" w:cs="Arial"/>
                <w:color w:val="000000" w:themeColor="text1"/>
              </w:rPr>
              <w:t>Invitación banderazo arranque de obra. Blvd. Las Plazas.</w:t>
            </w:r>
          </w:p>
          <w:p w:rsidR="00BE26BA" w:rsidRPr="005D5E50" w:rsidRDefault="00BE26BA" w:rsidP="00BE26BA">
            <w:pPr>
              <w:pStyle w:val="Cuerpo"/>
              <w:spacing w:before="240" w:after="240" w:line="276" w:lineRule="auto"/>
              <w:jc w:val="both"/>
              <w:rPr>
                <w:rFonts w:ascii="Arial" w:hAnsi="Arial" w:cs="Arial"/>
                <w:color w:val="000000" w:themeColor="text1"/>
              </w:rPr>
            </w:pPr>
            <w:r w:rsidRPr="005D5E50">
              <w:rPr>
                <w:rFonts w:ascii="Arial" w:hAnsi="Arial" w:cs="Arial"/>
                <w:color w:val="000000" w:themeColor="text1"/>
              </w:rPr>
              <w:t>Diseño invitación entrega de uniformes.</w:t>
            </w:r>
          </w:p>
          <w:p w:rsidR="00BE26BA" w:rsidRPr="005D5E50" w:rsidRDefault="00BE26BA" w:rsidP="00BE26BA">
            <w:pPr>
              <w:pStyle w:val="Cuerpo"/>
              <w:spacing w:before="240" w:after="240" w:line="276" w:lineRule="auto"/>
              <w:jc w:val="both"/>
              <w:rPr>
                <w:rFonts w:ascii="Arial" w:hAnsi="Arial" w:cs="Arial"/>
                <w:color w:val="000000" w:themeColor="text1"/>
              </w:rPr>
            </w:pPr>
            <w:r w:rsidRPr="005D5E50">
              <w:rPr>
                <w:rFonts w:ascii="Arial" w:hAnsi="Arial" w:cs="Arial"/>
                <w:color w:val="000000" w:themeColor="text1"/>
              </w:rPr>
              <w:t>Diseño invitación conferencia de prensa.</w:t>
            </w:r>
          </w:p>
          <w:p w:rsidR="00BE26BA" w:rsidRPr="005D5E50" w:rsidRDefault="00BE26BA" w:rsidP="00BE26BA">
            <w:pPr>
              <w:pStyle w:val="Cuerpo"/>
              <w:spacing w:before="240" w:after="240" w:line="276" w:lineRule="auto"/>
              <w:jc w:val="both"/>
              <w:rPr>
                <w:rFonts w:ascii="Arial" w:hAnsi="Arial" w:cs="Arial"/>
                <w:color w:val="000000" w:themeColor="text1"/>
              </w:rPr>
            </w:pPr>
            <w:r w:rsidRPr="005D5E50">
              <w:rPr>
                <w:rFonts w:ascii="Arial" w:hAnsi="Arial" w:cs="Arial"/>
                <w:color w:val="000000" w:themeColor="text1"/>
              </w:rPr>
              <w:t>Diseño 8 personificadores.</w:t>
            </w:r>
          </w:p>
        </w:tc>
      </w:tr>
      <w:tr w:rsidR="00BE26BA" w:rsidRPr="005D5E50" w:rsidTr="00BE26BA">
        <w:trPr>
          <w:trHeight w:val="660"/>
        </w:trPr>
        <w:tc>
          <w:tcPr>
            <w:tcW w:w="825"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t>3</w:t>
            </w:r>
          </w:p>
        </w:tc>
        <w:tc>
          <w:tcPr>
            <w:tcW w:w="2856"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
              <w:spacing w:before="240" w:after="240" w:line="276" w:lineRule="auto"/>
              <w:jc w:val="both"/>
              <w:rPr>
                <w:rStyle w:val="Ninguno"/>
                <w:rFonts w:ascii="Arial" w:eastAsia="Arial" w:hAnsi="Arial" w:cs="Arial"/>
                <w:bCs/>
                <w:color w:val="000000" w:themeColor="text1"/>
              </w:rPr>
            </w:pPr>
            <w:r w:rsidRPr="005D5E50">
              <w:rPr>
                <w:rStyle w:val="Ninguno"/>
                <w:rFonts w:ascii="Arial" w:hAnsi="Arial" w:cs="Arial"/>
                <w:bCs/>
                <w:color w:val="000000" w:themeColor="text1"/>
                <w:lang w:val="de-DE"/>
              </w:rPr>
              <w:t>Accio</w:t>
            </w:r>
            <w:r w:rsidRPr="005D5E50">
              <w:rPr>
                <w:rStyle w:val="Ninguno"/>
                <w:rFonts w:ascii="Arial" w:hAnsi="Arial" w:cs="Arial"/>
                <w:bCs/>
                <w:color w:val="000000" w:themeColor="text1"/>
                <w:lang w:val="en-US"/>
              </w:rPr>
              <w:t>́</w:t>
            </w:r>
            <w:r w:rsidRPr="005D5E50">
              <w:rPr>
                <w:rStyle w:val="Ninguno"/>
                <w:rFonts w:ascii="Arial" w:hAnsi="Arial" w:cs="Arial"/>
                <w:bCs/>
                <w:color w:val="000000" w:themeColor="text1"/>
                <w:lang w:val="de-DE"/>
              </w:rPr>
              <w:t xml:space="preserve">n Civica </w:t>
            </w:r>
          </w:p>
          <w:p w:rsidR="00BE26BA" w:rsidRPr="005D5E50" w:rsidRDefault="00BE26BA" w:rsidP="00BE26BA">
            <w:pPr>
              <w:jc w:val="both"/>
              <w:rPr>
                <w:rFonts w:ascii="Arial" w:hAnsi="Arial" w:cs="Arial"/>
                <w:color w:val="000000" w:themeColor="text1"/>
                <w:sz w:val="24"/>
                <w:szCs w:val="24"/>
              </w:rPr>
            </w:pPr>
          </w:p>
        </w:tc>
        <w:tc>
          <w:tcPr>
            <w:tcW w:w="5391"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A"/>
              <w:spacing w:before="240" w:line="276" w:lineRule="auto"/>
              <w:jc w:val="both"/>
              <w:rPr>
                <w:rFonts w:ascii="Arial" w:hAnsi="Arial" w:cs="Arial"/>
                <w:lang w:val="es-ES_tradnl"/>
              </w:rPr>
            </w:pPr>
            <w:r w:rsidRPr="005D5E50">
              <w:rPr>
                <w:rStyle w:val="Ninguno"/>
                <w:rFonts w:ascii="Arial" w:hAnsi="Arial" w:cs="Arial"/>
                <w:lang w:val="es-ES_tradnl"/>
              </w:rPr>
              <w:t>Di</w:t>
            </w:r>
            <w:r>
              <w:rPr>
                <w:rStyle w:val="Ninguno"/>
                <w:rFonts w:ascii="Arial" w:hAnsi="Arial" w:cs="Arial"/>
                <w:lang w:val="es-ES_tradnl"/>
              </w:rPr>
              <w:t xml:space="preserve">seño de invitación e historia, </w:t>
            </w:r>
            <w:r w:rsidRPr="005D5E50">
              <w:rPr>
                <w:rStyle w:val="Ninguno"/>
                <w:rFonts w:ascii="Arial" w:hAnsi="Arial" w:cs="Arial"/>
                <w:lang w:val="es-ES_tradnl"/>
              </w:rPr>
              <w:t>ofrenda floral y ceremonia expropiación petrolera.</w:t>
            </w:r>
          </w:p>
          <w:p w:rsidR="00BE26BA" w:rsidRPr="005D5E50" w:rsidRDefault="00BE26BA" w:rsidP="00BE26BA">
            <w:pPr>
              <w:pStyle w:val="CuerpoA"/>
              <w:spacing w:before="240" w:line="276" w:lineRule="auto"/>
              <w:jc w:val="both"/>
              <w:rPr>
                <w:rFonts w:ascii="Arial" w:hAnsi="Arial" w:cs="Arial"/>
                <w:lang w:val="es-ES_tradnl"/>
              </w:rPr>
            </w:pPr>
            <w:r w:rsidRPr="005D5E50">
              <w:rPr>
                <w:rStyle w:val="Ninguno"/>
                <w:rFonts w:ascii="Arial" w:hAnsi="Arial" w:cs="Arial"/>
                <w:lang w:val="es-ES_tradnl"/>
              </w:rPr>
              <w:lastRenderedPageBreak/>
              <w:t>Diseño de invitación e historia de ceremonia cívica CCXVII Natalicio de Benito Juárez.</w:t>
            </w:r>
          </w:p>
          <w:p w:rsidR="00BE26BA" w:rsidRPr="005D5E50" w:rsidRDefault="00BE26BA" w:rsidP="00BE26BA">
            <w:pPr>
              <w:pStyle w:val="CuerpoA"/>
              <w:spacing w:before="240" w:line="276" w:lineRule="auto"/>
              <w:jc w:val="both"/>
              <w:rPr>
                <w:rStyle w:val="Ninguno"/>
                <w:rFonts w:ascii="Arial" w:hAnsi="Arial" w:cs="Arial"/>
                <w:lang w:val="es-ES_tradnl"/>
              </w:rPr>
            </w:pPr>
            <w:r w:rsidRPr="005D5E50">
              <w:rPr>
                <w:rStyle w:val="Ninguno"/>
                <w:rFonts w:ascii="Arial" w:hAnsi="Arial" w:cs="Arial"/>
                <w:lang w:val="es-ES_tradnl"/>
              </w:rPr>
              <w:t>Diseño de personificadores.</w:t>
            </w:r>
          </w:p>
          <w:p w:rsidR="00BE26BA" w:rsidRPr="005D5E50" w:rsidRDefault="00BE26BA" w:rsidP="00BE26BA">
            <w:pPr>
              <w:pStyle w:val="CuerpoA"/>
              <w:spacing w:before="240" w:line="276" w:lineRule="auto"/>
              <w:jc w:val="both"/>
              <w:rPr>
                <w:rStyle w:val="Ninguno"/>
                <w:rFonts w:ascii="Arial" w:hAnsi="Arial" w:cs="Arial"/>
                <w:lang w:val="es-ES_tradnl"/>
              </w:rPr>
            </w:pPr>
            <w:r w:rsidRPr="005D5E50">
              <w:rPr>
                <w:rStyle w:val="Ninguno"/>
                <w:rFonts w:ascii="Arial" w:hAnsi="Arial" w:cs="Arial"/>
                <w:lang w:val="es-ES_tradnl"/>
              </w:rPr>
              <w:t>Diseño invitación, gafete, personificadores y reconocimientos del Cabildo Infantil.</w:t>
            </w:r>
          </w:p>
          <w:p w:rsidR="00BE26BA" w:rsidRPr="005D5E50" w:rsidRDefault="00BE26BA" w:rsidP="00BE26BA">
            <w:pPr>
              <w:pStyle w:val="CuerpoA"/>
              <w:spacing w:before="240" w:line="276" w:lineRule="auto"/>
              <w:jc w:val="both"/>
              <w:rPr>
                <w:rFonts w:ascii="Arial" w:hAnsi="Arial" w:cs="Arial"/>
                <w:lang w:val="es-ES_tradnl"/>
              </w:rPr>
            </w:pPr>
            <w:r w:rsidRPr="005D5E50">
              <w:rPr>
                <w:rStyle w:val="Ninguno"/>
                <w:rFonts w:ascii="Arial" w:hAnsi="Arial" w:cs="Arial"/>
                <w:lang w:val="es-ES_tradnl"/>
              </w:rPr>
              <w:t>Diseño ficha técnica Cabildo infantil.</w:t>
            </w:r>
          </w:p>
          <w:p w:rsidR="00BE26BA" w:rsidRPr="005D5E50" w:rsidRDefault="00BE26BA" w:rsidP="00BE26BA">
            <w:pPr>
              <w:jc w:val="both"/>
              <w:rPr>
                <w:rFonts w:ascii="Arial" w:hAnsi="Arial" w:cs="Arial"/>
                <w:color w:val="000000" w:themeColor="text1"/>
                <w:sz w:val="24"/>
                <w:szCs w:val="24"/>
              </w:rPr>
            </w:pPr>
          </w:p>
        </w:tc>
      </w:tr>
      <w:tr w:rsidR="00BE26BA" w:rsidRPr="005D5E50" w:rsidTr="00BE26BA">
        <w:trPr>
          <w:trHeight w:val="660"/>
        </w:trPr>
        <w:tc>
          <w:tcPr>
            <w:tcW w:w="825"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lastRenderedPageBreak/>
              <w:t>4</w:t>
            </w:r>
          </w:p>
        </w:tc>
        <w:tc>
          <w:tcPr>
            <w:tcW w:w="2856"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jc w:val="both"/>
              <w:rPr>
                <w:rFonts w:ascii="Arial" w:hAnsi="Arial" w:cs="Arial"/>
                <w:color w:val="000000" w:themeColor="text1"/>
                <w:sz w:val="24"/>
                <w:szCs w:val="24"/>
              </w:rPr>
            </w:pPr>
            <w:r w:rsidRPr="005D5E50">
              <w:rPr>
                <w:rStyle w:val="Ninguno"/>
                <w:rFonts w:ascii="Arial" w:hAnsi="Arial" w:cs="Arial"/>
                <w:bCs/>
                <w:color w:val="000000" w:themeColor="text1"/>
                <w:sz w:val="24"/>
                <w:szCs w:val="24"/>
              </w:rPr>
              <w:t xml:space="preserve">Ecología </w:t>
            </w:r>
          </w:p>
        </w:tc>
        <w:tc>
          <w:tcPr>
            <w:tcW w:w="5391"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A"/>
              <w:spacing w:before="240" w:after="240" w:line="276" w:lineRule="auto"/>
              <w:jc w:val="both"/>
              <w:rPr>
                <w:rFonts w:ascii="Arial" w:hAnsi="Arial" w:cs="Arial"/>
                <w:lang w:val="pt-PT"/>
              </w:rPr>
            </w:pPr>
            <w:r w:rsidRPr="005D5E50">
              <w:rPr>
                <w:rStyle w:val="Ninguno"/>
                <w:rFonts w:ascii="Arial" w:hAnsi="Arial" w:cs="Arial"/>
                <w:lang w:val="pt-PT"/>
              </w:rPr>
              <w:t>Adaptaci</w:t>
            </w:r>
            <w:r w:rsidRPr="005D5E50">
              <w:rPr>
                <w:rStyle w:val="Ninguno"/>
                <w:rFonts w:ascii="Arial" w:hAnsi="Arial" w:cs="Arial"/>
                <w:lang w:val="en-US"/>
              </w:rPr>
              <w:t>ó</w:t>
            </w:r>
            <w:r w:rsidRPr="005D5E50">
              <w:rPr>
                <w:rFonts w:ascii="Arial" w:hAnsi="Arial" w:cs="Arial"/>
              </w:rPr>
              <w:t>n</w:t>
            </w:r>
            <w:r w:rsidRPr="005D5E50">
              <w:rPr>
                <w:rStyle w:val="Ninguno"/>
                <w:rFonts w:ascii="Arial" w:hAnsi="Arial" w:cs="Arial"/>
                <w:lang w:val="es-ES_tradnl"/>
              </w:rPr>
              <w:t xml:space="preserve"> de Reciclat</w:t>
            </w:r>
            <w:r w:rsidRPr="005D5E50">
              <w:rPr>
                <w:rStyle w:val="Ninguno"/>
                <w:rFonts w:ascii="Arial" w:hAnsi="Arial" w:cs="Arial"/>
                <w:lang w:val="en-US"/>
              </w:rPr>
              <w:t>ó</w:t>
            </w:r>
            <w:r w:rsidRPr="005D5E50">
              <w:rPr>
                <w:rFonts w:ascii="Arial" w:hAnsi="Arial" w:cs="Arial"/>
              </w:rPr>
              <w:t>n,</w:t>
            </w:r>
            <w:r w:rsidRPr="005D5E50">
              <w:rPr>
                <w:rStyle w:val="Ninguno"/>
                <w:rFonts w:ascii="Arial" w:hAnsi="Arial" w:cs="Arial"/>
                <w:lang w:val="es-ES_tradnl"/>
              </w:rPr>
              <w:t xml:space="preserve"> publicaci</w:t>
            </w:r>
            <w:r w:rsidRPr="005D5E50">
              <w:rPr>
                <w:rStyle w:val="Ninguno"/>
                <w:rFonts w:ascii="Arial" w:hAnsi="Arial" w:cs="Arial"/>
                <w:lang w:val="en-US"/>
              </w:rPr>
              <w:t>ó</w:t>
            </w:r>
            <w:r w:rsidRPr="005D5E50">
              <w:rPr>
                <w:rStyle w:val="Ninguno"/>
                <w:rFonts w:ascii="Arial" w:hAnsi="Arial" w:cs="Arial"/>
                <w:lang w:val="pt-PT"/>
              </w:rPr>
              <w:t>n e historia para redes sociales (4).</w:t>
            </w:r>
          </w:p>
        </w:tc>
      </w:tr>
      <w:tr w:rsidR="00BE26BA" w:rsidRPr="005D5E50" w:rsidTr="00BE26BA">
        <w:trPr>
          <w:trHeight w:val="2050"/>
        </w:trPr>
        <w:tc>
          <w:tcPr>
            <w:tcW w:w="825"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t>5</w:t>
            </w:r>
          </w:p>
        </w:tc>
        <w:tc>
          <w:tcPr>
            <w:tcW w:w="2856"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
              <w:spacing w:before="240" w:after="240" w:line="276" w:lineRule="auto"/>
              <w:jc w:val="both"/>
              <w:rPr>
                <w:rStyle w:val="Ninguno"/>
                <w:rFonts w:ascii="Arial" w:eastAsia="Arial" w:hAnsi="Arial" w:cs="Arial"/>
                <w:bCs/>
                <w:color w:val="000000" w:themeColor="text1"/>
              </w:rPr>
            </w:pPr>
            <w:r>
              <w:rPr>
                <w:rStyle w:val="Ninguno"/>
                <w:rFonts w:ascii="Arial" w:hAnsi="Arial" w:cs="Arial"/>
                <w:bCs/>
                <w:color w:val="000000" w:themeColor="text1"/>
              </w:rPr>
              <w:t>Salud P</w:t>
            </w:r>
            <w:r w:rsidRPr="005D5E50">
              <w:rPr>
                <w:rStyle w:val="Ninguno"/>
                <w:rFonts w:ascii="Arial" w:hAnsi="Arial" w:cs="Arial"/>
                <w:bCs/>
                <w:color w:val="000000" w:themeColor="text1"/>
                <w:lang w:val="en-US"/>
              </w:rPr>
              <w:t>ú</w:t>
            </w:r>
            <w:r w:rsidRPr="005D5E50">
              <w:rPr>
                <w:rStyle w:val="Ninguno"/>
                <w:rFonts w:ascii="Arial" w:hAnsi="Arial" w:cs="Arial"/>
                <w:bCs/>
                <w:color w:val="000000" w:themeColor="text1"/>
                <w:lang w:val="da-DK"/>
              </w:rPr>
              <w:t>blica</w:t>
            </w:r>
          </w:p>
          <w:p w:rsidR="00BE26BA" w:rsidRPr="005D5E50" w:rsidRDefault="00BE26BA" w:rsidP="00BE26BA">
            <w:pPr>
              <w:jc w:val="both"/>
              <w:rPr>
                <w:rFonts w:ascii="Arial" w:hAnsi="Arial" w:cs="Arial"/>
                <w:color w:val="000000" w:themeColor="text1"/>
                <w:sz w:val="24"/>
                <w:szCs w:val="24"/>
              </w:rPr>
            </w:pPr>
          </w:p>
          <w:p w:rsidR="00BE26BA" w:rsidRPr="005D5E50" w:rsidRDefault="00BE26BA" w:rsidP="00BE26BA">
            <w:pPr>
              <w:jc w:val="both"/>
              <w:rPr>
                <w:rFonts w:ascii="Arial" w:hAnsi="Arial" w:cs="Arial"/>
                <w:color w:val="000000" w:themeColor="text1"/>
                <w:sz w:val="24"/>
                <w:szCs w:val="24"/>
              </w:rPr>
            </w:pPr>
          </w:p>
          <w:p w:rsidR="00BE26BA" w:rsidRPr="005D5E50" w:rsidRDefault="00BE26BA" w:rsidP="00BE26BA">
            <w:pPr>
              <w:jc w:val="both"/>
              <w:rPr>
                <w:rFonts w:ascii="Arial" w:hAnsi="Arial" w:cs="Arial"/>
                <w:color w:val="000000" w:themeColor="text1"/>
                <w:sz w:val="24"/>
                <w:szCs w:val="24"/>
              </w:rPr>
            </w:pPr>
          </w:p>
          <w:p w:rsidR="00BE26BA" w:rsidRPr="005D5E50" w:rsidRDefault="00BE26BA" w:rsidP="00BE26BA">
            <w:pPr>
              <w:jc w:val="both"/>
              <w:rPr>
                <w:rFonts w:ascii="Arial" w:hAnsi="Arial" w:cs="Arial"/>
                <w:color w:val="000000" w:themeColor="text1"/>
                <w:sz w:val="24"/>
                <w:szCs w:val="24"/>
              </w:rPr>
            </w:pPr>
          </w:p>
        </w:tc>
        <w:tc>
          <w:tcPr>
            <w:tcW w:w="5391"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A"/>
              <w:spacing w:after="240" w:line="276" w:lineRule="auto"/>
              <w:jc w:val="both"/>
              <w:rPr>
                <w:rStyle w:val="Ninguno"/>
                <w:rFonts w:ascii="Arial" w:hAnsi="Arial" w:cs="Arial"/>
                <w:lang w:val="es-ES_tradnl"/>
              </w:rPr>
            </w:pPr>
            <w:r w:rsidRPr="005D5E50">
              <w:rPr>
                <w:rStyle w:val="Ninguno"/>
                <w:rFonts w:ascii="Arial" w:hAnsi="Arial" w:cs="Arial"/>
                <w:lang w:val="es-ES_tradnl"/>
              </w:rPr>
              <w:t>Diseño imagen informativa día del riñón.</w:t>
            </w:r>
          </w:p>
          <w:p w:rsidR="00BE26BA" w:rsidRPr="005D5E50" w:rsidRDefault="00BE26BA" w:rsidP="00BE26BA">
            <w:pPr>
              <w:pStyle w:val="CuerpoA"/>
              <w:spacing w:after="240" w:line="276" w:lineRule="auto"/>
              <w:jc w:val="both"/>
              <w:rPr>
                <w:rFonts w:ascii="Arial" w:hAnsi="Arial" w:cs="Arial"/>
                <w:lang w:val="es-ES_tradnl"/>
              </w:rPr>
            </w:pPr>
            <w:r w:rsidRPr="005D5E50">
              <w:rPr>
                <w:rStyle w:val="Ninguno"/>
                <w:rFonts w:ascii="Arial" w:hAnsi="Arial" w:cs="Arial"/>
                <w:lang w:val="es-ES_tradnl"/>
              </w:rPr>
              <w:t>Diseño imagen informativa día mundial de la salud bucal.</w:t>
            </w:r>
          </w:p>
          <w:p w:rsidR="00BE26BA" w:rsidRPr="005D5E50" w:rsidRDefault="00BE26BA" w:rsidP="00BE26BA">
            <w:pPr>
              <w:pStyle w:val="CuerpoA"/>
              <w:spacing w:after="240" w:line="276" w:lineRule="auto"/>
              <w:jc w:val="both"/>
              <w:rPr>
                <w:rStyle w:val="Ninguno"/>
                <w:rFonts w:ascii="Arial" w:hAnsi="Arial" w:cs="Arial"/>
                <w:lang w:val="es-ES_tradnl"/>
              </w:rPr>
            </w:pPr>
            <w:r w:rsidRPr="005D5E50">
              <w:rPr>
                <w:rStyle w:val="Ninguno"/>
                <w:rFonts w:ascii="Arial" w:hAnsi="Arial" w:cs="Arial"/>
                <w:lang w:val="es-ES_tradnl"/>
              </w:rPr>
              <w:t>Diseño imagen informativa día mundial de la tuberculosis.</w:t>
            </w:r>
          </w:p>
          <w:p w:rsidR="00BE26BA" w:rsidRPr="005D5E50" w:rsidRDefault="00BE26BA" w:rsidP="00BE26BA">
            <w:pPr>
              <w:pStyle w:val="CuerpoA"/>
              <w:spacing w:after="240" w:line="276" w:lineRule="auto"/>
              <w:jc w:val="both"/>
              <w:rPr>
                <w:rFonts w:ascii="Arial" w:hAnsi="Arial" w:cs="Arial"/>
                <w:lang w:val="es-ES_tradnl"/>
              </w:rPr>
            </w:pPr>
            <w:r w:rsidRPr="005D5E50">
              <w:rPr>
                <w:rFonts w:ascii="Arial" w:hAnsi="Arial" w:cs="Arial"/>
                <w:lang w:val="es-ES_tradnl"/>
              </w:rPr>
              <w:t>Diseño descacharre.</w:t>
            </w:r>
          </w:p>
          <w:p w:rsidR="00BE26BA" w:rsidRPr="005D5E50" w:rsidRDefault="00BE26BA" w:rsidP="00BE26BA">
            <w:pPr>
              <w:pStyle w:val="CuerpoA"/>
              <w:spacing w:after="240" w:line="276" w:lineRule="auto"/>
              <w:jc w:val="both"/>
              <w:rPr>
                <w:rFonts w:ascii="Arial" w:hAnsi="Arial" w:cs="Arial"/>
                <w:lang w:val="es-ES_tradnl"/>
              </w:rPr>
            </w:pPr>
            <w:r w:rsidRPr="005D5E50">
              <w:rPr>
                <w:rFonts w:ascii="Arial" w:hAnsi="Arial" w:cs="Arial"/>
                <w:lang w:val="es-ES_tradnl"/>
              </w:rPr>
              <w:t>Diseño imagen jornada de salud.</w:t>
            </w:r>
          </w:p>
          <w:p w:rsidR="00BE26BA" w:rsidRPr="005D5E50" w:rsidRDefault="00BE26BA" w:rsidP="00BE26BA">
            <w:pPr>
              <w:pStyle w:val="CuerpoA"/>
              <w:spacing w:after="240" w:line="276" w:lineRule="auto"/>
              <w:jc w:val="both"/>
              <w:rPr>
                <w:rFonts w:ascii="Arial" w:hAnsi="Arial" w:cs="Arial"/>
                <w:lang w:val="es-ES_tradnl"/>
              </w:rPr>
            </w:pPr>
            <w:r w:rsidRPr="005D5E50">
              <w:rPr>
                <w:rFonts w:ascii="Arial" w:hAnsi="Arial" w:cs="Arial"/>
                <w:lang w:val="es-ES_tradnl"/>
              </w:rPr>
              <w:t>Diseño Rótulo de unidad móvil de rescate canino.</w:t>
            </w:r>
          </w:p>
          <w:p w:rsidR="00BE26BA" w:rsidRPr="005D5E50" w:rsidRDefault="00BE26BA" w:rsidP="00BE26BA">
            <w:pPr>
              <w:pStyle w:val="CuerpoA"/>
              <w:spacing w:after="240" w:line="276" w:lineRule="auto"/>
              <w:jc w:val="both"/>
              <w:rPr>
                <w:rFonts w:ascii="Arial" w:hAnsi="Arial" w:cs="Arial"/>
                <w:lang w:val="es-ES_tradnl"/>
              </w:rPr>
            </w:pPr>
            <w:r w:rsidRPr="005D5E50">
              <w:rPr>
                <w:rFonts w:ascii="Arial" w:hAnsi="Arial" w:cs="Arial"/>
                <w:lang w:val="es-ES_tradnl"/>
              </w:rPr>
              <w:t>Diseño e historia de desparasitación.</w:t>
            </w:r>
          </w:p>
        </w:tc>
      </w:tr>
      <w:tr w:rsidR="00BE26BA" w:rsidRPr="005D5E50" w:rsidTr="00BE26BA">
        <w:trPr>
          <w:trHeight w:val="1842"/>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t>6</w:t>
            </w:r>
          </w:p>
        </w:tc>
        <w:tc>
          <w:tcPr>
            <w:tcW w:w="2856" w:type="dxa"/>
            <w:tcBorders>
              <w:top w:val="single" w:sz="4" w:space="0" w:color="auto"/>
              <w:left w:val="nil"/>
              <w:bottom w:val="single" w:sz="4" w:space="0" w:color="auto"/>
              <w:right w:val="single" w:sz="4" w:space="0" w:color="auto"/>
            </w:tcBorders>
            <w:shd w:val="clear" w:color="000000" w:fill="FFFFFF"/>
            <w:vAlign w:val="center"/>
          </w:tcPr>
          <w:p w:rsidR="00BE26BA" w:rsidRPr="005D5E50" w:rsidRDefault="00BE26BA" w:rsidP="00BE26BA">
            <w:pPr>
              <w:pStyle w:val="CuerpoA"/>
              <w:spacing w:after="240" w:line="276" w:lineRule="auto"/>
              <w:jc w:val="both"/>
              <w:rPr>
                <w:rStyle w:val="Ninguno"/>
                <w:rFonts w:ascii="Arial" w:eastAsia="Arial" w:hAnsi="Arial" w:cs="Arial"/>
                <w:bCs/>
                <w:color w:val="000000" w:themeColor="text1"/>
              </w:rPr>
            </w:pPr>
            <w:r w:rsidRPr="005D5E50">
              <w:rPr>
                <w:rFonts w:ascii="Arial" w:hAnsi="Arial" w:cs="Arial"/>
                <w:bCs/>
                <w:color w:val="000000" w:themeColor="text1"/>
                <w:lang w:val="es-ES_tradnl"/>
              </w:rPr>
              <w:t>Deporte</w:t>
            </w:r>
          </w:p>
        </w:tc>
        <w:tc>
          <w:tcPr>
            <w:tcW w:w="5391" w:type="dxa"/>
            <w:tcBorders>
              <w:top w:val="single" w:sz="4" w:space="0" w:color="auto"/>
              <w:left w:val="nil"/>
              <w:bottom w:val="single" w:sz="4" w:space="0" w:color="auto"/>
              <w:right w:val="single" w:sz="4" w:space="0" w:color="auto"/>
            </w:tcBorders>
            <w:shd w:val="clear" w:color="000000" w:fill="FFFFFF"/>
            <w:vAlign w:val="center"/>
          </w:tcPr>
          <w:p w:rsidR="00BE26BA" w:rsidRPr="005D5E50" w:rsidRDefault="00BE26BA" w:rsidP="00BE26BA">
            <w:pPr>
              <w:pStyle w:val="CuerpoA"/>
              <w:spacing w:before="240" w:after="240" w:line="276" w:lineRule="auto"/>
              <w:jc w:val="both"/>
              <w:rPr>
                <w:rFonts w:ascii="Arial" w:eastAsia="Arial" w:hAnsi="Arial" w:cs="Arial"/>
                <w:bCs/>
                <w:lang w:val="es-ES_tradnl"/>
              </w:rPr>
            </w:pPr>
            <w:r w:rsidRPr="005D5E50">
              <w:rPr>
                <w:rFonts w:ascii="Arial" w:eastAsia="Arial" w:hAnsi="Arial" w:cs="Arial"/>
                <w:bCs/>
                <w:lang w:val="es-ES_tradnl"/>
              </w:rPr>
              <w:t>Diseño invitación “Taller de ajedrez”. (Post e historia).</w:t>
            </w:r>
          </w:p>
          <w:p w:rsidR="00BE26BA" w:rsidRPr="005D5E50" w:rsidRDefault="00BE26BA" w:rsidP="00BE26BA">
            <w:pPr>
              <w:pStyle w:val="CuerpoA"/>
              <w:spacing w:before="240" w:after="240" w:line="276" w:lineRule="auto"/>
              <w:jc w:val="both"/>
              <w:rPr>
                <w:rFonts w:ascii="Arial" w:eastAsia="Arial" w:hAnsi="Arial" w:cs="Arial"/>
                <w:bCs/>
                <w:lang w:val="es-ES_tradnl"/>
              </w:rPr>
            </w:pPr>
            <w:r w:rsidRPr="005D5E50">
              <w:rPr>
                <w:rFonts w:ascii="Arial" w:eastAsia="Arial" w:hAnsi="Arial" w:cs="Arial"/>
                <w:bCs/>
                <w:lang w:val="es-ES_tradnl"/>
              </w:rPr>
              <w:t>Diseño invitación “Taller tenis de mesa”. (Post e historia).</w:t>
            </w:r>
          </w:p>
          <w:p w:rsidR="00BE26BA" w:rsidRPr="005D5E50" w:rsidRDefault="00BE26BA" w:rsidP="00BE26BA">
            <w:pPr>
              <w:pStyle w:val="CuerpoA"/>
              <w:spacing w:before="240" w:after="240" w:line="276" w:lineRule="auto"/>
              <w:jc w:val="both"/>
              <w:rPr>
                <w:rFonts w:ascii="Arial" w:eastAsia="Arial" w:hAnsi="Arial" w:cs="Arial"/>
                <w:bCs/>
                <w:lang w:val="es-ES_tradnl"/>
              </w:rPr>
            </w:pPr>
            <w:r w:rsidRPr="005D5E50">
              <w:rPr>
                <w:rFonts w:ascii="Arial" w:eastAsia="Arial" w:hAnsi="Arial" w:cs="Arial"/>
                <w:bCs/>
                <w:lang w:val="es-ES_tradnl"/>
              </w:rPr>
              <w:t>Diseño invitación “Torneo de Wushu Kungfu”. (Post e historia).</w:t>
            </w:r>
          </w:p>
          <w:p w:rsidR="00BE26BA" w:rsidRPr="005D5E50" w:rsidRDefault="00BE26BA" w:rsidP="00BE26BA">
            <w:pPr>
              <w:pStyle w:val="CuerpoA"/>
              <w:spacing w:before="240" w:after="240" w:line="276" w:lineRule="auto"/>
              <w:jc w:val="both"/>
              <w:rPr>
                <w:rFonts w:ascii="Arial" w:eastAsia="Arial" w:hAnsi="Arial" w:cs="Arial"/>
                <w:bCs/>
                <w:lang w:val="es-ES_tradnl"/>
              </w:rPr>
            </w:pPr>
            <w:r w:rsidRPr="005D5E50">
              <w:rPr>
                <w:rFonts w:ascii="Arial" w:eastAsia="Arial" w:hAnsi="Arial" w:cs="Arial"/>
                <w:bCs/>
                <w:lang w:val="es-ES_tradnl"/>
              </w:rPr>
              <w:t>Diseño invitación 10mo. Torneo de fútbol #somosguaymas.</w:t>
            </w:r>
          </w:p>
          <w:p w:rsidR="00BE26BA" w:rsidRPr="005D5E50" w:rsidRDefault="00BE26BA" w:rsidP="00BE26BA">
            <w:pPr>
              <w:pStyle w:val="CuerpoA"/>
              <w:spacing w:before="240" w:after="240" w:line="276" w:lineRule="auto"/>
              <w:jc w:val="both"/>
              <w:rPr>
                <w:rFonts w:ascii="Arial" w:eastAsia="Arial" w:hAnsi="Arial" w:cs="Arial"/>
                <w:bCs/>
                <w:lang w:val="es-ES_tradnl"/>
              </w:rPr>
            </w:pPr>
            <w:r w:rsidRPr="005D5E50">
              <w:rPr>
                <w:rFonts w:ascii="Arial" w:eastAsia="Arial" w:hAnsi="Arial" w:cs="Arial"/>
                <w:bCs/>
                <w:lang w:val="es-ES_tradnl"/>
              </w:rPr>
              <w:lastRenderedPageBreak/>
              <w:t>Diseño invitación clínica de enseñanza de Ajedrez. (Post e historia).</w:t>
            </w:r>
          </w:p>
          <w:p w:rsidR="00BE26BA" w:rsidRPr="005D5E50" w:rsidRDefault="00BE26BA" w:rsidP="00BE26BA">
            <w:pPr>
              <w:pStyle w:val="CuerpoA"/>
              <w:spacing w:before="240" w:after="240" w:line="276" w:lineRule="auto"/>
              <w:jc w:val="both"/>
              <w:rPr>
                <w:rStyle w:val="Ninguno"/>
                <w:rFonts w:ascii="Arial" w:eastAsia="Arial" w:hAnsi="Arial" w:cs="Arial"/>
                <w:bCs/>
                <w:lang w:val="es-ES_tradnl"/>
              </w:rPr>
            </w:pPr>
            <w:r w:rsidRPr="005D5E50">
              <w:rPr>
                <w:rFonts w:ascii="Arial" w:eastAsia="Arial" w:hAnsi="Arial" w:cs="Arial"/>
                <w:bCs/>
                <w:lang w:val="es-ES_tradnl"/>
              </w:rPr>
              <w:t>Diseño invitación “Torneo de Box”. (Post e historia).</w:t>
            </w:r>
          </w:p>
        </w:tc>
      </w:tr>
      <w:tr w:rsidR="00BE26BA" w:rsidRPr="005D5E50" w:rsidTr="00BE26BA">
        <w:trPr>
          <w:trHeight w:val="350"/>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lastRenderedPageBreak/>
              <w:t>7</w:t>
            </w:r>
          </w:p>
        </w:tc>
        <w:tc>
          <w:tcPr>
            <w:tcW w:w="2856" w:type="dxa"/>
            <w:tcBorders>
              <w:top w:val="single" w:sz="4" w:space="0" w:color="auto"/>
              <w:left w:val="nil"/>
              <w:bottom w:val="single" w:sz="4" w:space="0" w:color="auto"/>
              <w:right w:val="single" w:sz="4" w:space="0" w:color="auto"/>
            </w:tcBorders>
            <w:shd w:val="clear" w:color="000000" w:fill="FFFFFF"/>
            <w:vAlign w:val="center"/>
          </w:tcPr>
          <w:p w:rsidR="00BE26BA" w:rsidRPr="005D5E50" w:rsidRDefault="00BE26BA" w:rsidP="00BE26BA">
            <w:pPr>
              <w:jc w:val="both"/>
              <w:rPr>
                <w:rFonts w:ascii="Arial" w:hAnsi="Arial" w:cs="Arial"/>
                <w:bCs/>
                <w:color w:val="000000" w:themeColor="text1"/>
                <w:sz w:val="24"/>
                <w:szCs w:val="24"/>
                <w:lang w:val="es-ES_tradnl"/>
              </w:rPr>
            </w:pPr>
            <w:r w:rsidRPr="005D5E50">
              <w:rPr>
                <w:rFonts w:ascii="Arial" w:hAnsi="Arial" w:cs="Arial"/>
                <w:bCs/>
                <w:color w:val="000000" w:themeColor="text1"/>
                <w:sz w:val="24"/>
                <w:szCs w:val="24"/>
                <w:lang w:val="es-ES_tradnl"/>
              </w:rPr>
              <w:t>IMCA</w:t>
            </w:r>
          </w:p>
        </w:tc>
        <w:tc>
          <w:tcPr>
            <w:tcW w:w="5391" w:type="dxa"/>
            <w:tcBorders>
              <w:top w:val="single" w:sz="4" w:space="0" w:color="auto"/>
              <w:left w:val="nil"/>
              <w:bottom w:val="single" w:sz="4" w:space="0" w:color="auto"/>
              <w:right w:val="single" w:sz="4" w:space="0" w:color="auto"/>
            </w:tcBorders>
            <w:shd w:val="clear" w:color="000000" w:fill="FFFFFF"/>
            <w:vAlign w:val="center"/>
          </w:tcPr>
          <w:p w:rsidR="00BE26BA" w:rsidRPr="005D5E50" w:rsidRDefault="00BE26BA" w:rsidP="00BE26BA">
            <w:pPr>
              <w:pStyle w:val="CuerpoA"/>
              <w:spacing w:before="240" w:after="240" w:line="276" w:lineRule="auto"/>
              <w:jc w:val="both"/>
              <w:rPr>
                <w:rFonts w:ascii="Arial" w:hAnsi="Arial" w:cs="Arial"/>
                <w:color w:val="000000" w:themeColor="text1"/>
                <w:lang w:val="es-ES_tradnl"/>
              </w:rPr>
            </w:pPr>
          </w:p>
        </w:tc>
      </w:tr>
      <w:tr w:rsidR="00BE26BA" w:rsidRPr="005D5E50" w:rsidTr="00BE26BA">
        <w:trPr>
          <w:trHeight w:val="311"/>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t>8</w:t>
            </w:r>
          </w:p>
        </w:tc>
        <w:tc>
          <w:tcPr>
            <w:tcW w:w="2856" w:type="dxa"/>
            <w:tcBorders>
              <w:top w:val="single" w:sz="4" w:space="0" w:color="auto"/>
              <w:left w:val="nil"/>
              <w:bottom w:val="single" w:sz="4" w:space="0" w:color="auto"/>
              <w:right w:val="single" w:sz="4" w:space="0" w:color="auto"/>
            </w:tcBorders>
            <w:shd w:val="clear" w:color="000000" w:fill="FFFFFF"/>
            <w:vAlign w:val="center"/>
          </w:tcPr>
          <w:p w:rsidR="00BE26BA" w:rsidRPr="005D5E50" w:rsidRDefault="00BE26BA" w:rsidP="00BE26BA">
            <w:pPr>
              <w:jc w:val="both"/>
              <w:rPr>
                <w:rFonts w:ascii="Arial" w:hAnsi="Arial" w:cs="Arial"/>
                <w:bCs/>
                <w:color w:val="000000" w:themeColor="text1"/>
                <w:sz w:val="24"/>
                <w:szCs w:val="24"/>
                <w:lang w:val="es-ES_tradnl"/>
              </w:rPr>
            </w:pPr>
            <w:r w:rsidRPr="005D5E50">
              <w:rPr>
                <w:rFonts w:ascii="Arial" w:hAnsi="Arial" w:cs="Arial"/>
                <w:bCs/>
                <w:color w:val="000000" w:themeColor="text1"/>
                <w:sz w:val="24"/>
                <w:szCs w:val="24"/>
                <w:lang w:val="es-ES_tradnl"/>
              </w:rPr>
              <w:t>DIF</w:t>
            </w:r>
          </w:p>
        </w:tc>
        <w:tc>
          <w:tcPr>
            <w:tcW w:w="5391" w:type="dxa"/>
            <w:tcBorders>
              <w:top w:val="single" w:sz="4" w:space="0" w:color="auto"/>
              <w:left w:val="nil"/>
              <w:bottom w:val="single" w:sz="4" w:space="0" w:color="auto"/>
              <w:right w:val="single" w:sz="4" w:space="0" w:color="auto"/>
            </w:tcBorders>
            <w:shd w:val="clear" w:color="000000" w:fill="FFFFFF"/>
            <w:vAlign w:val="center"/>
          </w:tcPr>
          <w:p w:rsidR="00BE26BA" w:rsidRPr="005D5E50" w:rsidRDefault="00BE26BA" w:rsidP="00BE26BA">
            <w:pPr>
              <w:pStyle w:val="CuerpoA"/>
              <w:spacing w:before="240" w:after="240" w:line="276" w:lineRule="auto"/>
              <w:jc w:val="both"/>
              <w:rPr>
                <w:rFonts w:ascii="Arial" w:hAnsi="Arial" w:cs="Arial"/>
                <w:lang w:val="es-ES_tradnl"/>
              </w:rPr>
            </w:pPr>
            <w:r w:rsidRPr="005D5E50">
              <w:rPr>
                <w:rStyle w:val="Ninguno"/>
                <w:rFonts w:ascii="Arial" w:hAnsi="Arial" w:cs="Arial"/>
                <w:lang w:val="es-ES_tradnl"/>
              </w:rPr>
              <w:t>Diseño invitación club del benefactor.</w:t>
            </w:r>
          </w:p>
          <w:p w:rsidR="00BE26BA" w:rsidRPr="005D5E50" w:rsidRDefault="00BE26BA" w:rsidP="00BE26BA">
            <w:pPr>
              <w:pStyle w:val="CuerpoA"/>
              <w:spacing w:before="240" w:after="240" w:line="276" w:lineRule="auto"/>
              <w:jc w:val="both"/>
              <w:rPr>
                <w:rStyle w:val="Ninguno"/>
                <w:rFonts w:ascii="Arial" w:hAnsi="Arial" w:cs="Arial"/>
                <w:lang w:val="es-ES_tradnl"/>
              </w:rPr>
            </w:pPr>
            <w:r w:rsidRPr="005D5E50">
              <w:rPr>
                <w:rStyle w:val="Ninguno"/>
                <w:rFonts w:ascii="Arial" w:hAnsi="Arial" w:cs="Arial"/>
                <w:lang w:val="es-ES_tradnl"/>
              </w:rPr>
              <w:t>Diseño publicaciones e historias de paquetes manejados en parque infantil.</w:t>
            </w:r>
          </w:p>
          <w:p w:rsidR="00BE26BA" w:rsidRPr="005D5E50" w:rsidRDefault="00BE26BA" w:rsidP="00BE26BA">
            <w:pPr>
              <w:pStyle w:val="CuerpoA"/>
              <w:spacing w:before="240" w:after="240" w:line="276" w:lineRule="auto"/>
              <w:jc w:val="both"/>
              <w:rPr>
                <w:rFonts w:ascii="Arial" w:hAnsi="Arial" w:cs="Arial"/>
                <w:lang w:val="es-ES_tradnl"/>
              </w:rPr>
            </w:pPr>
            <w:r w:rsidRPr="005D5E50">
              <w:rPr>
                <w:rFonts w:ascii="Arial" w:hAnsi="Arial" w:cs="Arial"/>
                <w:lang w:val="es-ES_tradnl"/>
              </w:rPr>
              <w:t>Diseño invitación curso de belleza.</w:t>
            </w:r>
          </w:p>
          <w:p w:rsidR="00BE26BA" w:rsidRPr="005D5E50" w:rsidRDefault="00BE26BA" w:rsidP="00BE26BA">
            <w:pPr>
              <w:pStyle w:val="CuerpoA"/>
              <w:spacing w:before="240" w:after="240" w:line="276" w:lineRule="auto"/>
              <w:jc w:val="both"/>
              <w:rPr>
                <w:rFonts w:ascii="Arial" w:hAnsi="Arial" w:cs="Arial"/>
                <w:lang w:val="es-ES_tradnl"/>
              </w:rPr>
            </w:pPr>
            <w:r w:rsidRPr="005D5E50">
              <w:rPr>
                <w:rFonts w:ascii="Arial" w:hAnsi="Arial" w:cs="Arial"/>
                <w:lang w:val="es-ES_tradnl"/>
              </w:rPr>
              <w:t>Diseño lona de matrimonios colectivos.</w:t>
            </w:r>
          </w:p>
          <w:p w:rsidR="00BE26BA" w:rsidRPr="005D5E50" w:rsidRDefault="00BE26BA" w:rsidP="00BE26BA">
            <w:pPr>
              <w:pStyle w:val="CuerpoA"/>
              <w:spacing w:before="240" w:after="240" w:line="276" w:lineRule="auto"/>
              <w:jc w:val="both"/>
              <w:rPr>
                <w:rFonts w:ascii="Arial" w:hAnsi="Arial" w:cs="Arial"/>
                <w:lang w:val="es-ES_tradnl"/>
              </w:rPr>
            </w:pPr>
            <w:r w:rsidRPr="005D5E50">
              <w:rPr>
                <w:rFonts w:ascii="Arial" w:hAnsi="Arial" w:cs="Arial"/>
                <w:lang w:val="es-ES_tradnl"/>
              </w:rPr>
              <w:t>Diseño invitación donación de medicamentos.</w:t>
            </w:r>
          </w:p>
          <w:p w:rsidR="00BE26BA" w:rsidRPr="005D5E50" w:rsidRDefault="00BE26BA" w:rsidP="00BE26BA">
            <w:pPr>
              <w:pStyle w:val="CuerpoA"/>
              <w:spacing w:before="240" w:after="240" w:line="276" w:lineRule="auto"/>
              <w:jc w:val="both"/>
              <w:rPr>
                <w:rFonts w:ascii="Arial" w:hAnsi="Arial" w:cs="Arial"/>
                <w:lang w:val="es-ES_tradnl"/>
              </w:rPr>
            </w:pPr>
            <w:r w:rsidRPr="005D5E50">
              <w:rPr>
                <w:rFonts w:ascii="Arial" w:hAnsi="Arial" w:cs="Arial"/>
                <w:lang w:val="es-ES_tradnl"/>
              </w:rPr>
              <w:t>Diseño personificadores matrimonios colectivos.</w:t>
            </w:r>
          </w:p>
          <w:p w:rsidR="00BE26BA" w:rsidRPr="005D5E50" w:rsidRDefault="00BE26BA" w:rsidP="00BE26BA">
            <w:pPr>
              <w:pStyle w:val="CuerpoA"/>
              <w:spacing w:before="240" w:after="240" w:line="276" w:lineRule="auto"/>
              <w:jc w:val="both"/>
              <w:rPr>
                <w:rFonts w:ascii="Arial" w:hAnsi="Arial" w:cs="Arial"/>
                <w:lang w:val="es-ES_tradnl"/>
              </w:rPr>
            </w:pPr>
            <w:r w:rsidRPr="005D5E50">
              <w:rPr>
                <w:rFonts w:ascii="Arial" w:hAnsi="Arial" w:cs="Arial"/>
                <w:lang w:val="es-ES_tradnl"/>
              </w:rPr>
              <w:t>Diseño de imagen y lona jornada colectiva.</w:t>
            </w:r>
          </w:p>
          <w:p w:rsidR="00BE26BA" w:rsidRPr="005D5E50" w:rsidRDefault="00BE26BA" w:rsidP="00BE26BA">
            <w:pPr>
              <w:pStyle w:val="CuerpoA"/>
              <w:spacing w:before="240" w:after="240" w:line="276" w:lineRule="auto"/>
              <w:jc w:val="both"/>
              <w:rPr>
                <w:rFonts w:ascii="Arial" w:hAnsi="Arial" w:cs="Arial"/>
                <w:lang w:val="es-ES_tradnl"/>
              </w:rPr>
            </w:pPr>
            <w:r w:rsidRPr="005D5E50">
              <w:rPr>
                <w:rFonts w:ascii="Arial" w:hAnsi="Arial" w:cs="Arial"/>
                <w:lang w:val="es-ES_tradnl"/>
              </w:rPr>
              <w:t>Diseño de invitaciones para desayuno DIF.</w:t>
            </w:r>
          </w:p>
          <w:p w:rsidR="00BE26BA" w:rsidRPr="005D5E50" w:rsidRDefault="00BE26BA" w:rsidP="00BE26BA">
            <w:pPr>
              <w:pStyle w:val="CuerpoA"/>
              <w:spacing w:before="240" w:after="240" w:line="276" w:lineRule="auto"/>
              <w:jc w:val="both"/>
              <w:rPr>
                <w:rFonts w:ascii="Arial" w:hAnsi="Arial" w:cs="Arial"/>
                <w:lang w:val="es-ES_tradnl"/>
              </w:rPr>
            </w:pPr>
            <w:r w:rsidRPr="005D5E50">
              <w:rPr>
                <w:rFonts w:ascii="Arial" w:hAnsi="Arial" w:cs="Arial"/>
                <w:lang w:val="es-ES_tradnl"/>
              </w:rPr>
              <w:t>Diseño invitación “Taller regional llamado mediación y conciliación”.</w:t>
            </w:r>
          </w:p>
        </w:tc>
      </w:tr>
      <w:tr w:rsidR="00BE26BA" w:rsidRPr="005D5E50" w:rsidTr="00BE26BA">
        <w:trPr>
          <w:trHeight w:val="952"/>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t>9</w:t>
            </w:r>
          </w:p>
        </w:tc>
        <w:tc>
          <w:tcPr>
            <w:tcW w:w="2856" w:type="dxa"/>
            <w:tcBorders>
              <w:top w:val="single" w:sz="4" w:space="0" w:color="auto"/>
              <w:left w:val="nil"/>
              <w:bottom w:val="single" w:sz="4" w:space="0" w:color="auto"/>
              <w:right w:val="single" w:sz="4" w:space="0" w:color="auto"/>
            </w:tcBorders>
            <w:shd w:val="clear" w:color="000000" w:fill="FFFFFF"/>
            <w:vAlign w:val="center"/>
          </w:tcPr>
          <w:p w:rsidR="00BE26BA" w:rsidRPr="005D5E50" w:rsidRDefault="00BE26BA" w:rsidP="00BE26BA">
            <w:pPr>
              <w:jc w:val="both"/>
              <w:rPr>
                <w:rFonts w:ascii="Arial" w:hAnsi="Arial" w:cs="Arial"/>
                <w:bCs/>
                <w:color w:val="000000" w:themeColor="text1"/>
                <w:sz w:val="24"/>
                <w:szCs w:val="24"/>
                <w:lang w:val="es-ES_tradnl"/>
              </w:rPr>
            </w:pPr>
            <w:r w:rsidRPr="005D5E50">
              <w:rPr>
                <w:rFonts w:ascii="Arial" w:hAnsi="Arial" w:cs="Arial"/>
                <w:bCs/>
                <w:color w:val="000000" w:themeColor="text1"/>
                <w:sz w:val="24"/>
                <w:szCs w:val="24"/>
                <w:lang w:val="es-ES_tradnl"/>
              </w:rPr>
              <w:t>Informática</w:t>
            </w:r>
          </w:p>
        </w:tc>
        <w:tc>
          <w:tcPr>
            <w:tcW w:w="5391" w:type="dxa"/>
            <w:tcBorders>
              <w:top w:val="single" w:sz="4" w:space="0" w:color="auto"/>
              <w:left w:val="nil"/>
              <w:bottom w:val="single" w:sz="4" w:space="0" w:color="auto"/>
              <w:right w:val="single" w:sz="4" w:space="0" w:color="auto"/>
            </w:tcBorders>
            <w:shd w:val="clear" w:color="000000" w:fill="FFFFFF"/>
            <w:vAlign w:val="center"/>
          </w:tcPr>
          <w:p w:rsidR="00BE26BA" w:rsidRPr="005D5E50" w:rsidRDefault="00BE26BA" w:rsidP="00BE26BA">
            <w:pPr>
              <w:pStyle w:val="CuerpoA"/>
              <w:spacing w:after="240" w:line="276" w:lineRule="auto"/>
              <w:jc w:val="both"/>
              <w:rPr>
                <w:rFonts w:ascii="Arial" w:hAnsi="Arial" w:cs="Arial"/>
                <w:color w:val="000000" w:themeColor="text1"/>
                <w:lang w:val="es-ES_tradnl"/>
              </w:rPr>
            </w:pPr>
            <w:r w:rsidRPr="005D5E50">
              <w:rPr>
                <w:rStyle w:val="Ninguno"/>
                <w:rFonts w:ascii="Arial" w:hAnsi="Arial" w:cs="Arial"/>
                <w:color w:val="000000" w:themeColor="text1"/>
                <w:lang w:val="es-ES_tradnl"/>
              </w:rPr>
              <w:t>Diseño de 3 imágenes para sitio web.</w:t>
            </w:r>
          </w:p>
        </w:tc>
      </w:tr>
      <w:tr w:rsidR="00BE26BA" w:rsidRPr="005D5E50" w:rsidTr="00BE26BA">
        <w:trPr>
          <w:trHeight w:val="522"/>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t>10</w:t>
            </w:r>
          </w:p>
        </w:tc>
        <w:tc>
          <w:tcPr>
            <w:tcW w:w="2856" w:type="dxa"/>
            <w:tcBorders>
              <w:top w:val="single" w:sz="4" w:space="0" w:color="auto"/>
              <w:left w:val="nil"/>
              <w:bottom w:val="single" w:sz="4" w:space="0" w:color="auto"/>
              <w:right w:val="single" w:sz="4" w:space="0" w:color="auto"/>
            </w:tcBorders>
            <w:shd w:val="clear" w:color="000000" w:fill="FFFFFF"/>
            <w:vAlign w:val="center"/>
          </w:tcPr>
          <w:p w:rsidR="00BE26BA" w:rsidRPr="005D5E50" w:rsidRDefault="00BE26BA" w:rsidP="00BE26BA">
            <w:pPr>
              <w:pStyle w:val="CuerpoA"/>
              <w:spacing w:after="240" w:line="276" w:lineRule="auto"/>
              <w:jc w:val="both"/>
              <w:rPr>
                <w:rStyle w:val="Ninguno"/>
                <w:rFonts w:ascii="Arial" w:eastAsia="Arial" w:hAnsi="Arial" w:cs="Arial"/>
                <w:color w:val="000000" w:themeColor="text1"/>
              </w:rPr>
            </w:pPr>
            <w:r>
              <w:rPr>
                <w:rStyle w:val="Ninguno"/>
                <w:rFonts w:ascii="Arial" w:hAnsi="Arial" w:cs="Arial"/>
                <w:bCs/>
                <w:color w:val="000000" w:themeColor="text1"/>
                <w:lang w:val="es-ES_tradnl"/>
              </w:rPr>
              <w:t>Servicios P</w:t>
            </w:r>
            <w:r w:rsidRPr="005D5E50">
              <w:rPr>
                <w:rStyle w:val="Ninguno"/>
                <w:rFonts w:ascii="Arial" w:hAnsi="Arial" w:cs="Arial"/>
                <w:bCs/>
                <w:color w:val="000000" w:themeColor="text1"/>
                <w:lang w:val="es-ES_tradnl"/>
              </w:rPr>
              <w:t>úblicos</w:t>
            </w:r>
          </w:p>
          <w:p w:rsidR="00BE26BA" w:rsidRPr="005D5E50" w:rsidRDefault="00BE26BA" w:rsidP="00BE26BA">
            <w:pPr>
              <w:jc w:val="both"/>
              <w:rPr>
                <w:rStyle w:val="Ninguno"/>
                <w:rFonts w:ascii="Arial" w:hAnsi="Arial" w:cs="Arial"/>
                <w:bCs/>
                <w:color w:val="000000" w:themeColor="text1"/>
                <w:sz w:val="24"/>
                <w:szCs w:val="24"/>
              </w:rPr>
            </w:pPr>
          </w:p>
        </w:tc>
        <w:tc>
          <w:tcPr>
            <w:tcW w:w="5391" w:type="dxa"/>
            <w:tcBorders>
              <w:top w:val="single" w:sz="4" w:space="0" w:color="auto"/>
              <w:left w:val="nil"/>
              <w:bottom w:val="single" w:sz="4" w:space="0" w:color="auto"/>
              <w:right w:val="single" w:sz="4" w:space="0" w:color="auto"/>
            </w:tcBorders>
            <w:shd w:val="clear" w:color="000000" w:fill="FFFFFF"/>
            <w:vAlign w:val="center"/>
          </w:tcPr>
          <w:p w:rsidR="00BE26BA" w:rsidRPr="005D5E50" w:rsidRDefault="00BE26BA" w:rsidP="00BE26BA">
            <w:pPr>
              <w:pStyle w:val="CuerpoA"/>
              <w:spacing w:after="240" w:line="276" w:lineRule="auto"/>
              <w:jc w:val="both"/>
              <w:rPr>
                <w:rStyle w:val="Ninguno"/>
                <w:rFonts w:ascii="Arial" w:hAnsi="Arial" w:cs="Arial"/>
                <w:lang w:val="es-ES_tradnl"/>
              </w:rPr>
            </w:pPr>
            <w:r w:rsidRPr="005D5E50">
              <w:rPr>
                <w:rStyle w:val="Ninguno"/>
                <w:rFonts w:ascii="Arial" w:hAnsi="Arial" w:cs="Arial"/>
                <w:lang w:val="es-ES_tradnl"/>
              </w:rPr>
              <w:t>Diseño de lona basureros clandestinos.</w:t>
            </w:r>
          </w:p>
          <w:p w:rsidR="00BE26BA" w:rsidRPr="005D5E50" w:rsidRDefault="00BE26BA" w:rsidP="00BE26BA">
            <w:pPr>
              <w:pStyle w:val="CuerpoA"/>
              <w:spacing w:after="240" w:line="276" w:lineRule="auto"/>
              <w:jc w:val="both"/>
              <w:rPr>
                <w:rStyle w:val="Ninguno"/>
                <w:rFonts w:ascii="Arial" w:hAnsi="Arial" w:cs="Arial"/>
                <w:lang w:val="es-ES_tradnl"/>
              </w:rPr>
            </w:pPr>
            <w:r w:rsidRPr="005D5E50">
              <w:rPr>
                <w:rFonts w:ascii="Arial" w:hAnsi="Arial" w:cs="Arial"/>
                <w:lang w:val="es-ES_tradnl"/>
              </w:rPr>
              <w:t>Diseño de imán para carros 60 x 35cm.</w:t>
            </w:r>
          </w:p>
        </w:tc>
      </w:tr>
      <w:tr w:rsidR="00BE26BA" w:rsidRPr="005D5E50" w:rsidTr="00BE26BA">
        <w:trPr>
          <w:trHeight w:val="660"/>
        </w:trPr>
        <w:tc>
          <w:tcPr>
            <w:tcW w:w="825"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t>11</w:t>
            </w:r>
          </w:p>
        </w:tc>
        <w:tc>
          <w:tcPr>
            <w:tcW w:w="2856"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
              <w:spacing w:after="240" w:line="276" w:lineRule="auto"/>
              <w:jc w:val="both"/>
              <w:rPr>
                <w:rFonts w:ascii="Arial" w:hAnsi="Arial" w:cs="Arial"/>
                <w:color w:val="000000" w:themeColor="text1"/>
                <w:lang w:val="es-ES_tradnl"/>
              </w:rPr>
            </w:pPr>
            <w:r>
              <w:rPr>
                <w:rStyle w:val="Ninguno"/>
                <w:rFonts w:ascii="Arial" w:hAnsi="Arial" w:cs="Arial"/>
                <w:bCs/>
                <w:color w:val="000000" w:themeColor="text1"/>
                <w:lang w:val="es-ES_tradnl"/>
              </w:rPr>
              <w:t>Desarrollo S</w:t>
            </w:r>
            <w:r w:rsidRPr="005D5E50">
              <w:rPr>
                <w:rStyle w:val="Ninguno"/>
                <w:rFonts w:ascii="Arial" w:hAnsi="Arial" w:cs="Arial"/>
                <w:bCs/>
                <w:color w:val="000000" w:themeColor="text1"/>
                <w:lang w:val="es-ES_tradnl"/>
              </w:rPr>
              <w:t>ocial</w:t>
            </w:r>
          </w:p>
          <w:p w:rsidR="00BE26BA" w:rsidRPr="005D5E50" w:rsidRDefault="00BE26BA" w:rsidP="00BE26BA">
            <w:pPr>
              <w:jc w:val="both"/>
              <w:rPr>
                <w:rFonts w:ascii="Arial" w:hAnsi="Arial" w:cs="Arial"/>
                <w:color w:val="000000" w:themeColor="text1"/>
                <w:sz w:val="24"/>
                <w:szCs w:val="24"/>
              </w:rPr>
            </w:pPr>
          </w:p>
        </w:tc>
        <w:tc>
          <w:tcPr>
            <w:tcW w:w="5391"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A"/>
              <w:spacing w:before="240" w:after="240" w:line="276" w:lineRule="auto"/>
              <w:jc w:val="both"/>
              <w:rPr>
                <w:rStyle w:val="Ninguno"/>
                <w:rFonts w:ascii="Arial" w:hAnsi="Arial" w:cs="Arial"/>
                <w:lang w:val="es-ES_tradnl"/>
              </w:rPr>
            </w:pPr>
            <w:r w:rsidRPr="005D5E50">
              <w:rPr>
                <w:rStyle w:val="Ninguno"/>
                <w:rFonts w:ascii="Arial" w:hAnsi="Arial" w:cs="Arial"/>
                <w:lang w:val="es-ES_tradnl"/>
              </w:rPr>
              <w:t>Diseño de publicación e historia para “Taller de panadería”.</w:t>
            </w:r>
          </w:p>
          <w:p w:rsidR="00BE26BA" w:rsidRPr="005D5E50" w:rsidRDefault="00BE26BA" w:rsidP="00BE26BA">
            <w:pPr>
              <w:pStyle w:val="CuerpoA"/>
              <w:spacing w:before="240" w:after="240" w:line="276" w:lineRule="auto"/>
              <w:jc w:val="both"/>
              <w:rPr>
                <w:rFonts w:ascii="Arial" w:hAnsi="Arial" w:cs="Arial"/>
                <w:lang w:val="es-ES_tradnl"/>
              </w:rPr>
            </w:pPr>
            <w:r w:rsidRPr="005D5E50">
              <w:rPr>
                <w:rFonts w:ascii="Arial" w:hAnsi="Arial" w:cs="Arial"/>
                <w:lang w:val="es-ES_tradnl"/>
              </w:rPr>
              <w:t>Diseño de publicación e historia para “Taller elaboración de piñata”.</w:t>
            </w:r>
          </w:p>
        </w:tc>
      </w:tr>
      <w:tr w:rsidR="00BE26BA" w:rsidRPr="005D5E50" w:rsidTr="00BE26BA">
        <w:trPr>
          <w:trHeight w:val="2173"/>
        </w:trPr>
        <w:tc>
          <w:tcPr>
            <w:tcW w:w="825"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lastRenderedPageBreak/>
              <w:t>12</w:t>
            </w:r>
          </w:p>
        </w:tc>
        <w:tc>
          <w:tcPr>
            <w:tcW w:w="2856"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
              <w:spacing w:before="240" w:after="240" w:line="276" w:lineRule="auto"/>
              <w:jc w:val="both"/>
              <w:rPr>
                <w:rFonts w:ascii="Arial" w:eastAsia="Arial" w:hAnsi="Arial" w:cs="Arial"/>
                <w:bCs/>
                <w:color w:val="000000" w:themeColor="text1"/>
              </w:rPr>
            </w:pPr>
            <w:r>
              <w:rPr>
                <w:rStyle w:val="Ninguno"/>
                <w:rFonts w:ascii="Arial" w:hAnsi="Arial" w:cs="Arial"/>
                <w:bCs/>
                <w:color w:val="000000" w:themeColor="text1"/>
                <w:lang w:val="es-ES_tradnl"/>
              </w:rPr>
              <w:t>Instituto De La M</w:t>
            </w:r>
            <w:r w:rsidRPr="005D5E50">
              <w:rPr>
                <w:rStyle w:val="Ninguno"/>
                <w:rFonts w:ascii="Arial" w:hAnsi="Arial" w:cs="Arial"/>
                <w:bCs/>
                <w:color w:val="000000" w:themeColor="text1"/>
                <w:lang w:val="es-ES_tradnl"/>
              </w:rPr>
              <w:t>ujer</w:t>
            </w:r>
          </w:p>
        </w:tc>
        <w:tc>
          <w:tcPr>
            <w:tcW w:w="5391" w:type="dxa"/>
            <w:tcBorders>
              <w:top w:val="nil"/>
              <w:left w:val="nil"/>
              <w:bottom w:val="single" w:sz="4" w:space="0" w:color="auto"/>
              <w:right w:val="single" w:sz="4" w:space="0" w:color="auto"/>
            </w:tcBorders>
            <w:shd w:val="clear" w:color="auto" w:fill="auto"/>
            <w:noWrap/>
            <w:vAlign w:val="center"/>
            <w:hideMark/>
          </w:tcPr>
          <w:p w:rsidR="00BE26BA" w:rsidRPr="005D5E50" w:rsidRDefault="00BE26BA" w:rsidP="00BE26BA">
            <w:pPr>
              <w:pStyle w:val="CuerpoA"/>
              <w:spacing w:before="240" w:after="240" w:line="276" w:lineRule="auto"/>
              <w:jc w:val="both"/>
              <w:rPr>
                <w:rFonts w:ascii="Arial" w:eastAsia="Arial" w:hAnsi="Arial" w:cs="Arial"/>
                <w:color w:val="000000" w:themeColor="text1"/>
                <w:lang w:val="es-ES_tradnl"/>
              </w:rPr>
            </w:pPr>
          </w:p>
        </w:tc>
      </w:tr>
      <w:tr w:rsidR="00BE26BA" w:rsidRPr="005D5E50" w:rsidTr="00BE26BA">
        <w:trPr>
          <w:trHeight w:val="612"/>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t>13</w:t>
            </w:r>
          </w:p>
        </w:tc>
        <w:tc>
          <w:tcPr>
            <w:tcW w:w="2856" w:type="dxa"/>
            <w:tcBorders>
              <w:top w:val="single" w:sz="4" w:space="0" w:color="auto"/>
              <w:left w:val="nil"/>
              <w:bottom w:val="single" w:sz="4" w:space="0" w:color="auto"/>
              <w:right w:val="single" w:sz="4" w:space="0" w:color="auto"/>
            </w:tcBorders>
            <w:shd w:val="clear" w:color="000000" w:fill="FFFFFF"/>
            <w:vAlign w:val="center"/>
          </w:tcPr>
          <w:p w:rsidR="00BE26BA" w:rsidRPr="005D5E50" w:rsidRDefault="00BE26BA" w:rsidP="00BE26BA">
            <w:pPr>
              <w:jc w:val="both"/>
              <w:rPr>
                <w:rStyle w:val="Ninguno"/>
                <w:rFonts w:ascii="Arial" w:hAnsi="Arial" w:cs="Arial"/>
                <w:bCs/>
                <w:color w:val="000000" w:themeColor="text1"/>
                <w:sz w:val="24"/>
                <w:szCs w:val="24"/>
                <w:lang w:val="es-ES_tradnl"/>
              </w:rPr>
            </w:pPr>
            <w:r w:rsidRPr="005D5E50">
              <w:rPr>
                <w:rStyle w:val="Ninguno"/>
                <w:rFonts w:ascii="Arial" w:hAnsi="Arial" w:cs="Arial"/>
                <w:bCs/>
                <w:color w:val="000000" w:themeColor="text1"/>
                <w:sz w:val="24"/>
                <w:szCs w:val="24"/>
                <w:lang w:val="es-ES_tradnl"/>
              </w:rPr>
              <w:t>Contraloría</w:t>
            </w:r>
          </w:p>
        </w:tc>
        <w:tc>
          <w:tcPr>
            <w:tcW w:w="5391" w:type="dxa"/>
            <w:tcBorders>
              <w:top w:val="single" w:sz="4" w:space="0" w:color="auto"/>
              <w:left w:val="nil"/>
              <w:bottom w:val="single" w:sz="4" w:space="0" w:color="auto"/>
              <w:right w:val="single" w:sz="4" w:space="0" w:color="auto"/>
            </w:tcBorders>
            <w:shd w:val="clear" w:color="auto" w:fill="auto"/>
            <w:noWrap/>
            <w:vAlign w:val="center"/>
          </w:tcPr>
          <w:p w:rsidR="00BE26BA" w:rsidRPr="005D5E50" w:rsidRDefault="00BE26BA" w:rsidP="00BE26BA">
            <w:pPr>
              <w:pStyle w:val="CuerpoA"/>
              <w:spacing w:after="240" w:line="276" w:lineRule="auto"/>
              <w:jc w:val="both"/>
              <w:rPr>
                <w:rStyle w:val="Ninguno"/>
                <w:rFonts w:ascii="Arial" w:hAnsi="Arial" w:cs="Arial"/>
                <w:lang w:val="es-ES_tradnl"/>
              </w:rPr>
            </w:pPr>
            <w:r w:rsidRPr="005D5E50">
              <w:rPr>
                <w:rFonts w:ascii="Arial" w:hAnsi="Arial" w:cs="Arial"/>
                <w:lang w:val="es-ES_tradnl"/>
              </w:rPr>
              <w:t>Diseño de campaña “Somos contralorcitos”. (Reconocimiento, gafete, lona, camiseta, gorra).</w:t>
            </w:r>
          </w:p>
        </w:tc>
      </w:tr>
      <w:tr w:rsidR="00BE26BA" w:rsidRPr="005D5E50" w:rsidTr="00BE26BA">
        <w:trPr>
          <w:trHeight w:val="660"/>
        </w:trPr>
        <w:tc>
          <w:tcPr>
            <w:tcW w:w="825"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t>14</w:t>
            </w:r>
          </w:p>
        </w:tc>
        <w:tc>
          <w:tcPr>
            <w:tcW w:w="2856"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
              <w:spacing w:before="240" w:after="240" w:line="276" w:lineRule="auto"/>
              <w:jc w:val="both"/>
              <w:rPr>
                <w:rFonts w:ascii="Arial" w:hAnsi="Arial" w:cs="Arial"/>
                <w:color w:val="000000" w:themeColor="text1"/>
              </w:rPr>
            </w:pPr>
            <w:r w:rsidRPr="005D5E50">
              <w:rPr>
                <w:rStyle w:val="Ninguno"/>
                <w:rFonts w:ascii="Arial" w:hAnsi="Arial" w:cs="Arial"/>
                <w:bCs/>
              </w:rPr>
              <w:t>I</w:t>
            </w:r>
            <w:r>
              <w:rPr>
                <w:rStyle w:val="Ninguno"/>
                <w:rFonts w:ascii="Arial" w:hAnsi="Arial" w:cs="Arial"/>
              </w:rPr>
              <w:t>nstituto De La J</w:t>
            </w:r>
            <w:r w:rsidRPr="005D5E50">
              <w:rPr>
                <w:rStyle w:val="Ninguno"/>
                <w:rFonts w:ascii="Arial" w:hAnsi="Arial" w:cs="Arial"/>
              </w:rPr>
              <w:t>uventud</w:t>
            </w:r>
          </w:p>
        </w:tc>
        <w:tc>
          <w:tcPr>
            <w:tcW w:w="5391" w:type="dxa"/>
            <w:tcBorders>
              <w:top w:val="nil"/>
              <w:left w:val="nil"/>
              <w:bottom w:val="single" w:sz="4" w:space="0" w:color="auto"/>
              <w:right w:val="single" w:sz="4" w:space="0" w:color="auto"/>
            </w:tcBorders>
            <w:shd w:val="clear" w:color="auto" w:fill="auto"/>
            <w:vAlign w:val="center"/>
            <w:hideMark/>
          </w:tcPr>
          <w:p w:rsidR="00BE26BA" w:rsidRPr="005D5E50" w:rsidRDefault="00BE26BA" w:rsidP="00BE26BA">
            <w:pPr>
              <w:pStyle w:val="CuerpoA"/>
              <w:spacing w:before="240" w:after="240" w:line="276" w:lineRule="auto"/>
              <w:jc w:val="both"/>
              <w:rPr>
                <w:rFonts w:ascii="Arial" w:eastAsia="Arial" w:hAnsi="Arial" w:cs="Arial"/>
                <w:bCs/>
                <w:lang w:val="es-ES_tradnl"/>
              </w:rPr>
            </w:pPr>
            <w:r w:rsidRPr="005D5E50">
              <w:rPr>
                <w:rFonts w:ascii="Arial" w:eastAsia="Arial" w:hAnsi="Arial" w:cs="Arial"/>
                <w:bCs/>
                <w:lang w:val="es-ES_tradnl"/>
              </w:rPr>
              <w:t>Diseño de Flyer “Colocación de logotipos”.</w:t>
            </w:r>
          </w:p>
        </w:tc>
      </w:tr>
      <w:tr w:rsidR="00BE26BA" w:rsidRPr="005D5E50" w:rsidTr="00BE26BA">
        <w:trPr>
          <w:trHeight w:val="660"/>
        </w:trPr>
        <w:tc>
          <w:tcPr>
            <w:tcW w:w="825"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5D5E50" w:rsidRDefault="00BE26BA" w:rsidP="00BE26BA">
            <w:pPr>
              <w:jc w:val="both"/>
              <w:rPr>
                <w:rFonts w:ascii="Arial" w:hAnsi="Arial" w:cs="Arial"/>
                <w:color w:val="000000" w:themeColor="text1"/>
                <w:sz w:val="24"/>
                <w:szCs w:val="24"/>
              </w:rPr>
            </w:pPr>
            <w:r w:rsidRPr="005D5E50">
              <w:rPr>
                <w:rFonts w:ascii="Arial" w:hAnsi="Arial" w:cs="Arial"/>
                <w:color w:val="000000" w:themeColor="text1"/>
                <w:sz w:val="24"/>
                <w:szCs w:val="24"/>
              </w:rPr>
              <w:t>15</w:t>
            </w:r>
          </w:p>
        </w:tc>
        <w:tc>
          <w:tcPr>
            <w:tcW w:w="2856"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
              <w:spacing w:before="240" w:after="240" w:line="276" w:lineRule="auto"/>
              <w:jc w:val="both"/>
              <w:rPr>
                <w:rStyle w:val="Ninguno"/>
                <w:rFonts w:ascii="Arial" w:eastAsia="Arial" w:hAnsi="Arial" w:cs="Arial"/>
                <w:bCs/>
                <w:color w:val="000000" w:themeColor="text1"/>
              </w:rPr>
            </w:pPr>
            <w:r>
              <w:rPr>
                <w:rStyle w:val="Ninguno"/>
                <w:rFonts w:ascii="Arial" w:hAnsi="Arial" w:cs="Arial"/>
                <w:bCs/>
                <w:color w:val="000000" w:themeColor="text1"/>
                <w:lang w:val="es-ES_tradnl"/>
              </w:rPr>
              <w:t>Desarrollo Económico y T</w:t>
            </w:r>
            <w:r w:rsidRPr="005D5E50">
              <w:rPr>
                <w:rStyle w:val="Ninguno"/>
                <w:rFonts w:ascii="Arial" w:hAnsi="Arial" w:cs="Arial"/>
                <w:bCs/>
                <w:color w:val="000000" w:themeColor="text1"/>
                <w:lang w:val="es-ES_tradnl"/>
              </w:rPr>
              <w:t xml:space="preserve">urístico </w:t>
            </w:r>
          </w:p>
          <w:p w:rsidR="00BE26BA" w:rsidRPr="005D5E50" w:rsidRDefault="00BE26BA" w:rsidP="00BE26BA">
            <w:pPr>
              <w:jc w:val="both"/>
              <w:rPr>
                <w:rFonts w:ascii="Arial" w:hAnsi="Arial" w:cs="Arial"/>
                <w:color w:val="000000" w:themeColor="text1"/>
                <w:sz w:val="24"/>
                <w:szCs w:val="24"/>
              </w:rPr>
            </w:pPr>
          </w:p>
        </w:tc>
        <w:tc>
          <w:tcPr>
            <w:tcW w:w="5391" w:type="dxa"/>
            <w:tcBorders>
              <w:top w:val="nil"/>
              <w:left w:val="nil"/>
              <w:bottom w:val="single" w:sz="4" w:space="0" w:color="auto"/>
              <w:right w:val="single" w:sz="4" w:space="0" w:color="auto"/>
            </w:tcBorders>
            <w:shd w:val="clear" w:color="000000" w:fill="FFFFFF"/>
            <w:vAlign w:val="center"/>
            <w:hideMark/>
          </w:tcPr>
          <w:p w:rsidR="00BE26BA" w:rsidRPr="005D5E50" w:rsidRDefault="00BE26BA" w:rsidP="00BE26BA">
            <w:pPr>
              <w:pStyle w:val="CuerpoA"/>
              <w:spacing w:after="240" w:line="276" w:lineRule="auto"/>
              <w:jc w:val="both"/>
              <w:rPr>
                <w:rStyle w:val="Ninguno"/>
                <w:rFonts w:ascii="Arial" w:hAnsi="Arial" w:cs="Arial"/>
                <w:lang w:val="es-ES_tradnl"/>
              </w:rPr>
            </w:pPr>
            <w:r w:rsidRPr="005D5E50">
              <w:rPr>
                <w:rFonts w:ascii="Arial" w:hAnsi="Arial" w:cs="Arial"/>
                <w:lang w:val="es-ES_tradnl"/>
              </w:rPr>
              <w:t>Diseño, medio digitales y medio impresos de Semana Santa 2023</w:t>
            </w:r>
            <w:r w:rsidRPr="005D5E50">
              <w:rPr>
                <w:rStyle w:val="Ninguno"/>
                <w:rFonts w:ascii="Arial" w:hAnsi="Arial" w:cs="Arial"/>
                <w:lang w:val="es-ES_tradnl"/>
              </w:rPr>
              <w:t>.</w:t>
            </w:r>
          </w:p>
          <w:p w:rsidR="00BE26BA" w:rsidRPr="005D5E50" w:rsidRDefault="00BE26BA" w:rsidP="00BE26BA">
            <w:pPr>
              <w:pStyle w:val="CuerpoA"/>
              <w:spacing w:after="240" w:line="276" w:lineRule="auto"/>
              <w:jc w:val="both"/>
              <w:rPr>
                <w:rFonts w:ascii="Arial" w:hAnsi="Arial" w:cs="Arial"/>
                <w:lang w:val="es-ES_tradnl"/>
              </w:rPr>
            </w:pPr>
            <w:r w:rsidRPr="005D5E50">
              <w:rPr>
                <w:rFonts w:ascii="Arial" w:hAnsi="Arial" w:cs="Arial"/>
                <w:lang w:val="es-ES_tradnl"/>
              </w:rPr>
              <w:t xml:space="preserve">Diseño invitación capacitación para </w:t>
            </w:r>
            <w:r>
              <w:rPr>
                <w:rFonts w:ascii="Arial" w:hAnsi="Arial" w:cs="Arial"/>
                <w:lang w:val="es-ES_tradnl"/>
              </w:rPr>
              <w:t xml:space="preserve">prestadores y guías turísticos </w:t>
            </w:r>
            <w:r w:rsidRPr="005D5E50">
              <w:rPr>
                <w:rFonts w:ascii="Arial" w:hAnsi="Arial" w:cs="Arial"/>
                <w:lang w:val="es-ES_tradnl"/>
              </w:rPr>
              <w:t>de Guaymas – San Carlos.</w:t>
            </w:r>
          </w:p>
          <w:p w:rsidR="00BE26BA" w:rsidRPr="005D5E50" w:rsidRDefault="00BE26BA" w:rsidP="00BE26BA">
            <w:pPr>
              <w:pStyle w:val="CuerpoA"/>
              <w:spacing w:after="240" w:line="276" w:lineRule="auto"/>
              <w:jc w:val="both"/>
              <w:rPr>
                <w:rFonts w:ascii="Arial" w:hAnsi="Arial" w:cs="Arial"/>
                <w:lang w:val="es-ES_tradnl"/>
              </w:rPr>
            </w:pPr>
            <w:r w:rsidRPr="005D5E50">
              <w:rPr>
                <w:rFonts w:ascii="Arial" w:hAnsi="Arial" w:cs="Arial"/>
                <w:lang w:val="es-ES_tradnl"/>
              </w:rPr>
              <w:t>Diseño, invitación, encabezado de oficio, reconocimientos, post e historia y lona Talacha Playera.</w:t>
            </w:r>
          </w:p>
          <w:p w:rsidR="00BE26BA" w:rsidRPr="005D5E50" w:rsidRDefault="00BE26BA" w:rsidP="00BE26BA">
            <w:pPr>
              <w:pStyle w:val="CuerpoA"/>
              <w:spacing w:after="240" w:line="276" w:lineRule="auto"/>
              <w:jc w:val="both"/>
              <w:rPr>
                <w:rFonts w:ascii="Arial" w:hAnsi="Arial" w:cs="Arial"/>
                <w:lang w:val="es-ES_tradnl"/>
              </w:rPr>
            </w:pPr>
            <w:r w:rsidRPr="005D5E50">
              <w:rPr>
                <w:rFonts w:ascii="Arial" w:hAnsi="Arial" w:cs="Arial"/>
                <w:lang w:val="es-ES_tradnl"/>
              </w:rPr>
              <w:t>Diseño lonas Tetakawi.</w:t>
            </w:r>
          </w:p>
          <w:p w:rsidR="00BE26BA" w:rsidRPr="005D5E50" w:rsidRDefault="00BE26BA" w:rsidP="00BE26BA">
            <w:pPr>
              <w:pStyle w:val="CuerpoA"/>
              <w:spacing w:after="240" w:line="276" w:lineRule="auto"/>
              <w:jc w:val="both"/>
              <w:rPr>
                <w:rFonts w:ascii="Arial" w:hAnsi="Arial" w:cs="Arial"/>
                <w:color w:val="000000" w:themeColor="text1"/>
              </w:rPr>
            </w:pPr>
          </w:p>
        </w:tc>
      </w:tr>
    </w:tbl>
    <w:p w:rsidR="00BE26BA" w:rsidRPr="005D5E50" w:rsidRDefault="00BE26BA" w:rsidP="00BE26BA">
      <w:pPr>
        <w:jc w:val="both"/>
        <w:rPr>
          <w:rFonts w:ascii="Arial" w:hAnsi="Arial" w:cs="Arial"/>
          <w:sz w:val="24"/>
          <w:szCs w:val="24"/>
        </w:rPr>
      </w:pPr>
    </w:p>
    <w:p w:rsidR="00BE26BA" w:rsidRPr="005D5E50" w:rsidRDefault="00BE26BA" w:rsidP="00BE26BA">
      <w:pPr>
        <w:jc w:val="both"/>
        <w:rPr>
          <w:rFonts w:ascii="Arial" w:hAnsi="Arial" w:cs="Arial"/>
          <w:sz w:val="24"/>
          <w:szCs w:val="24"/>
        </w:rPr>
      </w:pPr>
    </w:p>
    <w:p w:rsidR="00BE26BA" w:rsidRPr="005D0EDA" w:rsidRDefault="00BE26BA" w:rsidP="00BE26BA">
      <w:pPr>
        <w:spacing w:after="160" w:line="259" w:lineRule="auto"/>
        <w:jc w:val="both"/>
        <w:rPr>
          <w:rFonts w:ascii="Arial" w:eastAsiaTheme="minorHAnsi" w:hAnsi="Arial" w:cs="Arial"/>
          <w:b/>
          <w:sz w:val="24"/>
          <w:szCs w:val="24"/>
          <w:lang w:val="es-ES"/>
        </w:rPr>
      </w:pPr>
      <w:r>
        <w:rPr>
          <w:rFonts w:ascii="Arial" w:eastAsiaTheme="minorHAnsi" w:hAnsi="Arial" w:cs="Arial"/>
          <w:b/>
          <w:sz w:val="24"/>
          <w:szCs w:val="24"/>
          <w:lang w:val="es-ES"/>
        </w:rPr>
        <w:t>Secretaría del ayuntamiento.</w:t>
      </w:r>
    </w:p>
    <w:p w:rsidR="00BE26BA" w:rsidRPr="005D0EDA" w:rsidRDefault="00BE26BA" w:rsidP="00BE26BA">
      <w:pPr>
        <w:spacing w:after="160" w:line="259" w:lineRule="auto"/>
        <w:jc w:val="both"/>
        <w:rPr>
          <w:rFonts w:ascii="Arial" w:eastAsiaTheme="minorHAnsi" w:hAnsi="Arial" w:cs="Arial"/>
          <w:sz w:val="24"/>
          <w:szCs w:val="24"/>
          <w:lang w:val="es-ES"/>
        </w:rPr>
      </w:pPr>
      <w:r w:rsidRPr="005D0EDA">
        <w:rPr>
          <w:rFonts w:ascii="Arial" w:eastAsiaTheme="minorHAnsi" w:hAnsi="Arial" w:cs="Arial"/>
          <w:b/>
          <w:sz w:val="24"/>
          <w:szCs w:val="24"/>
          <w:lang w:val="es-ES"/>
        </w:rPr>
        <w:t xml:space="preserve">Objetivo: </w:t>
      </w:r>
      <w:r w:rsidRPr="005D0EDA">
        <w:rPr>
          <w:rFonts w:ascii="Arial" w:eastAsiaTheme="minorHAnsi" w:hAnsi="Arial" w:cs="Arial"/>
          <w:sz w:val="24"/>
          <w:szCs w:val="24"/>
          <w:lang w:val="es-ES"/>
        </w:rPr>
        <w:t>Organizar, dar seguimiento y apoyo legal a los actos del ayuntamiento y de las unidades administrativas a su cargo.</w:t>
      </w:r>
    </w:p>
    <w:tbl>
      <w:tblPr>
        <w:tblStyle w:val="Tablaconcuadrcula"/>
        <w:tblW w:w="0" w:type="auto"/>
        <w:tblLook w:val="04A0" w:firstRow="1" w:lastRow="0" w:firstColumn="1" w:lastColumn="0" w:noHBand="0" w:noVBand="1"/>
      </w:tblPr>
      <w:tblGrid>
        <w:gridCol w:w="855"/>
        <w:gridCol w:w="3373"/>
        <w:gridCol w:w="4600"/>
      </w:tblGrid>
      <w:tr w:rsidR="00BE26BA" w:rsidRPr="005D0EDA" w:rsidTr="00BE26BA">
        <w:trPr>
          <w:trHeight w:val="285"/>
        </w:trPr>
        <w:tc>
          <w:tcPr>
            <w:tcW w:w="4217" w:type="dxa"/>
            <w:gridSpan w:val="2"/>
            <w:shd w:val="clear" w:color="auto" w:fill="99CCFF"/>
            <w:noWrap/>
            <w:hideMark/>
          </w:tcPr>
          <w:p w:rsidR="00BE26BA" w:rsidRPr="005D0EDA" w:rsidRDefault="00BE26BA" w:rsidP="00BE26BA">
            <w:pPr>
              <w:jc w:val="both"/>
              <w:rPr>
                <w:rFonts w:ascii="Arial" w:hAnsi="Arial" w:cs="Arial"/>
                <w:b/>
                <w:bCs/>
                <w:sz w:val="24"/>
                <w:szCs w:val="24"/>
              </w:rPr>
            </w:pPr>
            <w:r w:rsidRPr="005D0EDA">
              <w:rPr>
                <w:rFonts w:ascii="Arial" w:hAnsi="Arial" w:cs="Arial"/>
                <w:b/>
                <w:bCs/>
                <w:sz w:val="24"/>
                <w:szCs w:val="24"/>
              </w:rPr>
              <w:t>METAS</w:t>
            </w:r>
          </w:p>
        </w:tc>
        <w:tc>
          <w:tcPr>
            <w:tcW w:w="4611" w:type="dxa"/>
            <w:vMerge w:val="restart"/>
            <w:shd w:val="clear" w:color="auto" w:fill="99CCFF"/>
            <w:noWrap/>
            <w:hideMark/>
          </w:tcPr>
          <w:p w:rsidR="00BE26BA" w:rsidRPr="005D0EDA" w:rsidRDefault="00BE26BA" w:rsidP="00BE26BA">
            <w:pPr>
              <w:jc w:val="both"/>
              <w:rPr>
                <w:rFonts w:ascii="Arial" w:hAnsi="Arial" w:cs="Arial"/>
                <w:b/>
                <w:bCs/>
                <w:sz w:val="24"/>
                <w:szCs w:val="24"/>
              </w:rPr>
            </w:pPr>
            <w:r w:rsidRPr="005D0EDA">
              <w:rPr>
                <w:rFonts w:ascii="Arial" w:hAnsi="Arial" w:cs="Arial"/>
                <w:b/>
                <w:bCs/>
                <w:sz w:val="24"/>
                <w:szCs w:val="24"/>
              </w:rPr>
              <w:t>Justificación</w:t>
            </w:r>
          </w:p>
        </w:tc>
      </w:tr>
      <w:tr w:rsidR="00BE26BA" w:rsidRPr="005D0EDA" w:rsidTr="00BE26BA">
        <w:trPr>
          <w:trHeight w:val="285"/>
        </w:trPr>
        <w:tc>
          <w:tcPr>
            <w:tcW w:w="836" w:type="dxa"/>
            <w:shd w:val="clear" w:color="auto" w:fill="99CCFF"/>
            <w:noWrap/>
            <w:hideMark/>
          </w:tcPr>
          <w:p w:rsidR="00BE26BA" w:rsidRPr="005D0EDA" w:rsidRDefault="00BE26BA" w:rsidP="00BE26BA">
            <w:pPr>
              <w:jc w:val="both"/>
              <w:rPr>
                <w:rFonts w:ascii="Arial" w:hAnsi="Arial" w:cs="Arial"/>
                <w:b/>
                <w:bCs/>
                <w:sz w:val="24"/>
                <w:szCs w:val="24"/>
              </w:rPr>
            </w:pPr>
            <w:r w:rsidRPr="005D0EDA">
              <w:rPr>
                <w:rFonts w:ascii="Arial" w:hAnsi="Arial" w:cs="Arial"/>
                <w:b/>
                <w:bCs/>
                <w:sz w:val="24"/>
                <w:szCs w:val="24"/>
              </w:rPr>
              <w:t>Clave</w:t>
            </w:r>
          </w:p>
        </w:tc>
        <w:tc>
          <w:tcPr>
            <w:tcW w:w="3381" w:type="dxa"/>
            <w:shd w:val="clear" w:color="auto" w:fill="99CCFF"/>
            <w:noWrap/>
            <w:hideMark/>
          </w:tcPr>
          <w:p w:rsidR="00BE26BA" w:rsidRPr="00DE27DF" w:rsidRDefault="00BE26BA" w:rsidP="00BE26BA">
            <w:pPr>
              <w:jc w:val="both"/>
              <w:rPr>
                <w:rFonts w:ascii="Arial" w:hAnsi="Arial" w:cs="Arial"/>
                <w:b/>
                <w:bCs/>
                <w:sz w:val="24"/>
                <w:szCs w:val="24"/>
              </w:rPr>
            </w:pPr>
            <w:r w:rsidRPr="00DE27DF">
              <w:rPr>
                <w:rFonts w:ascii="Arial" w:hAnsi="Arial" w:cs="Arial"/>
                <w:b/>
                <w:bCs/>
                <w:sz w:val="24"/>
                <w:szCs w:val="24"/>
              </w:rPr>
              <w:t>D e s c r i p c i o n</w:t>
            </w:r>
          </w:p>
        </w:tc>
        <w:tc>
          <w:tcPr>
            <w:tcW w:w="4611" w:type="dxa"/>
            <w:vMerge/>
            <w:shd w:val="clear" w:color="auto" w:fill="99CCFF"/>
            <w:hideMark/>
          </w:tcPr>
          <w:p w:rsidR="00BE26BA" w:rsidRPr="00DE27DF" w:rsidRDefault="00BE26BA" w:rsidP="00BE26BA">
            <w:pPr>
              <w:jc w:val="both"/>
              <w:rPr>
                <w:rFonts w:ascii="Arial" w:hAnsi="Arial" w:cs="Arial"/>
                <w:b/>
                <w:bCs/>
                <w:sz w:val="24"/>
                <w:szCs w:val="24"/>
              </w:rPr>
            </w:pPr>
          </w:p>
        </w:tc>
      </w:tr>
      <w:tr w:rsidR="00BE26BA" w:rsidRPr="005D0EDA" w:rsidTr="00BE26BA">
        <w:trPr>
          <w:trHeight w:val="255"/>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1</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Citar a sesiones de cabildo</w:t>
            </w:r>
            <w:r>
              <w:rPr>
                <w:rFonts w:ascii="Arial" w:hAnsi="Arial" w:cs="Arial"/>
                <w:sz w:val="24"/>
                <w:szCs w:val="24"/>
              </w:rPr>
              <w:t>.</w:t>
            </w:r>
          </w:p>
        </w:tc>
        <w:tc>
          <w:tcPr>
            <w:tcW w:w="4611" w:type="dxa"/>
            <w:vAlign w:val="center"/>
            <w:hideMark/>
          </w:tcPr>
          <w:p w:rsidR="00BE26BA" w:rsidRPr="00DE27DF" w:rsidRDefault="00BE26BA" w:rsidP="00BE26BA">
            <w:pPr>
              <w:spacing w:line="240" w:lineRule="auto"/>
              <w:jc w:val="both"/>
              <w:rPr>
                <w:rFonts w:ascii="Arial" w:eastAsia="Times New Roman" w:hAnsi="Arial" w:cs="Arial"/>
                <w:sz w:val="24"/>
                <w:szCs w:val="24"/>
              </w:rPr>
            </w:pPr>
            <w:r>
              <w:rPr>
                <w:rFonts w:ascii="Arial" w:hAnsi="Arial" w:cs="Arial"/>
                <w:sz w:val="24"/>
                <w:szCs w:val="24"/>
              </w:rPr>
              <w:t>S</w:t>
            </w:r>
            <w:r w:rsidRPr="00DE27DF">
              <w:rPr>
                <w:rFonts w:ascii="Arial" w:hAnsi="Arial" w:cs="Arial"/>
                <w:sz w:val="24"/>
                <w:szCs w:val="24"/>
              </w:rPr>
              <w:t>e verifico 1 sesión de cabildo</w:t>
            </w:r>
            <w:r>
              <w:rPr>
                <w:rFonts w:ascii="Arial" w:hAnsi="Arial" w:cs="Arial"/>
                <w:sz w:val="24"/>
                <w:szCs w:val="24"/>
              </w:rPr>
              <w:t>.</w:t>
            </w:r>
          </w:p>
        </w:tc>
      </w:tr>
      <w:tr w:rsidR="00BE26BA" w:rsidRPr="005D0EDA" w:rsidTr="00BE26BA">
        <w:trPr>
          <w:trHeight w:val="285"/>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2</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Levantar actas de sesiones de cabildo</w:t>
            </w:r>
            <w:r>
              <w:rPr>
                <w:rFonts w:ascii="Arial" w:hAnsi="Arial" w:cs="Arial"/>
                <w:sz w:val="24"/>
                <w:szCs w:val="24"/>
              </w:rPr>
              <w:t>.</w:t>
            </w:r>
          </w:p>
        </w:tc>
        <w:tc>
          <w:tcPr>
            <w:tcW w:w="4611" w:type="dxa"/>
            <w:vAlign w:val="center"/>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1 acta</w:t>
            </w:r>
            <w:r>
              <w:rPr>
                <w:rFonts w:ascii="Arial" w:hAnsi="Arial" w:cs="Arial"/>
                <w:sz w:val="24"/>
                <w:szCs w:val="24"/>
              </w:rPr>
              <w:t>.</w:t>
            </w:r>
          </w:p>
        </w:tc>
      </w:tr>
      <w:tr w:rsidR="00BE26BA" w:rsidRPr="005D0EDA" w:rsidTr="00BE26BA">
        <w:trPr>
          <w:trHeight w:val="465"/>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lastRenderedPageBreak/>
              <w:t>3</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Publicar en el tablero de avisos los acuerdos y resoluciones del mismo</w:t>
            </w:r>
            <w:r>
              <w:rPr>
                <w:rFonts w:ascii="Arial" w:hAnsi="Arial" w:cs="Arial"/>
                <w:sz w:val="24"/>
                <w:szCs w:val="24"/>
              </w:rPr>
              <w:t>.</w:t>
            </w:r>
          </w:p>
        </w:tc>
        <w:tc>
          <w:tcPr>
            <w:tcW w:w="4611" w:type="dxa"/>
            <w:vAlign w:val="center"/>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Ninguna</w:t>
            </w:r>
            <w:r>
              <w:rPr>
                <w:rFonts w:ascii="Arial" w:hAnsi="Arial" w:cs="Arial"/>
                <w:sz w:val="24"/>
                <w:szCs w:val="24"/>
              </w:rPr>
              <w:t>.</w:t>
            </w:r>
          </w:p>
        </w:tc>
      </w:tr>
      <w:tr w:rsidR="00BE26BA" w:rsidRPr="005D0EDA" w:rsidTr="00BE26BA">
        <w:trPr>
          <w:trHeight w:val="495"/>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4</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Expedir certificaciones de documentos y constancias del archivo</w:t>
            </w:r>
            <w:r>
              <w:rPr>
                <w:rFonts w:ascii="Arial" w:hAnsi="Arial" w:cs="Arial"/>
                <w:sz w:val="24"/>
                <w:szCs w:val="24"/>
              </w:rPr>
              <w:t>.</w:t>
            </w:r>
          </w:p>
        </w:tc>
        <w:tc>
          <w:tcPr>
            <w:tcW w:w="4611" w:type="dxa"/>
            <w:vAlign w:val="center"/>
            <w:hideMark/>
          </w:tcPr>
          <w:p w:rsidR="00BE26BA" w:rsidRPr="00DE27DF" w:rsidRDefault="00BE26BA" w:rsidP="00BE26BA">
            <w:pPr>
              <w:jc w:val="both"/>
              <w:rPr>
                <w:rFonts w:ascii="Arial" w:hAnsi="Arial" w:cs="Arial"/>
                <w:sz w:val="24"/>
                <w:szCs w:val="24"/>
              </w:rPr>
            </w:pPr>
            <w:r>
              <w:rPr>
                <w:rFonts w:ascii="Arial" w:hAnsi="Arial" w:cs="Arial"/>
                <w:sz w:val="24"/>
                <w:szCs w:val="24"/>
              </w:rPr>
              <w:t>E</w:t>
            </w:r>
            <w:r w:rsidRPr="00DE27DF">
              <w:rPr>
                <w:rFonts w:ascii="Arial" w:hAnsi="Arial" w:cs="Arial"/>
                <w:sz w:val="24"/>
                <w:szCs w:val="24"/>
              </w:rPr>
              <w:t>n relación a la certificación de documentos se realizaron 624</w:t>
            </w:r>
            <w:r>
              <w:rPr>
                <w:rFonts w:ascii="Arial" w:hAnsi="Arial" w:cs="Arial"/>
                <w:sz w:val="24"/>
                <w:szCs w:val="24"/>
              </w:rPr>
              <w:t>.</w:t>
            </w:r>
          </w:p>
        </w:tc>
      </w:tr>
      <w:tr w:rsidR="00BE26BA" w:rsidRPr="005D0EDA" w:rsidTr="00BE26BA">
        <w:trPr>
          <w:trHeight w:val="480"/>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5</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Expedir anuencias para negocios de venta y consumo de alcohol</w:t>
            </w:r>
            <w:r>
              <w:rPr>
                <w:rFonts w:ascii="Arial" w:hAnsi="Arial" w:cs="Arial"/>
                <w:sz w:val="24"/>
                <w:szCs w:val="24"/>
              </w:rPr>
              <w:t>.</w:t>
            </w:r>
          </w:p>
        </w:tc>
        <w:tc>
          <w:tcPr>
            <w:tcW w:w="4611" w:type="dxa"/>
            <w:vAlign w:val="center"/>
            <w:hideMark/>
          </w:tcPr>
          <w:p w:rsidR="00BE26BA" w:rsidRPr="00DE27DF" w:rsidRDefault="00BE26BA" w:rsidP="00BE26BA">
            <w:pPr>
              <w:jc w:val="both"/>
              <w:rPr>
                <w:rFonts w:ascii="Arial" w:hAnsi="Arial" w:cs="Arial"/>
                <w:sz w:val="24"/>
                <w:szCs w:val="24"/>
              </w:rPr>
            </w:pPr>
            <w:r>
              <w:rPr>
                <w:rFonts w:ascii="Arial" w:hAnsi="Arial" w:cs="Arial"/>
                <w:sz w:val="24"/>
                <w:szCs w:val="24"/>
              </w:rPr>
              <w:t>No se expidieron.</w:t>
            </w:r>
          </w:p>
        </w:tc>
      </w:tr>
      <w:tr w:rsidR="00BE26BA" w:rsidRPr="005D0EDA" w:rsidTr="00BE26BA">
        <w:trPr>
          <w:trHeight w:val="510"/>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6</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Expedir proyectos o reformas de reglamentos de ayuntamiento</w:t>
            </w:r>
            <w:r>
              <w:rPr>
                <w:rFonts w:ascii="Arial" w:hAnsi="Arial" w:cs="Arial"/>
                <w:sz w:val="24"/>
                <w:szCs w:val="24"/>
              </w:rPr>
              <w:t>.</w:t>
            </w:r>
          </w:p>
        </w:tc>
        <w:tc>
          <w:tcPr>
            <w:tcW w:w="4611" w:type="dxa"/>
            <w:vAlign w:val="center"/>
            <w:hideMark/>
          </w:tcPr>
          <w:p w:rsidR="00BE26BA" w:rsidRPr="00DE27DF" w:rsidRDefault="00BE26BA" w:rsidP="00BE26BA">
            <w:pPr>
              <w:jc w:val="both"/>
              <w:rPr>
                <w:rFonts w:ascii="Arial" w:hAnsi="Arial" w:cs="Arial"/>
                <w:sz w:val="24"/>
                <w:szCs w:val="24"/>
              </w:rPr>
            </w:pPr>
            <w:r>
              <w:rPr>
                <w:rFonts w:ascii="Arial" w:hAnsi="Arial" w:cs="Arial"/>
                <w:sz w:val="24"/>
                <w:szCs w:val="24"/>
              </w:rPr>
              <w:t>N</w:t>
            </w:r>
            <w:r w:rsidRPr="00DE27DF">
              <w:rPr>
                <w:rFonts w:ascii="Arial" w:hAnsi="Arial" w:cs="Arial"/>
                <w:sz w:val="24"/>
                <w:szCs w:val="24"/>
              </w:rPr>
              <w:t>o se expidieron</w:t>
            </w:r>
            <w:r>
              <w:rPr>
                <w:rFonts w:ascii="Arial" w:hAnsi="Arial" w:cs="Arial"/>
                <w:sz w:val="24"/>
                <w:szCs w:val="24"/>
              </w:rPr>
              <w:t>.</w:t>
            </w:r>
            <w:r w:rsidRPr="00DE27DF">
              <w:rPr>
                <w:rFonts w:ascii="Arial" w:hAnsi="Arial" w:cs="Arial"/>
                <w:sz w:val="24"/>
                <w:szCs w:val="24"/>
              </w:rPr>
              <w:t xml:space="preserve"> </w:t>
            </w:r>
          </w:p>
        </w:tc>
      </w:tr>
      <w:tr w:rsidR="00BE26BA" w:rsidRPr="005D0EDA" w:rsidTr="00BE26BA">
        <w:trPr>
          <w:trHeight w:val="405"/>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7</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Expedir certificaciones solicitadas por ciudadanos</w:t>
            </w:r>
            <w:r>
              <w:rPr>
                <w:rFonts w:ascii="Arial" w:hAnsi="Arial" w:cs="Arial"/>
                <w:sz w:val="24"/>
                <w:szCs w:val="24"/>
              </w:rPr>
              <w:t>.</w:t>
            </w:r>
          </w:p>
        </w:tc>
        <w:tc>
          <w:tcPr>
            <w:tcW w:w="4611" w:type="dxa"/>
            <w:noWrap/>
            <w:vAlign w:val="center"/>
            <w:hideMark/>
          </w:tcPr>
          <w:p w:rsidR="00BE26BA" w:rsidRPr="00DE27DF" w:rsidRDefault="00BE26BA" w:rsidP="00BE26BA">
            <w:pPr>
              <w:rPr>
                <w:rFonts w:ascii="Arial" w:hAnsi="Arial" w:cs="Arial"/>
                <w:color w:val="000000"/>
                <w:sz w:val="24"/>
                <w:szCs w:val="24"/>
              </w:rPr>
            </w:pPr>
            <w:r>
              <w:rPr>
                <w:rFonts w:ascii="Arial" w:hAnsi="Arial" w:cs="Arial"/>
                <w:color w:val="000000"/>
                <w:sz w:val="24"/>
                <w:szCs w:val="24"/>
              </w:rPr>
              <w:t>S</w:t>
            </w:r>
            <w:r w:rsidRPr="00DE27DF">
              <w:rPr>
                <w:rFonts w:ascii="Arial" w:hAnsi="Arial" w:cs="Arial"/>
                <w:color w:val="000000"/>
                <w:sz w:val="24"/>
                <w:szCs w:val="24"/>
              </w:rPr>
              <w:t>e expidieron 21 certificados de residencia</w:t>
            </w:r>
            <w:r>
              <w:rPr>
                <w:rFonts w:ascii="Arial" w:hAnsi="Arial" w:cs="Arial"/>
                <w:color w:val="000000"/>
                <w:sz w:val="24"/>
                <w:szCs w:val="24"/>
              </w:rPr>
              <w:t>.</w:t>
            </w:r>
            <w:r w:rsidRPr="00DE27DF">
              <w:rPr>
                <w:rFonts w:ascii="Arial" w:hAnsi="Arial" w:cs="Arial"/>
                <w:color w:val="000000"/>
                <w:sz w:val="24"/>
                <w:szCs w:val="24"/>
              </w:rPr>
              <w:t xml:space="preserve"> </w:t>
            </w:r>
          </w:p>
        </w:tc>
      </w:tr>
      <w:tr w:rsidR="00BE26BA" w:rsidRPr="005D0EDA" w:rsidTr="00BE26BA">
        <w:trPr>
          <w:trHeight w:val="510"/>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8</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Expedir permisos y anuencias para realizar eventos sociales</w:t>
            </w:r>
            <w:r>
              <w:rPr>
                <w:rFonts w:ascii="Arial" w:hAnsi="Arial" w:cs="Arial"/>
                <w:sz w:val="24"/>
                <w:szCs w:val="24"/>
              </w:rPr>
              <w:t>.</w:t>
            </w:r>
          </w:p>
        </w:tc>
        <w:tc>
          <w:tcPr>
            <w:tcW w:w="4611" w:type="dxa"/>
            <w:vAlign w:val="center"/>
            <w:hideMark/>
          </w:tcPr>
          <w:p w:rsidR="00BE26BA" w:rsidRPr="00DE27DF" w:rsidRDefault="00BE26BA" w:rsidP="00BE26BA">
            <w:pPr>
              <w:rPr>
                <w:rFonts w:ascii="Arial" w:hAnsi="Arial" w:cs="Arial"/>
                <w:color w:val="000000"/>
                <w:sz w:val="24"/>
                <w:szCs w:val="24"/>
              </w:rPr>
            </w:pPr>
            <w:r>
              <w:rPr>
                <w:rFonts w:ascii="Arial" w:hAnsi="Arial" w:cs="Arial"/>
                <w:color w:val="000000"/>
                <w:sz w:val="24"/>
                <w:szCs w:val="24"/>
              </w:rPr>
              <w:t>S</w:t>
            </w:r>
            <w:r w:rsidRPr="00DE27DF">
              <w:rPr>
                <w:rFonts w:ascii="Arial" w:hAnsi="Arial" w:cs="Arial"/>
                <w:color w:val="000000"/>
                <w:sz w:val="24"/>
                <w:szCs w:val="24"/>
              </w:rPr>
              <w:t>e autorizó la celebración de 15 permisos a particulares</w:t>
            </w:r>
            <w:r>
              <w:rPr>
                <w:rFonts w:ascii="Arial" w:hAnsi="Arial" w:cs="Arial"/>
                <w:color w:val="000000"/>
                <w:sz w:val="24"/>
                <w:szCs w:val="24"/>
              </w:rPr>
              <w:t>.</w:t>
            </w:r>
            <w:r w:rsidRPr="00DE27DF">
              <w:rPr>
                <w:rFonts w:ascii="Arial" w:hAnsi="Arial" w:cs="Arial"/>
                <w:color w:val="000000"/>
                <w:sz w:val="24"/>
                <w:szCs w:val="24"/>
              </w:rPr>
              <w:t xml:space="preserve"> </w:t>
            </w:r>
          </w:p>
        </w:tc>
      </w:tr>
      <w:tr w:rsidR="00BE26BA" w:rsidRPr="005D0EDA" w:rsidTr="00BE26BA">
        <w:trPr>
          <w:trHeight w:val="375"/>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9</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Apoyos sociales a personas</w:t>
            </w:r>
            <w:r>
              <w:rPr>
                <w:rFonts w:ascii="Arial" w:hAnsi="Arial" w:cs="Arial"/>
                <w:sz w:val="24"/>
                <w:szCs w:val="24"/>
              </w:rPr>
              <w:t>.</w:t>
            </w:r>
            <w:r w:rsidRPr="00DE27DF">
              <w:rPr>
                <w:rFonts w:ascii="Arial" w:hAnsi="Arial" w:cs="Arial"/>
                <w:sz w:val="24"/>
                <w:szCs w:val="24"/>
              </w:rPr>
              <w:t xml:space="preserve"> </w:t>
            </w:r>
          </w:p>
        </w:tc>
        <w:tc>
          <w:tcPr>
            <w:tcW w:w="4611" w:type="dxa"/>
            <w:vAlign w:val="center"/>
            <w:hideMark/>
          </w:tcPr>
          <w:p w:rsidR="00BE26BA" w:rsidRPr="00DE27DF" w:rsidRDefault="00BE26BA" w:rsidP="00BE26BA">
            <w:pPr>
              <w:rPr>
                <w:rFonts w:ascii="Arial" w:hAnsi="Arial" w:cs="Arial"/>
                <w:color w:val="000000"/>
                <w:sz w:val="24"/>
                <w:szCs w:val="24"/>
              </w:rPr>
            </w:pPr>
            <w:r w:rsidRPr="00DE27DF">
              <w:rPr>
                <w:rFonts w:ascii="Arial" w:hAnsi="Arial" w:cs="Arial"/>
                <w:color w:val="000000"/>
                <w:sz w:val="24"/>
                <w:szCs w:val="24"/>
              </w:rPr>
              <w:t>3 a</w:t>
            </w:r>
            <w:r>
              <w:rPr>
                <w:rFonts w:ascii="Arial" w:hAnsi="Arial" w:cs="Arial"/>
                <w:color w:val="000000"/>
                <w:sz w:val="24"/>
                <w:szCs w:val="24"/>
              </w:rPr>
              <w:t>poyos con especie al pueblo de P</w:t>
            </w:r>
            <w:r w:rsidRPr="00DE27DF">
              <w:rPr>
                <w:rFonts w:ascii="Arial" w:hAnsi="Arial" w:cs="Arial"/>
                <w:color w:val="000000"/>
                <w:sz w:val="24"/>
                <w:szCs w:val="24"/>
              </w:rPr>
              <w:t>otam pa</w:t>
            </w:r>
            <w:r>
              <w:rPr>
                <w:rFonts w:ascii="Arial" w:hAnsi="Arial" w:cs="Arial"/>
                <w:color w:val="000000"/>
                <w:sz w:val="24"/>
                <w:szCs w:val="24"/>
              </w:rPr>
              <w:t>ra semana santa, a la tropa de P</w:t>
            </w:r>
            <w:r w:rsidRPr="00DE27DF">
              <w:rPr>
                <w:rFonts w:ascii="Arial" w:hAnsi="Arial" w:cs="Arial"/>
                <w:color w:val="000000"/>
                <w:sz w:val="24"/>
                <w:szCs w:val="24"/>
              </w:rPr>
              <w:t xml:space="preserve">otam y </w:t>
            </w:r>
            <w:r>
              <w:rPr>
                <w:rFonts w:ascii="Arial" w:hAnsi="Arial" w:cs="Arial"/>
                <w:color w:val="000000"/>
                <w:sz w:val="24"/>
                <w:szCs w:val="24"/>
              </w:rPr>
              <w:t>Guasimas.</w:t>
            </w:r>
            <w:r w:rsidRPr="00DE27DF">
              <w:rPr>
                <w:rFonts w:ascii="Arial" w:hAnsi="Arial" w:cs="Arial"/>
                <w:color w:val="000000"/>
                <w:sz w:val="24"/>
                <w:szCs w:val="24"/>
              </w:rPr>
              <w:t xml:space="preserve"> </w:t>
            </w:r>
          </w:p>
        </w:tc>
      </w:tr>
      <w:tr w:rsidR="00BE26BA" w:rsidRPr="005D0EDA" w:rsidTr="00BE26BA">
        <w:trPr>
          <w:trHeight w:val="510"/>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10</w:t>
            </w:r>
          </w:p>
        </w:tc>
        <w:tc>
          <w:tcPr>
            <w:tcW w:w="3381" w:type="dxa"/>
            <w:hideMark/>
          </w:tcPr>
          <w:p w:rsidR="00BE26BA" w:rsidRPr="00DE27DF" w:rsidRDefault="00BE26BA" w:rsidP="00BE26BA">
            <w:pPr>
              <w:jc w:val="both"/>
              <w:rPr>
                <w:rFonts w:ascii="Arial" w:hAnsi="Arial" w:cs="Arial"/>
                <w:sz w:val="24"/>
                <w:szCs w:val="24"/>
              </w:rPr>
            </w:pPr>
            <w:r>
              <w:rPr>
                <w:rFonts w:ascii="Arial" w:hAnsi="Arial" w:cs="Arial"/>
                <w:sz w:val="24"/>
                <w:szCs w:val="24"/>
              </w:rPr>
              <w:t>Representar a la C. Presidenta M</w:t>
            </w:r>
            <w:r w:rsidRPr="00DE27DF">
              <w:rPr>
                <w:rFonts w:ascii="Arial" w:hAnsi="Arial" w:cs="Arial"/>
                <w:sz w:val="24"/>
                <w:szCs w:val="24"/>
              </w:rPr>
              <w:t>unicipal en diferentes actos y eventos</w:t>
            </w:r>
            <w:r>
              <w:rPr>
                <w:rFonts w:ascii="Arial" w:hAnsi="Arial" w:cs="Arial"/>
                <w:sz w:val="24"/>
                <w:szCs w:val="24"/>
              </w:rPr>
              <w:t>.</w:t>
            </w:r>
          </w:p>
        </w:tc>
        <w:tc>
          <w:tcPr>
            <w:tcW w:w="4611" w:type="dxa"/>
            <w:vAlign w:val="center"/>
            <w:hideMark/>
          </w:tcPr>
          <w:p w:rsidR="00BE26BA" w:rsidRPr="00DE27DF" w:rsidRDefault="00BE26BA" w:rsidP="00BE26BA">
            <w:pPr>
              <w:rPr>
                <w:rFonts w:ascii="Arial" w:hAnsi="Arial" w:cs="Arial"/>
                <w:color w:val="000000"/>
                <w:sz w:val="24"/>
                <w:szCs w:val="24"/>
              </w:rPr>
            </w:pPr>
            <w:r w:rsidRPr="00DE27DF">
              <w:rPr>
                <w:rFonts w:ascii="Arial" w:hAnsi="Arial" w:cs="Arial"/>
                <w:color w:val="000000"/>
                <w:sz w:val="24"/>
                <w:szCs w:val="24"/>
              </w:rPr>
              <w:t>4 representaciones</w:t>
            </w:r>
            <w:r>
              <w:rPr>
                <w:rFonts w:ascii="Arial" w:hAnsi="Arial" w:cs="Arial"/>
                <w:color w:val="000000"/>
                <w:sz w:val="24"/>
                <w:szCs w:val="24"/>
              </w:rPr>
              <w:t>.</w:t>
            </w:r>
            <w:r w:rsidRPr="00DE27DF">
              <w:rPr>
                <w:rFonts w:ascii="Arial" w:hAnsi="Arial" w:cs="Arial"/>
                <w:color w:val="000000"/>
                <w:sz w:val="24"/>
                <w:szCs w:val="24"/>
              </w:rPr>
              <w:t xml:space="preserve"> </w:t>
            </w:r>
          </w:p>
        </w:tc>
      </w:tr>
      <w:tr w:rsidR="00BE26BA" w:rsidRPr="005D0EDA" w:rsidTr="00BE26BA">
        <w:trPr>
          <w:trHeight w:val="255"/>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11</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 xml:space="preserve">Asistir </w:t>
            </w:r>
            <w:r>
              <w:rPr>
                <w:rFonts w:ascii="Arial" w:hAnsi="Arial" w:cs="Arial"/>
                <w:sz w:val="24"/>
                <w:szCs w:val="24"/>
              </w:rPr>
              <w:t>a reuniones de comité municipal.</w:t>
            </w:r>
          </w:p>
        </w:tc>
        <w:tc>
          <w:tcPr>
            <w:tcW w:w="4611" w:type="dxa"/>
            <w:vAlign w:val="center"/>
            <w:hideMark/>
          </w:tcPr>
          <w:p w:rsidR="00BE26BA" w:rsidRPr="00DE27DF" w:rsidRDefault="00BE26BA" w:rsidP="00BE26BA">
            <w:pPr>
              <w:rPr>
                <w:rFonts w:ascii="Arial" w:hAnsi="Arial" w:cs="Arial"/>
                <w:color w:val="000000"/>
                <w:sz w:val="24"/>
                <w:szCs w:val="24"/>
              </w:rPr>
            </w:pPr>
            <w:r w:rsidRPr="00DE27DF">
              <w:rPr>
                <w:rFonts w:ascii="Arial" w:hAnsi="Arial" w:cs="Arial"/>
                <w:color w:val="000000"/>
                <w:sz w:val="24"/>
                <w:szCs w:val="24"/>
              </w:rPr>
              <w:t>4 reuniones de comité</w:t>
            </w:r>
            <w:r>
              <w:rPr>
                <w:rFonts w:ascii="Arial" w:hAnsi="Arial" w:cs="Arial"/>
                <w:color w:val="000000"/>
                <w:sz w:val="24"/>
                <w:szCs w:val="24"/>
              </w:rPr>
              <w:t>.</w:t>
            </w:r>
          </w:p>
        </w:tc>
      </w:tr>
      <w:tr w:rsidR="00BE26BA" w:rsidRPr="005D0EDA" w:rsidTr="00BE26BA">
        <w:trPr>
          <w:trHeight w:val="645"/>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12</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Seguimiento a las peticiones de las comunidades yaquis</w:t>
            </w:r>
            <w:r>
              <w:rPr>
                <w:rFonts w:ascii="Arial" w:hAnsi="Arial" w:cs="Arial"/>
                <w:sz w:val="24"/>
                <w:szCs w:val="24"/>
              </w:rPr>
              <w:t>.</w:t>
            </w:r>
          </w:p>
        </w:tc>
        <w:tc>
          <w:tcPr>
            <w:tcW w:w="4611" w:type="dxa"/>
            <w:vAlign w:val="center"/>
            <w:hideMark/>
          </w:tcPr>
          <w:p w:rsidR="00BE26BA" w:rsidRPr="00DE27DF" w:rsidRDefault="00BE26BA" w:rsidP="00BE26BA">
            <w:pPr>
              <w:rPr>
                <w:rFonts w:ascii="Arial" w:hAnsi="Arial" w:cs="Arial"/>
                <w:sz w:val="24"/>
                <w:szCs w:val="24"/>
              </w:rPr>
            </w:pPr>
            <w:r>
              <w:rPr>
                <w:rFonts w:ascii="Arial" w:hAnsi="Arial" w:cs="Arial"/>
                <w:sz w:val="24"/>
                <w:szCs w:val="24"/>
              </w:rPr>
              <w:t>Se realizaron</w:t>
            </w:r>
            <w:r w:rsidRPr="00DE27DF">
              <w:rPr>
                <w:rFonts w:ascii="Arial" w:hAnsi="Arial" w:cs="Arial"/>
                <w:sz w:val="24"/>
                <w:szCs w:val="24"/>
              </w:rPr>
              <w:t xml:space="preserve"> ocho tramites de impuesto predial ejidal de las autoridades tradicionales y comunidades yaquis ( 2 Rahum, 3 Vicam, 1 Potam y 2 Belem)</w:t>
            </w:r>
            <w:r>
              <w:rPr>
                <w:rFonts w:ascii="Arial" w:hAnsi="Arial" w:cs="Arial"/>
                <w:sz w:val="24"/>
                <w:szCs w:val="24"/>
              </w:rPr>
              <w:t>.</w:t>
            </w:r>
          </w:p>
        </w:tc>
      </w:tr>
      <w:tr w:rsidR="00BE26BA" w:rsidRPr="005D0EDA" w:rsidTr="00BE26BA">
        <w:trPr>
          <w:trHeight w:val="765"/>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13</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Analizar y atender asuntos políticos sociales</w:t>
            </w:r>
            <w:r>
              <w:rPr>
                <w:rFonts w:ascii="Arial" w:hAnsi="Arial" w:cs="Arial"/>
                <w:sz w:val="24"/>
                <w:szCs w:val="24"/>
              </w:rPr>
              <w:t>.</w:t>
            </w:r>
          </w:p>
        </w:tc>
        <w:tc>
          <w:tcPr>
            <w:tcW w:w="4611" w:type="dxa"/>
            <w:vAlign w:val="center"/>
            <w:hideMark/>
          </w:tcPr>
          <w:p w:rsidR="00BE26BA" w:rsidRPr="00DE27DF" w:rsidRDefault="00BE26BA" w:rsidP="00BE26BA">
            <w:pPr>
              <w:rPr>
                <w:rFonts w:ascii="Arial" w:hAnsi="Arial" w:cs="Arial"/>
                <w:sz w:val="24"/>
                <w:szCs w:val="24"/>
              </w:rPr>
            </w:pPr>
            <w:r>
              <w:rPr>
                <w:rFonts w:ascii="Arial" w:hAnsi="Arial" w:cs="Arial"/>
                <w:sz w:val="24"/>
                <w:szCs w:val="24"/>
              </w:rPr>
              <w:t>S</w:t>
            </w:r>
            <w:r w:rsidRPr="00DE27DF">
              <w:rPr>
                <w:rFonts w:ascii="Arial" w:hAnsi="Arial" w:cs="Arial"/>
                <w:sz w:val="24"/>
                <w:szCs w:val="24"/>
              </w:rPr>
              <w:t xml:space="preserve">e atendieron a 52 personas y ciudadanía en general, como la </w:t>
            </w:r>
            <w:r w:rsidRPr="00DE27DF">
              <w:rPr>
                <w:rFonts w:ascii="Arial" w:hAnsi="Arial" w:cs="Arial"/>
                <w:sz w:val="24"/>
                <w:szCs w:val="24"/>
              </w:rPr>
              <w:lastRenderedPageBreak/>
              <w:t xml:space="preserve">resolución de distintos temas en relación al municipio de </w:t>
            </w:r>
            <w:r w:rsidR="00823E5A" w:rsidRPr="00DE27DF">
              <w:rPr>
                <w:rFonts w:ascii="Arial" w:hAnsi="Arial" w:cs="Arial"/>
                <w:sz w:val="24"/>
                <w:szCs w:val="24"/>
              </w:rPr>
              <w:t>Guaymas</w:t>
            </w:r>
            <w:r w:rsidRPr="00DE27DF">
              <w:rPr>
                <w:rFonts w:ascii="Arial" w:hAnsi="Arial" w:cs="Arial"/>
                <w:sz w:val="24"/>
                <w:szCs w:val="24"/>
              </w:rPr>
              <w:t>, sonora; así como también reuniones con Autoridades de Potam y Vicam</w:t>
            </w:r>
            <w:r>
              <w:rPr>
                <w:rFonts w:ascii="Arial" w:hAnsi="Arial" w:cs="Arial"/>
                <w:sz w:val="24"/>
                <w:szCs w:val="24"/>
              </w:rPr>
              <w:t>.</w:t>
            </w:r>
          </w:p>
        </w:tc>
      </w:tr>
      <w:tr w:rsidR="00BE26BA" w:rsidRPr="005D0EDA" w:rsidTr="00BE26BA">
        <w:trPr>
          <w:trHeight w:val="360"/>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lastRenderedPageBreak/>
              <w:t>14</w:t>
            </w:r>
          </w:p>
        </w:tc>
        <w:tc>
          <w:tcPr>
            <w:tcW w:w="3381" w:type="dxa"/>
            <w:noWrap/>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 xml:space="preserve">Recepción de documentos </w:t>
            </w:r>
          </w:p>
        </w:tc>
        <w:tc>
          <w:tcPr>
            <w:tcW w:w="4611" w:type="dxa"/>
            <w:noWrap/>
            <w:vAlign w:val="center"/>
            <w:hideMark/>
          </w:tcPr>
          <w:p w:rsidR="00BE26BA" w:rsidRPr="00DE27DF" w:rsidRDefault="00BE26BA" w:rsidP="00BE26BA">
            <w:pPr>
              <w:rPr>
                <w:rFonts w:ascii="Arial" w:hAnsi="Arial" w:cs="Arial"/>
                <w:sz w:val="24"/>
                <w:szCs w:val="24"/>
              </w:rPr>
            </w:pPr>
            <w:r>
              <w:rPr>
                <w:rFonts w:ascii="Arial" w:hAnsi="Arial" w:cs="Arial"/>
                <w:sz w:val="24"/>
                <w:szCs w:val="24"/>
              </w:rPr>
              <w:t>R</w:t>
            </w:r>
            <w:r w:rsidRPr="00DE27DF">
              <w:rPr>
                <w:rFonts w:ascii="Arial" w:hAnsi="Arial" w:cs="Arial"/>
                <w:sz w:val="24"/>
                <w:szCs w:val="24"/>
              </w:rPr>
              <w:t>ecepción de 365 documentos</w:t>
            </w:r>
            <w:r>
              <w:rPr>
                <w:rFonts w:ascii="Arial" w:hAnsi="Arial" w:cs="Arial"/>
                <w:sz w:val="24"/>
                <w:szCs w:val="24"/>
              </w:rPr>
              <w:t>.</w:t>
            </w:r>
            <w:r w:rsidRPr="00DE27DF">
              <w:rPr>
                <w:rFonts w:ascii="Arial" w:hAnsi="Arial" w:cs="Arial"/>
                <w:sz w:val="24"/>
                <w:szCs w:val="24"/>
              </w:rPr>
              <w:t xml:space="preserve"> </w:t>
            </w:r>
          </w:p>
        </w:tc>
      </w:tr>
      <w:tr w:rsidR="00BE26BA" w:rsidRPr="005D0EDA" w:rsidTr="00BE26BA">
        <w:trPr>
          <w:trHeight w:val="525"/>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15</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Envió de documentos recibidos a las diferentes dependencias del ayuntamiento</w:t>
            </w:r>
            <w:r>
              <w:rPr>
                <w:rFonts w:ascii="Arial" w:hAnsi="Arial" w:cs="Arial"/>
                <w:sz w:val="24"/>
                <w:szCs w:val="24"/>
              </w:rPr>
              <w:t>.</w:t>
            </w:r>
          </w:p>
        </w:tc>
        <w:tc>
          <w:tcPr>
            <w:tcW w:w="4611" w:type="dxa"/>
            <w:vAlign w:val="center"/>
            <w:hideMark/>
          </w:tcPr>
          <w:p w:rsidR="00BE26BA" w:rsidRPr="00DE27DF" w:rsidRDefault="00BE26BA" w:rsidP="00BE26BA">
            <w:pPr>
              <w:rPr>
                <w:rFonts w:ascii="Arial" w:hAnsi="Arial" w:cs="Arial"/>
                <w:sz w:val="24"/>
                <w:szCs w:val="24"/>
              </w:rPr>
            </w:pPr>
            <w:r>
              <w:rPr>
                <w:rFonts w:ascii="Arial" w:hAnsi="Arial" w:cs="Arial"/>
                <w:sz w:val="24"/>
                <w:szCs w:val="24"/>
              </w:rPr>
              <w:t>U</w:t>
            </w:r>
            <w:r w:rsidRPr="00DE27DF">
              <w:rPr>
                <w:rFonts w:ascii="Arial" w:hAnsi="Arial" w:cs="Arial"/>
                <w:sz w:val="24"/>
                <w:szCs w:val="24"/>
              </w:rPr>
              <w:t>n total de 115 documentos (oficios, memorándum y turnaciones)</w:t>
            </w:r>
            <w:r>
              <w:rPr>
                <w:rFonts w:ascii="Arial" w:hAnsi="Arial" w:cs="Arial"/>
                <w:sz w:val="24"/>
                <w:szCs w:val="24"/>
              </w:rPr>
              <w:t>.</w:t>
            </w:r>
          </w:p>
        </w:tc>
      </w:tr>
      <w:tr w:rsidR="00BE26BA" w:rsidRPr="005D0EDA" w:rsidTr="00BE26BA">
        <w:trPr>
          <w:trHeight w:val="510"/>
        </w:trPr>
        <w:tc>
          <w:tcPr>
            <w:tcW w:w="836" w:type="dxa"/>
            <w:noWrap/>
            <w:hideMark/>
          </w:tcPr>
          <w:p w:rsidR="00BE26BA" w:rsidRPr="005D0EDA" w:rsidRDefault="00BE26BA" w:rsidP="00BE26BA">
            <w:pPr>
              <w:jc w:val="both"/>
              <w:rPr>
                <w:rFonts w:ascii="Arial" w:hAnsi="Arial" w:cs="Arial"/>
                <w:sz w:val="24"/>
                <w:szCs w:val="24"/>
              </w:rPr>
            </w:pPr>
            <w:r w:rsidRPr="005D0EDA">
              <w:rPr>
                <w:rFonts w:ascii="Arial" w:hAnsi="Arial" w:cs="Arial"/>
                <w:sz w:val="24"/>
                <w:szCs w:val="24"/>
              </w:rPr>
              <w:t>16</w:t>
            </w:r>
          </w:p>
        </w:tc>
        <w:tc>
          <w:tcPr>
            <w:tcW w:w="3381" w:type="dxa"/>
            <w:hideMark/>
          </w:tcPr>
          <w:p w:rsidR="00BE26BA" w:rsidRPr="00DE27DF" w:rsidRDefault="00BE26BA" w:rsidP="00BE26BA">
            <w:pPr>
              <w:jc w:val="both"/>
              <w:rPr>
                <w:rFonts w:ascii="Arial" w:hAnsi="Arial" w:cs="Arial"/>
                <w:sz w:val="24"/>
                <w:szCs w:val="24"/>
              </w:rPr>
            </w:pPr>
            <w:r w:rsidRPr="00DE27DF">
              <w:rPr>
                <w:rFonts w:ascii="Arial" w:hAnsi="Arial" w:cs="Arial"/>
                <w:sz w:val="24"/>
                <w:szCs w:val="24"/>
              </w:rPr>
              <w:t>Presentar al Presidente Municipal un informe de la dependencia y sus unidades administrativas</w:t>
            </w:r>
            <w:r>
              <w:rPr>
                <w:rFonts w:ascii="Arial" w:hAnsi="Arial" w:cs="Arial"/>
                <w:sz w:val="24"/>
                <w:szCs w:val="24"/>
              </w:rPr>
              <w:t>.</w:t>
            </w:r>
          </w:p>
        </w:tc>
        <w:tc>
          <w:tcPr>
            <w:tcW w:w="4611" w:type="dxa"/>
            <w:vAlign w:val="center"/>
            <w:hideMark/>
          </w:tcPr>
          <w:p w:rsidR="00BE26BA" w:rsidRPr="00DE27DF" w:rsidRDefault="00BE26BA" w:rsidP="00BE26BA">
            <w:pPr>
              <w:rPr>
                <w:rFonts w:ascii="Arial" w:hAnsi="Arial" w:cs="Arial"/>
                <w:sz w:val="24"/>
                <w:szCs w:val="24"/>
              </w:rPr>
            </w:pPr>
            <w:r>
              <w:rPr>
                <w:rFonts w:ascii="Arial" w:hAnsi="Arial" w:cs="Arial"/>
                <w:sz w:val="24"/>
                <w:szCs w:val="24"/>
              </w:rPr>
              <w:t>S</w:t>
            </w:r>
            <w:r w:rsidRPr="00DE27DF">
              <w:rPr>
                <w:rFonts w:ascii="Arial" w:hAnsi="Arial" w:cs="Arial"/>
                <w:sz w:val="24"/>
                <w:szCs w:val="24"/>
              </w:rPr>
              <w:t>e envía en tiempo y forma</w:t>
            </w:r>
            <w:r>
              <w:rPr>
                <w:rFonts w:ascii="Arial" w:hAnsi="Arial" w:cs="Arial"/>
                <w:sz w:val="24"/>
                <w:szCs w:val="24"/>
              </w:rPr>
              <w:t>.</w:t>
            </w:r>
          </w:p>
        </w:tc>
      </w:tr>
    </w:tbl>
    <w:p w:rsidR="00BE26BA" w:rsidRDefault="00BE26BA" w:rsidP="00BE26BA">
      <w:pPr>
        <w:jc w:val="both"/>
        <w:rPr>
          <w:rFonts w:ascii="Arial" w:hAnsi="Arial" w:cs="Arial"/>
          <w:sz w:val="24"/>
          <w:szCs w:val="24"/>
        </w:rPr>
      </w:pPr>
    </w:p>
    <w:p w:rsidR="00BE26BA" w:rsidRDefault="00BE26BA" w:rsidP="00BE26BA">
      <w:pPr>
        <w:jc w:val="both"/>
        <w:rPr>
          <w:rFonts w:ascii="Arial" w:hAnsi="Arial" w:cs="Arial"/>
          <w:sz w:val="24"/>
          <w:szCs w:val="24"/>
        </w:rPr>
      </w:pPr>
    </w:p>
    <w:p w:rsidR="00BE26BA" w:rsidRDefault="00BE26BA" w:rsidP="00BE26BA">
      <w:pPr>
        <w:spacing w:after="160" w:line="259" w:lineRule="auto"/>
        <w:jc w:val="both"/>
        <w:rPr>
          <w:rFonts w:ascii="Arial" w:eastAsiaTheme="minorHAnsi" w:hAnsi="Arial" w:cs="Arial"/>
          <w:b/>
          <w:color w:val="000000" w:themeColor="text1"/>
          <w:sz w:val="24"/>
          <w:szCs w:val="24"/>
        </w:rPr>
      </w:pPr>
    </w:p>
    <w:p w:rsidR="00BE26BA" w:rsidRDefault="00BE26BA" w:rsidP="00BE26BA">
      <w:pPr>
        <w:spacing w:after="160" w:line="259" w:lineRule="auto"/>
        <w:jc w:val="both"/>
        <w:rPr>
          <w:rFonts w:ascii="Arial" w:eastAsiaTheme="minorHAnsi" w:hAnsi="Arial" w:cs="Arial"/>
          <w:b/>
          <w:color w:val="000000" w:themeColor="text1"/>
          <w:sz w:val="24"/>
          <w:szCs w:val="24"/>
        </w:rPr>
      </w:pPr>
    </w:p>
    <w:p w:rsidR="00BE26BA" w:rsidRDefault="00BE26BA" w:rsidP="00BE26BA">
      <w:pPr>
        <w:spacing w:after="160" w:line="259" w:lineRule="auto"/>
        <w:jc w:val="both"/>
        <w:rPr>
          <w:rFonts w:ascii="Arial" w:eastAsiaTheme="minorHAnsi" w:hAnsi="Arial" w:cs="Arial"/>
          <w:b/>
          <w:color w:val="000000" w:themeColor="text1"/>
          <w:sz w:val="24"/>
          <w:szCs w:val="24"/>
        </w:rPr>
      </w:pPr>
    </w:p>
    <w:p w:rsidR="00BE26BA" w:rsidRDefault="00BE26BA" w:rsidP="00BE26BA">
      <w:pPr>
        <w:spacing w:after="160" w:line="259" w:lineRule="auto"/>
        <w:jc w:val="both"/>
        <w:rPr>
          <w:rFonts w:ascii="Arial" w:eastAsiaTheme="minorHAnsi" w:hAnsi="Arial" w:cs="Arial"/>
          <w:b/>
          <w:color w:val="000000" w:themeColor="text1"/>
          <w:sz w:val="24"/>
          <w:szCs w:val="24"/>
        </w:rPr>
      </w:pPr>
    </w:p>
    <w:p w:rsidR="00BE26BA" w:rsidRDefault="00BE26BA" w:rsidP="00BE26BA">
      <w:pPr>
        <w:spacing w:after="160" w:line="259" w:lineRule="auto"/>
        <w:jc w:val="both"/>
        <w:rPr>
          <w:rFonts w:ascii="Arial" w:eastAsiaTheme="minorHAnsi" w:hAnsi="Arial" w:cs="Arial"/>
          <w:b/>
          <w:color w:val="000000" w:themeColor="text1"/>
          <w:sz w:val="24"/>
          <w:szCs w:val="24"/>
        </w:rPr>
      </w:pPr>
    </w:p>
    <w:p w:rsidR="00BE26BA" w:rsidRDefault="00BE26BA" w:rsidP="00BE26BA">
      <w:pPr>
        <w:spacing w:after="160" w:line="259" w:lineRule="auto"/>
        <w:jc w:val="both"/>
        <w:rPr>
          <w:rFonts w:ascii="Arial" w:eastAsiaTheme="minorHAnsi" w:hAnsi="Arial" w:cs="Arial"/>
          <w:b/>
          <w:color w:val="000000" w:themeColor="text1"/>
          <w:sz w:val="24"/>
          <w:szCs w:val="24"/>
        </w:rPr>
      </w:pPr>
    </w:p>
    <w:p w:rsidR="00BE26BA" w:rsidRPr="003F014F" w:rsidRDefault="00BE26BA" w:rsidP="00BE26BA">
      <w:pPr>
        <w:spacing w:after="160" w:line="259" w:lineRule="auto"/>
        <w:jc w:val="both"/>
        <w:rPr>
          <w:rFonts w:ascii="Arial" w:eastAsiaTheme="minorHAnsi" w:hAnsi="Arial" w:cs="Arial"/>
          <w:b/>
          <w:color w:val="000000" w:themeColor="text1"/>
          <w:sz w:val="24"/>
          <w:szCs w:val="24"/>
        </w:rPr>
      </w:pPr>
      <w:r w:rsidRPr="003F014F">
        <w:rPr>
          <w:rFonts w:ascii="Arial" w:eastAsiaTheme="minorHAnsi" w:hAnsi="Arial" w:cs="Arial"/>
          <w:b/>
          <w:color w:val="000000" w:themeColor="text1"/>
          <w:sz w:val="24"/>
          <w:szCs w:val="24"/>
        </w:rPr>
        <w:t xml:space="preserve">Dirección de Asuntos de Gobierno. </w:t>
      </w:r>
    </w:p>
    <w:p w:rsidR="00BE26BA" w:rsidRDefault="00BE26BA" w:rsidP="00BE26BA">
      <w:pPr>
        <w:jc w:val="both"/>
        <w:rPr>
          <w:rFonts w:ascii="Arial" w:eastAsiaTheme="minorHAnsi" w:hAnsi="Arial" w:cs="Arial"/>
          <w:color w:val="000000" w:themeColor="text1"/>
          <w:sz w:val="24"/>
          <w:szCs w:val="24"/>
        </w:rPr>
      </w:pPr>
      <w:r w:rsidRPr="003F014F">
        <w:rPr>
          <w:rFonts w:ascii="Arial" w:eastAsiaTheme="minorHAnsi" w:hAnsi="Arial" w:cs="Arial"/>
          <w:b/>
          <w:color w:val="000000" w:themeColor="text1"/>
          <w:sz w:val="24"/>
          <w:szCs w:val="24"/>
        </w:rPr>
        <w:t>Objetivo:</w:t>
      </w:r>
      <w:r w:rsidRPr="003F014F">
        <w:rPr>
          <w:rFonts w:ascii="Arial" w:eastAsiaTheme="minorHAnsi" w:hAnsi="Arial" w:cs="Arial"/>
          <w:b/>
          <w:color w:val="000000" w:themeColor="text1"/>
          <w:sz w:val="24"/>
          <w:szCs w:val="24"/>
        </w:rPr>
        <w:tab/>
      </w:r>
      <w:r w:rsidRPr="003F014F">
        <w:rPr>
          <w:rFonts w:ascii="Arial" w:eastAsiaTheme="minorHAnsi" w:hAnsi="Arial" w:cs="Arial"/>
          <w:color w:val="000000" w:themeColor="text1"/>
          <w:sz w:val="24"/>
          <w:szCs w:val="24"/>
        </w:rPr>
        <w:t>Coordinar, supervisar y dar seguimiento a las acciones de gobierno, así como la elaboración de documentos.</w:t>
      </w:r>
    </w:p>
    <w:tbl>
      <w:tblPr>
        <w:tblStyle w:val="Tablaconcuadrcula"/>
        <w:tblW w:w="0" w:type="auto"/>
        <w:tblLook w:val="04A0" w:firstRow="1" w:lastRow="0" w:firstColumn="1" w:lastColumn="0" w:noHBand="0" w:noVBand="1"/>
      </w:tblPr>
      <w:tblGrid>
        <w:gridCol w:w="988"/>
        <w:gridCol w:w="4054"/>
        <w:gridCol w:w="3786"/>
      </w:tblGrid>
      <w:tr w:rsidR="00BE26BA" w:rsidRPr="003F014F" w:rsidTr="00BE26BA">
        <w:trPr>
          <w:trHeight w:val="255"/>
        </w:trPr>
        <w:tc>
          <w:tcPr>
            <w:tcW w:w="5042" w:type="dxa"/>
            <w:gridSpan w:val="2"/>
            <w:shd w:val="clear" w:color="auto" w:fill="99CCFF"/>
            <w:noWrap/>
            <w:hideMark/>
          </w:tcPr>
          <w:p w:rsidR="00BE26BA" w:rsidRPr="003F014F" w:rsidRDefault="00BE26BA" w:rsidP="00BE26BA">
            <w:pPr>
              <w:jc w:val="both"/>
              <w:rPr>
                <w:rFonts w:ascii="Arial" w:eastAsiaTheme="minorHAnsi" w:hAnsi="Arial" w:cs="Arial"/>
                <w:b/>
                <w:bCs/>
                <w:color w:val="000000" w:themeColor="text1"/>
                <w:sz w:val="24"/>
                <w:szCs w:val="24"/>
              </w:rPr>
            </w:pPr>
            <w:r w:rsidRPr="003F014F">
              <w:rPr>
                <w:rFonts w:ascii="Arial" w:eastAsiaTheme="minorHAnsi" w:hAnsi="Arial" w:cs="Arial"/>
                <w:b/>
                <w:bCs/>
                <w:color w:val="000000" w:themeColor="text1"/>
                <w:sz w:val="24"/>
                <w:szCs w:val="24"/>
              </w:rPr>
              <w:t>Metas</w:t>
            </w:r>
          </w:p>
        </w:tc>
        <w:tc>
          <w:tcPr>
            <w:tcW w:w="3786" w:type="dxa"/>
            <w:vMerge w:val="restart"/>
            <w:shd w:val="clear" w:color="auto" w:fill="99CCFF"/>
            <w:noWrap/>
            <w:hideMark/>
          </w:tcPr>
          <w:p w:rsidR="00BE26BA" w:rsidRPr="003F014F" w:rsidRDefault="00BE26BA" w:rsidP="00BE26BA">
            <w:pPr>
              <w:jc w:val="both"/>
              <w:rPr>
                <w:rFonts w:ascii="Arial" w:eastAsiaTheme="minorHAnsi" w:hAnsi="Arial" w:cs="Arial"/>
                <w:b/>
                <w:bCs/>
                <w:color w:val="000000" w:themeColor="text1"/>
                <w:sz w:val="24"/>
                <w:szCs w:val="24"/>
              </w:rPr>
            </w:pPr>
            <w:r w:rsidRPr="003F014F">
              <w:rPr>
                <w:rFonts w:ascii="Arial" w:eastAsiaTheme="minorHAnsi" w:hAnsi="Arial" w:cs="Arial"/>
                <w:b/>
                <w:bCs/>
                <w:color w:val="000000" w:themeColor="text1"/>
                <w:sz w:val="24"/>
                <w:szCs w:val="24"/>
              </w:rPr>
              <w:t>Justificación</w:t>
            </w:r>
          </w:p>
        </w:tc>
      </w:tr>
      <w:tr w:rsidR="00BE26BA" w:rsidRPr="003F014F" w:rsidTr="00BE26BA">
        <w:trPr>
          <w:trHeight w:val="255"/>
        </w:trPr>
        <w:tc>
          <w:tcPr>
            <w:tcW w:w="988" w:type="dxa"/>
            <w:shd w:val="clear" w:color="auto" w:fill="99CCFF"/>
            <w:noWrap/>
            <w:hideMark/>
          </w:tcPr>
          <w:p w:rsidR="00BE26BA" w:rsidRPr="003F014F" w:rsidRDefault="00BE26BA" w:rsidP="00BE26BA">
            <w:pPr>
              <w:jc w:val="both"/>
              <w:rPr>
                <w:rFonts w:ascii="Arial" w:eastAsiaTheme="minorHAnsi" w:hAnsi="Arial" w:cs="Arial"/>
                <w:b/>
                <w:bCs/>
                <w:color w:val="000000" w:themeColor="text1"/>
                <w:sz w:val="24"/>
                <w:szCs w:val="24"/>
              </w:rPr>
            </w:pPr>
            <w:r w:rsidRPr="003F014F">
              <w:rPr>
                <w:rFonts w:ascii="Arial" w:eastAsiaTheme="minorHAnsi" w:hAnsi="Arial" w:cs="Arial"/>
                <w:b/>
                <w:bCs/>
                <w:color w:val="000000" w:themeColor="text1"/>
                <w:sz w:val="24"/>
                <w:szCs w:val="24"/>
              </w:rPr>
              <w:t>Clave</w:t>
            </w:r>
          </w:p>
        </w:tc>
        <w:tc>
          <w:tcPr>
            <w:tcW w:w="4054" w:type="dxa"/>
            <w:shd w:val="clear" w:color="auto" w:fill="99CCFF"/>
            <w:noWrap/>
            <w:hideMark/>
          </w:tcPr>
          <w:p w:rsidR="00BE26BA" w:rsidRPr="003F014F" w:rsidRDefault="00BE26BA" w:rsidP="00BE26BA">
            <w:pPr>
              <w:jc w:val="both"/>
              <w:rPr>
                <w:rFonts w:ascii="Arial" w:eastAsiaTheme="minorHAnsi" w:hAnsi="Arial" w:cs="Arial"/>
                <w:b/>
                <w:bCs/>
                <w:color w:val="000000" w:themeColor="text1"/>
                <w:sz w:val="24"/>
                <w:szCs w:val="24"/>
              </w:rPr>
            </w:pPr>
            <w:r w:rsidRPr="003F014F">
              <w:rPr>
                <w:rFonts w:ascii="Arial" w:eastAsiaTheme="minorHAnsi" w:hAnsi="Arial" w:cs="Arial"/>
                <w:b/>
                <w:bCs/>
                <w:color w:val="000000" w:themeColor="text1"/>
                <w:sz w:val="24"/>
                <w:szCs w:val="24"/>
              </w:rPr>
              <w:t>D e s c r i p c i o n</w:t>
            </w:r>
          </w:p>
        </w:tc>
        <w:tc>
          <w:tcPr>
            <w:tcW w:w="3786" w:type="dxa"/>
            <w:vMerge/>
            <w:shd w:val="clear" w:color="auto" w:fill="99CCFF"/>
            <w:hideMark/>
          </w:tcPr>
          <w:p w:rsidR="00BE26BA" w:rsidRPr="003F014F" w:rsidRDefault="00BE26BA" w:rsidP="00BE26BA">
            <w:pPr>
              <w:jc w:val="both"/>
              <w:rPr>
                <w:rFonts w:ascii="Arial" w:eastAsiaTheme="minorHAnsi" w:hAnsi="Arial" w:cs="Arial"/>
                <w:b/>
                <w:bCs/>
                <w:color w:val="000000" w:themeColor="text1"/>
                <w:sz w:val="24"/>
                <w:szCs w:val="24"/>
              </w:rPr>
            </w:pPr>
          </w:p>
        </w:tc>
      </w:tr>
      <w:tr w:rsidR="00BE26BA" w:rsidRPr="003F014F" w:rsidTr="00BE26BA">
        <w:trPr>
          <w:trHeight w:val="510"/>
        </w:trPr>
        <w:tc>
          <w:tcPr>
            <w:tcW w:w="988" w:type="dxa"/>
            <w:noWrap/>
            <w:hideMark/>
          </w:tcPr>
          <w:p w:rsidR="00BE26BA" w:rsidRPr="003F014F" w:rsidRDefault="00BE26BA" w:rsidP="00BE26BA">
            <w:pPr>
              <w:jc w:val="both"/>
              <w:rPr>
                <w:rFonts w:ascii="Arial" w:eastAsiaTheme="minorHAnsi" w:hAnsi="Arial" w:cs="Arial"/>
                <w:color w:val="000000" w:themeColor="text1"/>
                <w:sz w:val="24"/>
                <w:szCs w:val="24"/>
              </w:rPr>
            </w:pPr>
            <w:r w:rsidRPr="003F014F">
              <w:rPr>
                <w:rFonts w:ascii="Arial" w:eastAsiaTheme="minorHAnsi" w:hAnsi="Arial" w:cs="Arial"/>
                <w:color w:val="000000" w:themeColor="text1"/>
                <w:sz w:val="24"/>
                <w:szCs w:val="24"/>
              </w:rPr>
              <w:t>1</w:t>
            </w:r>
          </w:p>
        </w:tc>
        <w:tc>
          <w:tcPr>
            <w:tcW w:w="4054" w:type="dxa"/>
            <w:hideMark/>
          </w:tcPr>
          <w:p w:rsidR="00BE26BA" w:rsidRPr="002C2C93" w:rsidRDefault="00BE26BA" w:rsidP="00BE26BA">
            <w:pPr>
              <w:jc w:val="both"/>
              <w:rPr>
                <w:rFonts w:ascii="Arial" w:eastAsiaTheme="minorHAnsi" w:hAnsi="Arial" w:cs="Arial"/>
                <w:color w:val="000000" w:themeColor="text1"/>
                <w:sz w:val="24"/>
                <w:szCs w:val="24"/>
              </w:rPr>
            </w:pPr>
            <w:r w:rsidRPr="002C2C93">
              <w:rPr>
                <w:rFonts w:ascii="Arial" w:eastAsiaTheme="minorHAnsi" w:hAnsi="Arial" w:cs="Arial"/>
                <w:color w:val="000000" w:themeColor="text1"/>
                <w:sz w:val="24"/>
                <w:szCs w:val="24"/>
              </w:rPr>
              <w:t>Elaboración de actas de las sesiones ordinarias y extraordinarias de cabildo.</w:t>
            </w:r>
          </w:p>
        </w:tc>
        <w:tc>
          <w:tcPr>
            <w:tcW w:w="3786" w:type="dxa"/>
            <w:vAlign w:val="center"/>
            <w:hideMark/>
          </w:tcPr>
          <w:p w:rsidR="00BE26BA" w:rsidRPr="002C2C93" w:rsidRDefault="00BE26BA" w:rsidP="00BE26BA">
            <w:pPr>
              <w:spacing w:line="240" w:lineRule="auto"/>
              <w:rPr>
                <w:rFonts w:ascii="Arial" w:eastAsia="Times New Roman" w:hAnsi="Arial" w:cs="Arial"/>
                <w:sz w:val="24"/>
                <w:szCs w:val="24"/>
              </w:rPr>
            </w:pPr>
            <w:r w:rsidRPr="002C2C93">
              <w:rPr>
                <w:rFonts w:ascii="Arial" w:hAnsi="Arial" w:cs="Arial"/>
                <w:sz w:val="24"/>
                <w:szCs w:val="24"/>
              </w:rPr>
              <w:t>1 acta.</w:t>
            </w:r>
          </w:p>
        </w:tc>
      </w:tr>
      <w:tr w:rsidR="00BE26BA" w:rsidRPr="003F014F" w:rsidTr="00BE26BA">
        <w:trPr>
          <w:trHeight w:val="510"/>
        </w:trPr>
        <w:tc>
          <w:tcPr>
            <w:tcW w:w="988" w:type="dxa"/>
            <w:noWrap/>
            <w:hideMark/>
          </w:tcPr>
          <w:p w:rsidR="00BE26BA" w:rsidRPr="003F014F" w:rsidRDefault="00BE26BA" w:rsidP="00BE26BA">
            <w:pPr>
              <w:jc w:val="both"/>
              <w:rPr>
                <w:rFonts w:ascii="Arial" w:eastAsiaTheme="minorHAnsi" w:hAnsi="Arial" w:cs="Arial"/>
                <w:color w:val="000000" w:themeColor="text1"/>
                <w:sz w:val="24"/>
                <w:szCs w:val="24"/>
              </w:rPr>
            </w:pPr>
            <w:r w:rsidRPr="003F014F">
              <w:rPr>
                <w:rFonts w:ascii="Arial" w:eastAsiaTheme="minorHAnsi" w:hAnsi="Arial" w:cs="Arial"/>
                <w:color w:val="000000" w:themeColor="text1"/>
                <w:sz w:val="24"/>
                <w:szCs w:val="24"/>
              </w:rPr>
              <w:lastRenderedPageBreak/>
              <w:t>2</w:t>
            </w:r>
          </w:p>
        </w:tc>
        <w:tc>
          <w:tcPr>
            <w:tcW w:w="4054" w:type="dxa"/>
            <w:hideMark/>
          </w:tcPr>
          <w:p w:rsidR="00BE26BA" w:rsidRPr="002C2C93" w:rsidRDefault="00BE26BA" w:rsidP="00BE26BA">
            <w:pPr>
              <w:jc w:val="both"/>
              <w:rPr>
                <w:rFonts w:ascii="Arial" w:eastAsiaTheme="minorHAnsi" w:hAnsi="Arial" w:cs="Arial"/>
                <w:color w:val="000000" w:themeColor="text1"/>
                <w:sz w:val="24"/>
                <w:szCs w:val="24"/>
              </w:rPr>
            </w:pPr>
            <w:r w:rsidRPr="002C2C93">
              <w:rPr>
                <w:rFonts w:ascii="Arial" w:eastAsiaTheme="minorHAnsi" w:hAnsi="Arial" w:cs="Arial"/>
                <w:color w:val="000000" w:themeColor="text1"/>
                <w:sz w:val="24"/>
                <w:szCs w:val="24"/>
              </w:rPr>
              <w:t>Elaboración de actas de acuerdo de cabildo referente a estados financieros</w:t>
            </w:r>
          </w:p>
        </w:tc>
        <w:tc>
          <w:tcPr>
            <w:tcW w:w="3786"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Ninguna.</w:t>
            </w:r>
          </w:p>
        </w:tc>
      </w:tr>
      <w:tr w:rsidR="00BE26BA" w:rsidRPr="003F014F" w:rsidTr="00BE26BA">
        <w:trPr>
          <w:trHeight w:val="1020"/>
        </w:trPr>
        <w:tc>
          <w:tcPr>
            <w:tcW w:w="988" w:type="dxa"/>
            <w:noWrap/>
            <w:hideMark/>
          </w:tcPr>
          <w:p w:rsidR="00BE26BA" w:rsidRPr="003F014F" w:rsidRDefault="00BE26BA" w:rsidP="00BE26BA">
            <w:pPr>
              <w:jc w:val="both"/>
              <w:rPr>
                <w:rFonts w:ascii="Arial" w:eastAsiaTheme="minorHAnsi" w:hAnsi="Arial" w:cs="Arial"/>
                <w:color w:val="000000" w:themeColor="text1"/>
                <w:sz w:val="24"/>
                <w:szCs w:val="24"/>
              </w:rPr>
            </w:pPr>
            <w:r w:rsidRPr="003F014F">
              <w:rPr>
                <w:rFonts w:ascii="Arial" w:eastAsiaTheme="minorHAnsi" w:hAnsi="Arial" w:cs="Arial"/>
                <w:color w:val="000000" w:themeColor="text1"/>
                <w:sz w:val="24"/>
                <w:szCs w:val="24"/>
              </w:rPr>
              <w:t>3</w:t>
            </w:r>
          </w:p>
        </w:tc>
        <w:tc>
          <w:tcPr>
            <w:tcW w:w="4054" w:type="dxa"/>
            <w:hideMark/>
          </w:tcPr>
          <w:p w:rsidR="00BE26BA" w:rsidRPr="002C2C93" w:rsidRDefault="00BE26BA" w:rsidP="00BE26BA">
            <w:pPr>
              <w:jc w:val="both"/>
              <w:rPr>
                <w:rFonts w:ascii="Arial" w:eastAsiaTheme="minorHAnsi" w:hAnsi="Arial" w:cs="Arial"/>
                <w:color w:val="000000" w:themeColor="text1"/>
                <w:sz w:val="24"/>
                <w:szCs w:val="24"/>
              </w:rPr>
            </w:pPr>
            <w:r w:rsidRPr="002C2C93">
              <w:rPr>
                <w:rFonts w:ascii="Arial" w:eastAsiaTheme="minorHAnsi" w:hAnsi="Arial" w:cs="Arial"/>
                <w:color w:val="000000" w:themeColor="text1"/>
                <w:sz w:val="24"/>
                <w:szCs w:val="24"/>
              </w:rPr>
              <w:t>Apoyo técnico en los asuntos de la secretaria del ayuntamiento (elaboración, certificación de doctos. y constancias del archivo y de los acuerdos asentados en los libros de actas.</w:t>
            </w:r>
          </w:p>
        </w:tc>
        <w:tc>
          <w:tcPr>
            <w:tcW w:w="3786"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Elaboración de 624 certificaciones solicitadas por varias dependencias de la administración.</w:t>
            </w:r>
          </w:p>
        </w:tc>
      </w:tr>
      <w:tr w:rsidR="00BE26BA" w:rsidRPr="003F014F" w:rsidTr="00BE26BA">
        <w:trPr>
          <w:trHeight w:val="1020"/>
        </w:trPr>
        <w:tc>
          <w:tcPr>
            <w:tcW w:w="988" w:type="dxa"/>
            <w:noWrap/>
            <w:hideMark/>
          </w:tcPr>
          <w:p w:rsidR="00BE26BA" w:rsidRPr="003F014F" w:rsidRDefault="00BE26BA" w:rsidP="00BE26BA">
            <w:pPr>
              <w:jc w:val="both"/>
              <w:rPr>
                <w:rFonts w:ascii="Arial" w:eastAsiaTheme="minorHAnsi" w:hAnsi="Arial" w:cs="Arial"/>
                <w:color w:val="000000" w:themeColor="text1"/>
                <w:sz w:val="24"/>
                <w:szCs w:val="24"/>
              </w:rPr>
            </w:pPr>
            <w:r w:rsidRPr="003F014F">
              <w:rPr>
                <w:rFonts w:ascii="Arial" w:eastAsiaTheme="minorHAnsi" w:hAnsi="Arial" w:cs="Arial"/>
                <w:color w:val="000000" w:themeColor="text1"/>
                <w:sz w:val="24"/>
                <w:szCs w:val="24"/>
              </w:rPr>
              <w:t>4</w:t>
            </w:r>
          </w:p>
        </w:tc>
        <w:tc>
          <w:tcPr>
            <w:tcW w:w="4054" w:type="dxa"/>
            <w:hideMark/>
          </w:tcPr>
          <w:p w:rsidR="00BE26BA" w:rsidRPr="002C2C93" w:rsidRDefault="00BE26BA" w:rsidP="00BE26BA">
            <w:pPr>
              <w:jc w:val="both"/>
              <w:rPr>
                <w:rFonts w:ascii="Arial" w:eastAsiaTheme="minorHAnsi" w:hAnsi="Arial" w:cs="Arial"/>
                <w:color w:val="000000" w:themeColor="text1"/>
                <w:sz w:val="24"/>
                <w:szCs w:val="24"/>
              </w:rPr>
            </w:pPr>
            <w:r w:rsidRPr="002C2C93">
              <w:rPr>
                <w:rFonts w:ascii="Arial" w:eastAsiaTheme="minorHAnsi" w:hAnsi="Arial" w:cs="Arial"/>
                <w:color w:val="000000" w:themeColor="text1"/>
                <w:sz w:val="24"/>
                <w:szCs w:val="24"/>
              </w:rPr>
              <w:t>Apoyo técnico en los asuntos de la secretaria del ayuntamiento (revisión de expedientes para expedir anuencias definitivas con venta y consumo de bebidas con contenido alcohólico.</w:t>
            </w:r>
          </w:p>
        </w:tc>
        <w:tc>
          <w:tcPr>
            <w:tcW w:w="3786"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No se revisaron expedientes.</w:t>
            </w:r>
          </w:p>
        </w:tc>
      </w:tr>
      <w:tr w:rsidR="00BE26BA" w:rsidRPr="003F014F" w:rsidTr="00BE26BA">
        <w:trPr>
          <w:trHeight w:val="510"/>
        </w:trPr>
        <w:tc>
          <w:tcPr>
            <w:tcW w:w="988" w:type="dxa"/>
            <w:noWrap/>
            <w:hideMark/>
          </w:tcPr>
          <w:p w:rsidR="00BE26BA" w:rsidRPr="003F014F" w:rsidRDefault="00BE26BA" w:rsidP="00BE26BA">
            <w:pPr>
              <w:jc w:val="both"/>
              <w:rPr>
                <w:rFonts w:ascii="Arial" w:eastAsiaTheme="minorHAnsi" w:hAnsi="Arial" w:cs="Arial"/>
                <w:color w:val="000000" w:themeColor="text1"/>
                <w:sz w:val="24"/>
                <w:szCs w:val="24"/>
              </w:rPr>
            </w:pPr>
            <w:r w:rsidRPr="003F014F">
              <w:rPr>
                <w:rFonts w:ascii="Arial" w:eastAsiaTheme="minorHAnsi" w:hAnsi="Arial" w:cs="Arial"/>
                <w:color w:val="000000" w:themeColor="text1"/>
                <w:sz w:val="24"/>
                <w:szCs w:val="24"/>
              </w:rPr>
              <w:t>5</w:t>
            </w:r>
          </w:p>
        </w:tc>
        <w:tc>
          <w:tcPr>
            <w:tcW w:w="4054" w:type="dxa"/>
            <w:hideMark/>
          </w:tcPr>
          <w:p w:rsidR="00BE26BA" w:rsidRPr="002C2C93" w:rsidRDefault="00BE26BA" w:rsidP="00BE26BA">
            <w:pPr>
              <w:jc w:val="both"/>
              <w:rPr>
                <w:rFonts w:ascii="Arial" w:eastAsiaTheme="minorHAnsi" w:hAnsi="Arial" w:cs="Arial"/>
                <w:color w:val="000000" w:themeColor="text1"/>
                <w:sz w:val="24"/>
                <w:szCs w:val="24"/>
              </w:rPr>
            </w:pPr>
            <w:r w:rsidRPr="002C2C93">
              <w:rPr>
                <w:rFonts w:ascii="Arial" w:eastAsiaTheme="minorHAnsi" w:hAnsi="Arial" w:cs="Arial"/>
                <w:color w:val="000000" w:themeColor="text1"/>
                <w:sz w:val="24"/>
                <w:szCs w:val="24"/>
              </w:rPr>
              <w:t>Proporcionar la información para el desahogo de las sesiones de cabildo.</w:t>
            </w:r>
          </w:p>
        </w:tc>
        <w:tc>
          <w:tcPr>
            <w:tcW w:w="3786"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 xml:space="preserve">Se circularon 6 documentos para poder llevar a cabo las sesiones en el mes. </w:t>
            </w:r>
          </w:p>
        </w:tc>
      </w:tr>
    </w:tbl>
    <w:p w:rsidR="00BE26BA" w:rsidRDefault="00BE26BA" w:rsidP="00BE26BA">
      <w:pPr>
        <w:spacing w:after="160" w:line="259" w:lineRule="auto"/>
        <w:jc w:val="both"/>
        <w:rPr>
          <w:rFonts w:ascii="Arial" w:hAnsi="Arial" w:cs="Arial"/>
          <w:sz w:val="24"/>
          <w:szCs w:val="24"/>
        </w:rPr>
      </w:pPr>
    </w:p>
    <w:p w:rsidR="00BE26BA" w:rsidRDefault="00BE26BA" w:rsidP="00BE26BA">
      <w:pPr>
        <w:spacing w:after="160" w:line="259" w:lineRule="auto"/>
        <w:jc w:val="both"/>
        <w:rPr>
          <w:rFonts w:ascii="Arial" w:hAnsi="Arial" w:cs="Arial"/>
          <w:sz w:val="24"/>
          <w:szCs w:val="24"/>
        </w:rPr>
      </w:pPr>
    </w:p>
    <w:p w:rsidR="00BE26BA" w:rsidRDefault="00BE26BA" w:rsidP="00BE26BA">
      <w:pPr>
        <w:spacing w:after="160" w:line="259" w:lineRule="auto"/>
        <w:jc w:val="both"/>
        <w:rPr>
          <w:rFonts w:ascii="Arial" w:hAnsi="Arial" w:cs="Arial"/>
          <w:sz w:val="24"/>
          <w:szCs w:val="24"/>
        </w:rPr>
      </w:pPr>
    </w:p>
    <w:p w:rsidR="00BE26BA" w:rsidRDefault="00BE26BA" w:rsidP="00BE26BA">
      <w:pPr>
        <w:spacing w:after="160" w:line="259" w:lineRule="auto"/>
        <w:jc w:val="both"/>
        <w:rPr>
          <w:rFonts w:ascii="Arial" w:hAnsi="Arial" w:cs="Arial"/>
          <w:sz w:val="24"/>
          <w:szCs w:val="24"/>
        </w:rPr>
      </w:pPr>
    </w:p>
    <w:p w:rsidR="00BE26BA" w:rsidRPr="007E0736" w:rsidRDefault="00BE26BA" w:rsidP="00BE26BA">
      <w:pPr>
        <w:spacing w:after="160" w:line="259" w:lineRule="auto"/>
        <w:jc w:val="both"/>
        <w:rPr>
          <w:rFonts w:ascii="Arial" w:eastAsiaTheme="minorHAnsi" w:hAnsi="Arial" w:cs="Arial"/>
          <w:b/>
          <w:sz w:val="24"/>
          <w:szCs w:val="24"/>
          <w:lang w:val="es-ES"/>
        </w:rPr>
      </w:pPr>
      <w:r w:rsidRPr="007E0736">
        <w:rPr>
          <w:rFonts w:ascii="Arial" w:eastAsiaTheme="minorHAnsi" w:hAnsi="Arial" w:cs="Arial"/>
          <w:b/>
          <w:sz w:val="24"/>
          <w:szCs w:val="24"/>
          <w:lang w:val="es-ES"/>
        </w:rPr>
        <w:t>Protección civil</w:t>
      </w:r>
      <w:r>
        <w:rPr>
          <w:rFonts w:ascii="Arial" w:eastAsiaTheme="minorHAnsi" w:hAnsi="Arial" w:cs="Arial"/>
          <w:b/>
          <w:sz w:val="24"/>
          <w:szCs w:val="24"/>
          <w:lang w:val="es-ES"/>
        </w:rPr>
        <w:t>.</w:t>
      </w:r>
      <w:r w:rsidRPr="007E0736">
        <w:rPr>
          <w:rFonts w:ascii="Arial" w:eastAsiaTheme="minorHAnsi" w:hAnsi="Arial" w:cs="Arial"/>
          <w:b/>
          <w:sz w:val="24"/>
          <w:szCs w:val="24"/>
          <w:lang w:val="es-ES"/>
        </w:rPr>
        <w:t xml:space="preserve">  </w:t>
      </w:r>
    </w:p>
    <w:tbl>
      <w:tblPr>
        <w:tblW w:w="9356" w:type="dxa"/>
        <w:tblCellMar>
          <w:left w:w="70" w:type="dxa"/>
          <w:right w:w="70" w:type="dxa"/>
        </w:tblCellMar>
        <w:tblLook w:val="04A0" w:firstRow="1" w:lastRow="0" w:firstColumn="1" w:lastColumn="0" w:noHBand="0" w:noVBand="1"/>
      </w:tblPr>
      <w:tblGrid>
        <w:gridCol w:w="9356"/>
      </w:tblGrid>
      <w:tr w:rsidR="00BE26BA" w:rsidRPr="007E0736" w:rsidTr="00BE26BA">
        <w:trPr>
          <w:trHeight w:val="276"/>
        </w:trPr>
        <w:tc>
          <w:tcPr>
            <w:tcW w:w="9356" w:type="dxa"/>
            <w:vMerge w:val="restart"/>
            <w:tcBorders>
              <w:top w:val="nil"/>
              <w:left w:val="nil"/>
              <w:bottom w:val="nil"/>
              <w:right w:val="nil"/>
            </w:tcBorders>
            <w:shd w:val="clear" w:color="auto" w:fill="auto"/>
            <w:vAlign w:val="center"/>
            <w:hideMark/>
          </w:tcPr>
          <w:p w:rsidR="00BE26BA" w:rsidRPr="007E0736" w:rsidRDefault="00BE26BA" w:rsidP="00BE26BA">
            <w:pPr>
              <w:spacing w:line="240" w:lineRule="auto"/>
              <w:jc w:val="both"/>
              <w:rPr>
                <w:rFonts w:ascii="Arial" w:eastAsia="Times New Roman" w:hAnsi="Arial" w:cs="Arial"/>
                <w:bCs/>
                <w:iCs/>
                <w:sz w:val="24"/>
                <w:szCs w:val="24"/>
                <w:lang w:eastAsia="es-MX"/>
              </w:rPr>
            </w:pPr>
            <w:r w:rsidRPr="007E0736">
              <w:rPr>
                <w:rFonts w:ascii="Arial" w:eastAsia="Times New Roman" w:hAnsi="Arial" w:cs="Arial"/>
                <w:bCs/>
                <w:iCs/>
                <w:sz w:val="24"/>
                <w:szCs w:val="24"/>
                <w:lang w:eastAsia="es-MX"/>
              </w:rPr>
              <w:t>Objetivo: preparar a la ciudadanía y a los funcionarios públicos en la cultura de protección civil y asegurar el cumplimiento de la normatividad.</w:t>
            </w:r>
          </w:p>
        </w:tc>
      </w:tr>
      <w:tr w:rsidR="00BE26BA" w:rsidRPr="007E0736" w:rsidTr="00BE26BA">
        <w:trPr>
          <w:trHeight w:val="276"/>
        </w:trPr>
        <w:tc>
          <w:tcPr>
            <w:tcW w:w="9356" w:type="dxa"/>
            <w:vMerge/>
            <w:tcBorders>
              <w:top w:val="nil"/>
              <w:left w:val="nil"/>
              <w:bottom w:val="nil"/>
              <w:right w:val="nil"/>
            </w:tcBorders>
            <w:vAlign w:val="center"/>
            <w:hideMark/>
          </w:tcPr>
          <w:p w:rsidR="00BE26BA" w:rsidRPr="007E0736" w:rsidRDefault="00BE26BA" w:rsidP="00BE26BA">
            <w:pPr>
              <w:spacing w:line="240" w:lineRule="auto"/>
              <w:jc w:val="both"/>
              <w:rPr>
                <w:rFonts w:ascii="Arial" w:eastAsia="Times New Roman" w:hAnsi="Arial" w:cs="Arial"/>
                <w:bCs/>
                <w:iCs/>
                <w:sz w:val="24"/>
                <w:szCs w:val="24"/>
                <w:lang w:eastAsia="es-MX"/>
              </w:rPr>
            </w:pPr>
          </w:p>
        </w:tc>
      </w:tr>
    </w:tbl>
    <w:p w:rsidR="00BE26BA" w:rsidRPr="007E0736" w:rsidRDefault="00BE26BA" w:rsidP="00BE26BA">
      <w:pPr>
        <w:spacing w:after="160" w:line="259" w:lineRule="auto"/>
        <w:jc w:val="both"/>
        <w:rPr>
          <w:rFonts w:ascii="Arial" w:eastAsiaTheme="minorHAnsi" w:hAnsi="Arial" w:cs="Arial"/>
          <w:sz w:val="24"/>
          <w:szCs w:val="24"/>
          <w:lang w:val="es-ES"/>
        </w:rPr>
      </w:pPr>
    </w:p>
    <w:tbl>
      <w:tblPr>
        <w:tblStyle w:val="Tablaconcuadrcula"/>
        <w:tblW w:w="0" w:type="auto"/>
        <w:tblLook w:val="04A0" w:firstRow="1" w:lastRow="0" w:firstColumn="1" w:lastColumn="0" w:noHBand="0" w:noVBand="1"/>
      </w:tblPr>
      <w:tblGrid>
        <w:gridCol w:w="988"/>
        <w:gridCol w:w="3857"/>
        <w:gridCol w:w="3983"/>
      </w:tblGrid>
      <w:tr w:rsidR="00BE26BA" w:rsidRPr="007E0736" w:rsidTr="00BE26BA">
        <w:trPr>
          <w:trHeight w:val="255"/>
        </w:trPr>
        <w:tc>
          <w:tcPr>
            <w:tcW w:w="4845" w:type="dxa"/>
            <w:gridSpan w:val="2"/>
            <w:shd w:val="clear" w:color="auto" w:fill="99CCFF"/>
            <w:noWrap/>
            <w:hideMark/>
          </w:tcPr>
          <w:p w:rsidR="00BE26BA" w:rsidRPr="007E0736" w:rsidRDefault="00BE26BA" w:rsidP="00BE26BA">
            <w:pPr>
              <w:spacing w:after="160" w:line="259" w:lineRule="auto"/>
              <w:jc w:val="both"/>
              <w:rPr>
                <w:rFonts w:ascii="Arial" w:eastAsiaTheme="minorHAnsi" w:hAnsi="Arial" w:cs="Arial"/>
                <w:b/>
                <w:bCs/>
                <w:sz w:val="24"/>
                <w:szCs w:val="24"/>
              </w:rPr>
            </w:pPr>
            <w:r w:rsidRPr="007E0736">
              <w:rPr>
                <w:rFonts w:ascii="Arial" w:eastAsiaTheme="minorHAnsi" w:hAnsi="Arial" w:cs="Arial"/>
                <w:b/>
                <w:bCs/>
                <w:sz w:val="24"/>
                <w:szCs w:val="24"/>
              </w:rPr>
              <w:t>Metas</w:t>
            </w:r>
          </w:p>
        </w:tc>
        <w:tc>
          <w:tcPr>
            <w:tcW w:w="3983" w:type="dxa"/>
            <w:vMerge w:val="restart"/>
            <w:shd w:val="clear" w:color="auto" w:fill="99CCFF"/>
            <w:noWrap/>
            <w:hideMark/>
          </w:tcPr>
          <w:p w:rsidR="00BE26BA" w:rsidRPr="007E0736" w:rsidRDefault="00BE26BA" w:rsidP="00BE26BA">
            <w:pPr>
              <w:spacing w:after="160" w:line="259" w:lineRule="auto"/>
              <w:jc w:val="both"/>
              <w:rPr>
                <w:rFonts w:ascii="Arial" w:eastAsiaTheme="minorHAnsi" w:hAnsi="Arial" w:cs="Arial"/>
                <w:b/>
                <w:bCs/>
                <w:sz w:val="24"/>
                <w:szCs w:val="24"/>
              </w:rPr>
            </w:pPr>
            <w:r w:rsidRPr="007E0736">
              <w:rPr>
                <w:rFonts w:ascii="Arial" w:eastAsiaTheme="minorHAnsi" w:hAnsi="Arial" w:cs="Arial"/>
                <w:b/>
                <w:bCs/>
                <w:sz w:val="24"/>
                <w:szCs w:val="24"/>
              </w:rPr>
              <w:t>Justificación</w:t>
            </w:r>
          </w:p>
        </w:tc>
      </w:tr>
      <w:tr w:rsidR="00BE26BA" w:rsidRPr="007E0736" w:rsidTr="00BE26BA">
        <w:trPr>
          <w:trHeight w:val="255"/>
        </w:trPr>
        <w:tc>
          <w:tcPr>
            <w:tcW w:w="988" w:type="dxa"/>
            <w:shd w:val="clear" w:color="auto" w:fill="99CCFF"/>
            <w:noWrap/>
            <w:hideMark/>
          </w:tcPr>
          <w:p w:rsidR="00BE26BA" w:rsidRPr="007E0736" w:rsidRDefault="00BE26BA" w:rsidP="00BE26BA">
            <w:pPr>
              <w:spacing w:after="160" w:line="259" w:lineRule="auto"/>
              <w:jc w:val="both"/>
              <w:rPr>
                <w:rFonts w:ascii="Arial" w:eastAsiaTheme="minorHAnsi" w:hAnsi="Arial" w:cs="Arial"/>
                <w:b/>
                <w:bCs/>
                <w:sz w:val="24"/>
                <w:szCs w:val="24"/>
              </w:rPr>
            </w:pPr>
            <w:r w:rsidRPr="007E0736">
              <w:rPr>
                <w:rFonts w:ascii="Arial" w:eastAsiaTheme="minorHAnsi" w:hAnsi="Arial" w:cs="Arial"/>
                <w:b/>
                <w:bCs/>
                <w:sz w:val="24"/>
                <w:szCs w:val="24"/>
              </w:rPr>
              <w:t>Clave</w:t>
            </w:r>
          </w:p>
        </w:tc>
        <w:tc>
          <w:tcPr>
            <w:tcW w:w="3857" w:type="dxa"/>
            <w:shd w:val="clear" w:color="auto" w:fill="99CCFF"/>
            <w:noWrap/>
            <w:hideMark/>
          </w:tcPr>
          <w:p w:rsidR="00BE26BA" w:rsidRPr="007E0736" w:rsidRDefault="00BE26BA" w:rsidP="00BE26BA">
            <w:pPr>
              <w:spacing w:after="160" w:line="259" w:lineRule="auto"/>
              <w:jc w:val="both"/>
              <w:rPr>
                <w:rFonts w:ascii="Arial" w:eastAsiaTheme="minorHAnsi" w:hAnsi="Arial" w:cs="Arial"/>
                <w:b/>
                <w:bCs/>
                <w:sz w:val="24"/>
                <w:szCs w:val="24"/>
              </w:rPr>
            </w:pPr>
            <w:r w:rsidRPr="007E0736">
              <w:rPr>
                <w:rFonts w:ascii="Arial" w:eastAsiaTheme="minorHAnsi" w:hAnsi="Arial" w:cs="Arial"/>
                <w:b/>
                <w:bCs/>
                <w:sz w:val="24"/>
                <w:szCs w:val="24"/>
              </w:rPr>
              <w:t>D e s c r i p c i o n</w:t>
            </w:r>
          </w:p>
        </w:tc>
        <w:tc>
          <w:tcPr>
            <w:tcW w:w="3983" w:type="dxa"/>
            <w:vMerge/>
            <w:shd w:val="clear" w:color="auto" w:fill="99CCFF"/>
            <w:hideMark/>
          </w:tcPr>
          <w:p w:rsidR="00BE26BA" w:rsidRPr="007E0736" w:rsidRDefault="00BE26BA" w:rsidP="00BE26BA">
            <w:pPr>
              <w:spacing w:after="160" w:line="259" w:lineRule="auto"/>
              <w:jc w:val="both"/>
              <w:rPr>
                <w:rFonts w:ascii="Arial" w:eastAsiaTheme="minorHAnsi" w:hAnsi="Arial" w:cs="Arial"/>
                <w:b/>
                <w:bCs/>
                <w:sz w:val="24"/>
                <w:szCs w:val="24"/>
              </w:rPr>
            </w:pPr>
          </w:p>
        </w:tc>
      </w:tr>
      <w:tr w:rsidR="00BE26BA" w:rsidRPr="007E0736" w:rsidTr="00BE26BA">
        <w:trPr>
          <w:trHeight w:val="510"/>
        </w:trPr>
        <w:tc>
          <w:tcPr>
            <w:tcW w:w="988"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1</w:t>
            </w:r>
          </w:p>
        </w:tc>
        <w:tc>
          <w:tcPr>
            <w:tcW w:w="3857" w:type="dxa"/>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 xml:space="preserve">Actualización de reglamento de protección </w:t>
            </w:r>
            <w:r>
              <w:rPr>
                <w:rFonts w:ascii="Arial" w:eastAsiaTheme="minorHAnsi" w:hAnsi="Arial" w:cs="Arial"/>
                <w:sz w:val="24"/>
                <w:szCs w:val="24"/>
              </w:rPr>
              <w:t>civil del municipio de Guaymas S</w:t>
            </w:r>
            <w:r w:rsidRPr="007E0736">
              <w:rPr>
                <w:rFonts w:ascii="Arial" w:eastAsiaTheme="minorHAnsi" w:hAnsi="Arial" w:cs="Arial"/>
                <w:sz w:val="24"/>
                <w:szCs w:val="24"/>
              </w:rPr>
              <w:t>onora</w:t>
            </w:r>
            <w:r>
              <w:rPr>
                <w:rFonts w:ascii="Arial" w:eastAsiaTheme="minorHAnsi" w:hAnsi="Arial" w:cs="Arial"/>
                <w:sz w:val="24"/>
                <w:szCs w:val="24"/>
              </w:rPr>
              <w:t>.</w:t>
            </w:r>
          </w:p>
        </w:tc>
        <w:tc>
          <w:tcPr>
            <w:tcW w:w="3983" w:type="dxa"/>
            <w:vAlign w:val="center"/>
            <w:hideMark/>
          </w:tcPr>
          <w:p w:rsidR="00BE26BA" w:rsidRPr="002C2C93" w:rsidRDefault="00BE26BA" w:rsidP="00BE26BA">
            <w:pPr>
              <w:spacing w:line="240" w:lineRule="auto"/>
              <w:rPr>
                <w:rFonts w:ascii="Arial" w:eastAsia="Times New Roman" w:hAnsi="Arial" w:cs="Arial"/>
                <w:sz w:val="24"/>
                <w:szCs w:val="24"/>
              </w:rPr>
            </w:pPr>
            <w:r>
              <w:rPr>
                <w:rFonts w:ascii="Arial" w:hAnsi="Arial" w:cs="Arial"/>
                <w:sz w:val="24"/>
                <w:szCs w:val="24"/>
              </w:rPr>
              <w:t>E</w:t>
            </w:r>
            <w:r w:rsidRPr="002C2C93">
              <w:rPr>
                <w:rFonts w:ascii="Arial" w:hAnsi="Arial" w:cs="Arial"/>
                <w:sz w:val="24"/>
                <w:szCs w:val="24"/>
              </w:rPr>
              <w:t>n proceso de actualización</w:t>
            </w:r>
            <w:r>
              <w:rPr>
                <w:rFonts w:ascii="Arial" w:hAnsi="Arial" w:cs="Arial"/>
                <w:sz w:val="24"/>
                <w:szCs w:val="24"/>
              </w:rPr>
              <w:t>.</w:t>
            </w:r>
          </w:p>
        </w:tc>
      </w:tr>
      <w:tr w:rsidR="00BE26BA" w:rsidRPr="007E0736" w:rsidTr="00BE26BA">
        <w:trPr>
          <w:trHeight w:val="255"/>
        </w:trPr>
        <w:tc>
          <w:tcPr>
            <w:tcW w:w="988"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lastRenderedPageBreak/>
              <w:t>2</w:t>
            </w:r>
          </w:p>
        </w:tc>
        <w:tc>
          <w:tcPr>
            <w:tcW w:w="3857" w:type="dxa"/>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Instituciones preparadas en materia de protección civil</w:t>
            </w:r>
            <w:r>
              <w:rPr>
                <w:rFonts w:ascii="Arial" w:eastAsiaTheme="minorHAnsi" w:hAnsi="Arial" w:cs="Arial"/>
                <w:sz w:val="24"/>
                <w:szCs w:val="24"/>
              </w:rPr>
              <w:t>.</w:t>
            </w:r>
          </w:p>
        </w:tc>
        <w:tc>
          <w:tcPr>
            <w:tcW w:w="3983"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8 instituciones en materia de protección civil</w:t>
            </w:r>
            <w:r>
              <w:rPr>
                <w:rFonts w:ascii="Arial" w:hAnsi="Arial" w:cs="Arial"/>
                <w:sz w:val="24"/>
                <w:szCs w:val="24"/>
              </w:rPr>
              <w:t>.</w:t>
            </w:r>
          </w:p>
        </w:tc>
      </w:tr>
      <w:tr w:rsidR="00BE26BA" w:rsidRPr="007E0736" w:rsidTr="00BE26BA">
        <w:trPr>
          <w:trHeight w:val="255"/>
        </w:trPr>
        <w:tc>
          <w:tcPr>
            <w:tcW w:w="988"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3</w:t>
            </w:r>
          </w:p>
        </w:tc>
        <w:tc>
          <w:tcPr>
            <w:tcW w:w="3857" w:type="dxa"/>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Elaboración de dictámenes (riesgo y seguridad)</w:t>
            </w:r>
            <w:r>
              <w:rPr>
                <w:rFonts w:ascii="Arial" w:eastAsiaTheme="minorHAnsi" w:hAnsi="Arial" w:cs="Arial"/>
                <w:sz w:val="24"/>
                <w:szCs w:val="24"/>
              </w:rPr>
              <w:t>.</w:t>
            </w:r>
          </w:p>
        </w:tc>
        <w:tc>
          <w:tcPr>
            <w:tcW w:w="3983" w:type="dxa"/>
            <w:vAlign w:val="center"/>
            <w:hideMark/>
          </w:tcPr>
          <w:p w:rsidR="00BE26BA" w:rsidRPr="002C2C93" w:rsidRDefault="00BE26BA" w:rsidP="00BE26BA">
            <w:pPr>
              <w:rPr>
                <w:rFonts w:ascii="Arial" w:hAnsi="Arial" w:cs="Arial"/>
                <w:sz w:val="24"/>
                <w:szCs w:val="24"/>
              </w:rPr>
            </w:pPr>
            <w:r>
              <w:rPr>
                <w:rFonts w:ascii="Arial" w:hAnsi="Arial" w:cs="Arial"/>
                <w:sz w:val="24"/>
                <w:szCs w:val="24"/>
              </w:rPr>
              <w:t>S</w:t>
            </w:r>
            <w:r w:rsidRPr="002C2C93">
              <w:rPr>
                <w:rFonts w:ascii="Arial" w:hAnsi="Arial" w:cs="Arial"/>
                <w:sz w:val="24"/>
                <w:szCs w:val="24"/>
              </w:rPr>
              <w:t>e realizaron 15 dictámenes</w:t>
            </w:r>
            <w:r>
              <w:rPr>
                <w:rFonts w:ascii="Arial" w:hAnsi="Arial" w:cs="Arial"/>
                <w:sz w:val="24"/>
                <w:szCs w:val="24"/>
              </w:rPr>
              <w:t>.</w:t>
            </w:r>
          </w:p>
        </w:tc>
      </w:tr>
      <w:tr w:rsidR="00BE26BA" w:rsidRPr="007E0736" w:rsidTr="00BE26BA">
        <w:trPr>
          <w:trHeight w:val="255"/>
        </w:trPr>
        <w:tc>
          <w:tcPr>
            <w:tcW w:w="988"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4</w:t>
            </w:r>
          </w:p>
        </w:tc>
        <w:tc>
          <w:tcPr>
            <w:tcW w:w="3857" w:type="dxa"/>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Elaboración de constancias</w:t>
            </w:r>
            <w:r>
              <w:rPr>
                <w:rFonts w:ascii="Arial" w:eastAsiaTheme="minorHAnsi" w:hAnsi="Arial" w:cs="Arial"/>
                <w:sz w:val="24"/>
                <w:szCs w:val="24"/>
              </w:rPr>
              <w:t>.</w:t>
            </w:r>
          </w:p>
        </w:tc>
        <w:tc>
          <w:tcPr>
            <w:tcW w:w="3983"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0</w:t>
            </w:r>
          </w:p>
        </w:tc>
      </w:tr>
      <w:tr w:rsidR="00BE26BA" w:rsidRPr="007E0736" w:rsidTr="00BE26BA">
        <w:trPr>
          <w:trHeight w:val="510"/>
        </w:trPr>
        <w:tc>
          <w:tcPr>
            <w:tcW w:w="988"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5</w:t>
            </w:r>
          </w:p>
        </w:tc>
        <w:tc>
          <w:tcPr>
            <w:tcW w:w="3857" w:type="dxa"/>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Carta compromiso al auditorio cívico municipal fray ivo Toneck</w:t>
            </w:r>
            <w:r>
              <w:rPr>
                <w:rFonts w:ascii="Arial" w:eastAsiaTheme="minorHAnsi" w:hAnsi="Arial" w:cs="Arial"/>
                <w:sz w:val="24"/>
                <w:szCs w:val="24"/>
              </w:rPr>
              <w:t>.</w:t>
            </w:r>
          </w:p>
        </w:tc>
        <w:tc>
          <w:tcPr>
            <w:tcW w:w="3983" w:type="dxa"/>
            <w:vAlign w:val="center"/>
            <w:hideMark/>
          </w:tcPr>
          <w:p w:rsidR="00BE26BA" w:rsidRPr="002C2C93" w:rsidRDefault="00BE26BA" w:rsidP="00BE26BA">
            <w:pPr>
              <w:rPr>
                <w:rFonts w:ascii="Arial" w:hAnsi="Arial" w:cs="Arial"/>
                <w:sz w:val="24"/>
                <w:szCs w:val="24"/>
              </w:rPr>
            </w:pPr>
            <w:r>
              <w:rPr>
                <w:rFonts w:ascii="Arial" w:hAnsi="Arial" w:cs="Arial"/>
                <w:sz w:val="24"/>
                <w:szCs w:val="24"/>
              </w:rPr>
              <w:t>S</w:t>
            </w:r>
            <w:r w:rsidRPr="002C2C93">
              <w:rPr>
                <w:rFonts w:ascii="Arial" w:hAnsi="Arial" w:cs="Arial"/>
                <w:sz w:val="24"/>
                <w:szCs w:val="24"/>
              </w:rPr>
              <w:t>e realizaron 4 cartas de compromiso</w:t>
            </w:r>
            <w:r>
              <w:rPr>
                <w:rFonts w:ascii="Arial" w:hAnsi="Arial" w:cs="Arial"/>
                <w:sz w:val="24"/>
                <w:szCs w:val="24"/>
              </w:rPr>
              <w:t>.</w:t>
            </w:r>
          </w:p>
        </w:tc>
      </w:tr>
      <w:tr w:rsidR="00BE26BA" w:rsidRPr="007E0736" w:rsidTr="00BE26BA">
        <w:trPr>
          <w:trHeight w:val="255"/>
        </w:trPr>
        <w:tc>
          <w:tcPr>
            <w:tcW w:w="988"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6</w:t>
            </w:r>
          </w:p>
        </w:tc>
        <w:tc>
          <w:tcPr>
            <w:tcW w:w="3857" w:type="dxa"/>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Comercios con seguridad mejorada mediante inspecciones</w:t>
            </w:r>
            <w:r>
              <w:rPr>
                <w:rFonts w:ascii="Arial" w:eastAsiaTheme="minorHAnsi" w:hAnsi="Arial" w:cs="Arial"/>
                <w:sz w:val="24"/>
                <w:szCs w:val="24"/>
              </w:rPr>
              <w:t>.</w:t>
            </w:r>
          </w:p>
        </w:tc>
        <w:tc>
          <w:tcPr>
            <w:tcW w:w="3983"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16 comercios inspeccionados</w:t>
            </w:r>
            <w:r>
              <w:rPr>
                <w:rFonts w:ascii="Arial" w:hAnsi="Arial" w:cs="Arial"/>
                <w:sz w:val="24"/>
                <w:szCs w:val="24"/>
              </w:rPr>
              <w:t>.</w:t>
            </w:r>
            <w:r w:rsidRPr="002C2C93">
              <w:rPr>
                <w:rFonts w:ascii="Arial" w:hAnsi="Arial" w:cs="Arial"/>
                <w:sz w:val="24"/>
                <w:szCs w:val="24"/>
              </w:rPr>
              <w:t xml:space="preserve">                                                                 </w:t>
            </w:r>
          </w:p>
        </w:tc>
      </w:tr>
      <w:tr w:rsidR="00BE26BA" w:rsidRPr="007E0736" w:rsidTr="00BE26BA">
        <w:trPr>
          <w:trHeight w:val="255"/>
        </w:trPr>
        <w:tc>
          <w:tcPr>
            <w:tcW w:w="988"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7</w:t>
            </w:r>
          </w:p>
        </w:tc>
        <w:tc>
          <w:tcPr>
            <w:tcW w:w="3857" w:type="dxa"/>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Proyectos de construcción y otros revisados</w:t>
            </w:r>
            <w:r>
              <w:rPr>
                <w:rFonts w:ascii="Arial" w:eastAsiaTheme="minorHAnsi" w:hAnsi="Arial" w:cs="Arial"/>
                <w:sz w:val="24"/>
                <w:szCs w:val="24"/>
              </w:rPr>
              <w:t>.</w:t>
            </w:r>
          </w:p>
        </w:tc>
        <w:tc>
          <w:tcPr>
            <w:tcW w:w="3983"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Ninguno</w:t>
            </w:r>
            <w:r>
              <w:rPr>
                <w:rFonts w:ascii="Arial" w:hAnsi="Arial" w:cs="Arial"/>
                <w:sz w:val="24"/>
                <w:szCs w:val="24"/>
              </w:rPr>
              <w:t>.</w:t>
            </w:r>
          </w:p>
        </w:tc>
      </w:tr>
      <w:tr w:rsidR="00BE26BA" w:rsidRPr="007E0736" w:rsidTr="00BE26BA">
        <w:trPr>
          <w:trHeight w:val="750"/>
        </w:trPr>
        <w:tc>
          <w:tcPr>
            <w:tcW w:w="988"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8</w:t>
            </w:r>
          </w:p>
        </w:tc>
        <w:tc>
          <w:tcPr>
            <w:tcW w:w="3857" w:type="dxa"/>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Capacidades de las organizaciones e instituciones probadas y mejoradas para reaccionar ante eventos de emergencia</w:t>
            </w:r>
            <w:r>
              <w:rPr>
                <w:rFonts w:ascii="Arial" w:eastAsiaTheme="minorHAnsi" w:hAnsi="Arial" w:cs="Arial"/>
                <w:sz w:val="24"/>
                <w:szCs w:val="24"/>
              </w:rPr>
              <w:t>.</w:t>
            </w:r>
          </w:p>
        </w:tc>
        <w:tc>
          <w:tcPr>
            <w:tcW w:w="3983"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16 instituciones aprobadas</w:t>
            </w:r>
            <w:r>
              <w:rPr>
                <w:rFonts w:ascii="Arial" w:hAnsi="Arial" w:cs="Arial"/>
                <w:sz w:val="24"/>
                <w:szCs w:val="24"/>
              </w:rPr>
              <w:t>.</w:t>
            </w:r>
          </w:p>
        </w:tc>
      </w:tr>
      <w:tr w:rsidR="00BE26BA" w:rsidRPr="007E0736" w:rsidTr="00BE26BA">
        <w:trPr>
          <w:trHeight w:val="510"/>
        </w:trPr>
        <w:tc>
          <w:tcPr>
            <w:tcW w:w="988"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9</w:t>
            </w:r>
          </w:p>
        </w:tc>
        <w:tc>
          <w:tcPr>
            <w:tcW w:w="3857" w:type="dxa"/>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Población vulnerable atendida y apoyada ante contingencia</w:t>
            </w:r>
            <w:r>
              <w:rPr>
                <w:rFonts w:ascii="Arial" w:eastAsiaTheme="minorHAnsi" w:hAnsi="Arial" w:cs="Arial"/>
                <w:sz w:val="24"/>
                <w:szCs w:val="24"/>
              </w:rPr>
              <w:t>.</w:t>
            </w:r>
          </w:p>
        </w:tc>
        <w:tc>
          <w:tcPr>
            <w:tcW w:w="3983" w:type="dxa"/>
            <w:vAlign w:val="center"/>
            <w:hideMark/>
          </w:tcPr>
          <w:p w:rsidR="00BE26BA" w:rsidRPr="002C2C93" w:rsidRDefault="00BE26BA" w:rsidP="00BE26BA">
            <w:pPr>
              <w:rPr>
                <w:rFonts w:ascii="Arial" w:hAnsi="Arial" w:cs="Arial"/>
                <w:sz w:val="24"/>
                <w:szCs w:val="24"/>
              </w:rPr>
            </w:pPr>
            <w:r>
              <w:rPr>
                <w:rFonts w:ascii="Arial" w:hAnsi="Arial" w:cs="Arial"/>
                <w:sz w:val="24"/>
                <w:szCs w:val="24"/>
              </w:rPr>
              <w:t>S</w:t>
            </w:r>
            <w:r w:rsidRPr="002C2C93">
              <w:rPr>
                <w:rFonts w:ascii="Arial" w:hAnsi="Arial" w:cs="Arial"/>
                <w:sz w:val="24"/>
                <w:szCs w:val="24"/>
              </w:rPr>
              <w:t>e atendió incendio forestal en el valle comisaria la misa</w:t>
            </w:r>
            <w:r>
              <w:rPr>
                <w:rFonts w:ascii="Arial" w:hAnsi="Arial" w:cs="Arial"/>
                <w:sz w:val="24"/>
                <w:szCs w:val="24"/>
              </w:rPr>
              <w:t>.</w:t>
            </w:r>
            <w:r w:rsidRPr="002C2C93">
              <w:rPr>
                <w:rFonts w:ascii="Arial" w:hAnsi="Arial" w:cs="Arial"/>
                <w:sz w:val="24"/>
                <w:szCs w:val="24"/>
              </w:rPr>
              <w:t xml:space="preserve"> </w:t>
            </w:r>
          </w:p>
        </w:tc>
      </w:tr>
      <w:tr w:rsidR="00BE26BA" w:rsidRPr="007E0736" w:rsidTr="00BE26BA">
        <w:trPr>
          <w:trHeight w:val="510"/>
        </w:trPr>
        <w:tc>
          <w:tcPr>
            <w:tcW w:w="988"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10</w:t>
            </w:r>
          </w:p>
        </w:tc>
        <w:tc>
          <w:tcPr>
            <w:tcW w:w="3857" w:type="dxa"/>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Eventos masivos controlados en el cumplimiento de la normatividad para evitar probabilidad de riesgos</w:t>
            </w:r>
            <w:r>
              <w:rPr>
                <w:rFonts w:ascii="Arial" w:eastAsiaTheme="minorHAnsi" w:hAnsi="Arial" w:cs="Arial"/>
                <w:sz w:val="24"/>
                <w:szCs w:val="24"/>
              </w:rPr>
              <w:t>.</w:t>
            </w:r>
          </w:p>
        </w:tc>
        <w:tc>
          <w:tcPr>
            <w:tcW w:w="3983"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3 permisos masivos controlados en cumplimiento de la normatividad</w:t>
            </w:r>
            <w:r>
              <w:rPr>
                <w:rFonts w:ascii="Arial" w:hAnsi="Arial" w:cs="Arial"/>
                <w:sz w:val="24"/>
                <w:szCs w:val="24"/>
              </w:rPr>
              <w:t>.</w:t>
            </w:r>
            <w:r w:rsidRPr="002C2C93">
              <w:rPr>
                <w:rFonts w:ascii="Arial" w:hAnsi="Arial" w:cs="Arial"/>
                <w:sz w:val="24"/>
                <w:szCs w:val="24"/>
              </w:rPr>
              <w:t xml:space="preserve"> </w:t>
            </w:r>
          </w:p>
        </w:tc>
      </w:tr>
      <w:tr w:rsidR="00BE26BA" w:rsidRPr="007E0736" w:rsidTr="00BE26BA">
        <w:trPr>
          <w:trHeight w:val="510"/>
        </w:trPr>
        <w:tc>
          <w:tcPr>
            <w:tcW w:w="988"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11</w:t>
            </w:r>
          </w:p>
        </w:tc>
        <w:tc>
          <w:tcPr>
            <w:tcW w:w="3857" w:type="dxa"/>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Informar mensualmente al H. Ayuntamiento sobre las actividades e ingresos a tesorería municipal</w:t>
            </w:r>
            <w:r>
              <w:rPr>
                <w:rFonts w:ascii="Arial" w:eastAsiaTheme="minorHAnsi" w:hAnsi="Arial" w:cs="Arial"/>
                <w:sz w:val="24"/>
                <w:szCs w:val="24"/>
              </w:rPr>
              <w:t>.</w:t>
            </w:r>
          </w:p>
        </w:tc>
        <w:tc>
          <w:tcPr>
            <w:tcW w:w="3983"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$88,067.20</w:t>
            </w:r>
          </w:p>
        </w:tc>
      </w:tr>
    </w:tbl>
    <w:p w:rsidR="00BE26BA" w:rsidRDefault="00BE26BA"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lastRenderedPageBreak/>
        <w:t>Bomberos voluntario</w:t>
      </w:r>
      <w:r>
        <w:rPr>
          <w:rFonts w:ascii="Arial" w:eastAsiaTheme="minorHAnsi" w:hAnsi="Arial" w:cs="Arial"/>
          <w:b/>
          <w:sz w:val="24"/>
          <w:szCs w:val="24"/>
          <w:lang w:val="es-ES"/>
        </w:rPr>
        <w:t>.</w:t>
      </w:r>
    </w:p>
    <w:tbl>
      <w:tblPr>
        <w:tblW w:w="9072" w:type="dxa"/>
        <w:tblCellMar>
          <w:left w:w="70" w:type="dxa"/>
          <w:right w:w="70" w:type="dxa"/>
        </w:tblCellMar>
        <w:tblLook w:val="04A0" w:firstRow="1" w:lastRow="0" w:firstColumn="1" w:lastColumn="0" w:noHBand="0" w:noVBand="1"/>
      </w:tblPr>
      <w:tblGrid>
        <w:gridCol w:w="9072"/>
      </w:tblGrid>
      <w:tr w:rsidR="00BE26BA" w:rsidRPr="00413E8C" w:rsidTr="00BE26BA">
        <w:trPr>
          <w:trHeight w:val="276"/>
        </w:trPr>
        <w:tc>
          <w:tcPr>
            <w:tcW w:w="9072" w:type="dxa"/>
            <w:vMerge w:val="restart"/>
            <w:tcBorders>
              <w:top w:val="nil"/>
              <w:left w:val="nil"/>
              <w:bottom w:val="nil"/>
              <w:right w:val="nil"/>
            </w:tcBorders>
            <w:shd w:val="clear" w:color="auto" w:fill="auto"/>
            <w:vAlign w:val="center"/>
            <w:hideMark/>
          </w:tcPr>
          <w:p w:rsidR="00BE26BA" w:rsidRPr="00413E8C" w:rsidRDefault="00BE26BA" w:rsidP="00BE26BA">
            <w:pPr>
              <w:spacing w:line="240" w:lineRule="auto"/>
              <w:jc w:val="both"/>
              <w:rPr>
                <w:rFonts w:ascii="Arial" w:eastAsia="Times New Roman" w:hAnsi="Arial" w:cs="Arial"/>
                <w:bCs/>
                <w:iCs/>
                <w:sz w:val="24"/>
                <w:szCs w:val="24"/>
                <w:lang w:eastAsia="es-MX"/>
              </w:rPr>
            </w:pPr>
            <w:r w:rsidRPr="00413E8C">
              <w:rPr>
                <w:rFonts w:ascii="Arial" w:eastAsia="Times New Roman" w:hAnsi="Arial" w:cs="Arial"/>
                <w:bCs/>
                <w:iCs/>
                <w:sz w:val="24"/>
                <w:szCs w:val="24"/>
                <w:lang w:eastAsia="es-MX"/>
              </w:rPr>
              <w:t>Objetivo: atender cabalmente la demanda ciudadana de servicios de emergencia y las necesidades de asesorías en la seguridad y prevención de riesgos.</w:t>
            </w:r>
          </w:p>
        </w:tc>
      </w:tr>
      <w:tr w:rsidR="00BE26BA" w:rsidRPr="00413E8C" w:rsidTr="00BE26BA">
        <w:trPr>
          <w:trHeight w:val="276"/>
        </w:trPr>
        <w:tc>
          <w:tcPr>
            <w:tcW w:w="9072" w:type="dxa"/>
            <w:vMerge/>
            <w:tcBorders>
              <w:top w:val="nil"/>
              <w:left w:val="nil"/>
              <w:bottom w:val="nil"/>
              <w:right w:val="nil"/>
            </w:tcBorders>
            <w:vAlign w:val="center"/>
            <w:hideMark/>
          </w:tcPr>
          <w:p w:rsidR="00BE26BA" w:rsidRPr="00413E8C" w:rsidRDefault="00BE26BA" w:rsidP="00BE26BA">
            <w:pPr>
              <w:spacing w:line="240" w:lineRule="auto"/>
              <w:jc w:val="both"/>
              <w:rPr>
                <w:rFonts w:ascii="Arial" w:eastAsia="Times New Roman" w:hAnsi="Arial" w:cs="Arial"/>
                <w:bCs/>
                <w:iCs/>
                <w:sz w:val="24"/>
                <w:szCs w:val="24"/>
                <w:lang w:eastAsia="es-MX"/>
              </w:rPr>
            </w:pPr>
          </w:p>
        </w:tc>
      </w:tr>
    </w:tbl>
    <w:p w:rsidR="00BE26BA" w:rsidRDefault="00BE26BA" w:rsidP="00BE26BA">
      <w:pPr>
        <w:spacing w:after="160" w:line="259" w:lineRule="auto"/>
        <w:jc w:val="both"/>
        <w:rPr>
          <w:rFonts w:ascii="Arial" w:eastAsiaTheme="minorHAnsi" w:hAnsi="Arial" w:cs="Arial"/>
          <w:sz w:val="24"/>
          <w:szCs w:val="24"/>
          <w:lang w:val="es-ES"/>
        </w:rPr>
      </w:pPr>
    </w:p>
    <w:tbl>
      <w:tblPr>
        <w:tblStyle w:val="Tablaconcuadrcula"/>
        <w:tblW w:w="0" w:type="auto"/>
        <w:tblLook w:val="04A0" w:firstRow="1" w:lastRow="0" w:firstColumn="1" w:lastColumn="0" w:noHBand="0" w:noVBand="1"/>
      </w:tblPr>
      <w:tblGrid>
        <w:gridCol w:w="988"/>
        <w:gridCol w:w="3008"/>
        <w:gridCol w:w="4832"/>
      </w:tblGrid>
      <w:tr w:rsidR="00BE26BA" w:rsidRPr="00413E8C" w:rsidTr="00BE26BA">
        <w:trPr>
          <w:trHeight w:val="255"/>
        </w:trPr>
        <w:tc>
          <w:tcPr>
            <w:tcW w:w="3996" w:type="dxa"/>
            <w:gridSpan w:val="2"/>
            <w:shd w:val="clear" w:color="auto" w:fill="99CCFF"/>
            <w:noWrap/>
            <w:hideMark/>
          </w:tcPr>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Metas</w:t>
            </w:r>
          </w:p>
        </w:tc>
        <w:tc>
          <w:tcPr>
            <w:tcW w:w="4832" w:type="dxa"/>
            <w:vMerge w:val="restart"/>
            <w:shd w:val="clear" w:color="auto" w:fill="99CCFF"/>
            <w:noWrap/>
            <w:hideMark/>
          </w:tcPr>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Justificación</w:t>
            </w:r>
          </w:p>
        </w:tc>
      </w:tr>
      <w:tr w:rsidR="00BE26BA" w:rsidRPr="00413E8C" w:rsidTr="00BE26BA">
        <w:trPr>
          <w:trHeight w:val="255"/>
        </w:trPr>
        <w:tc>
          <w:tcPr>
            <w:tcW w:w="988" w:type="dxa"/>
            <w:shd w:val="clear" w:color="auto" w:fill="99CCFF"/>
            <w:noWrap/>
            <w:hideMark/>
          </w:tcPr>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Clave</w:t>
            </w:r>
          </w:p>
        </w:tc>
        <w:tc>
          <w:tcPr>
            <w:tcW w:w="3008" w:type="dxa"/>
            <w:shd w:val="clear" w:color="auto" w:fill="99CCFF"/>
            <w:noWrap/>
            <w:hideMark/>
          </w:tcPr>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D e s c r i p c i o n</w:t>
            </w:r>
          </w:p>
        </w:tc>
        <w:tc>
          <w:tcPr>
            <w:tcW w:w="4832" w:type="dxa"/>
            <w:vMerge/>
            <w:shd w:val="clear" w:color="auto" w:fill="99CCFF"/>
            <w:hideMark/>
          </w:tcPr>
          <w:p w:rsidR="00BE26BA" w:rsidRPr="00413E8C" w:rsidRDefault="00BE26BA" w:rsidP="00BE26BA">
            <w:pPr>
              <w:spacing w:after="160" w:line="259" w:lineRule="auto"/>
              <w:jc w:val="both"/>
              <w:rPr>
                <w:rFonts w:ascii="Arial" w:eastAsiaTheme="minorHAnsi" w:hAnsi="Arial" w:cs="Arial"/>
                <w:b/>
                <w:bCs/>
                <w:sz w:val="24"/>
                <w:szCs w:val="24"/>
              </w:rPr>
            </w:pPr>
          </w:p>
        </w:tc>
      </w:tr>
      <w:tr w:rsidR="00BE26BA" w:rsidRPr="00413E8C" w:rsidTr="00BE26BA">
        <w:trPr>
          <w:trHeight w:val="765"/>
        </w:trPr>
        <w:tc>
          <w:tcPr>
            <w:tcW w:w="988"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1</w:t>
            </w:r>
          </w:p>
        </w:tc>
        <w:tc>
          <w:tcPr>
            <w:tcW w:w="3008"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Incendios sofocados</w:t>
            </w:r>
            <w:r>
              <w:rPr>
                <w:rFonts w:ascii="Arial" w:eastAsiaTheme="minorHAnsi" w:hAnsi="Arial" w:cs="Arial"/>
                <w:sz w:val="24"/>
                <w:szCs w:val="24"/>
              </w:rPr>
              <w:t>.</w:t>
            </w:r>
          </w:p>
        </w:tc>
        <w:tc>
          <w:tcPr>
            <w:tcW w:w="4832" w:type="dxa"/>
            <w:vAlign w:val="center"/>
            <w:hideMark/>
          </w:tcPr>
          <w:p w:rsidR="00BE26BA" w:rsidRPr="002C2C93" w:rsidRDefault="00BE26BA" w:rsidP="00BE26BA">
            <w:pPr>
              <w:spacing w:line="240" w:lineRule="auto"/>
              <w:rPr>
                <w:rFonts w:ascii="Arial" w:eastAsia="Times New Roman" w:hAnsi="Arial" w:cs="Arial"/>
                <w:sz w:val="24"/>
                <w:szCs w:val="24"/>
              </w:rPr>
            </w:pPr>
            <w:r w:rsidRPr="002C2C93">
              <w:rPr>
                <w:rFonts w:ascii="Arial" w:hAnsi="Arial" w:cs="Arial"/>
                <w:sz w:val="24"/>
                <w:szCs w:val="24"/>
              </w:rPr>
              <w:t>9 incendios de casa habitación, 9 en casas abandonadas, 3 vehículos, 1 de embarcación, 85 incendios forestales</w:t>
            </w:r>
            <w:r>
              <w:rPr>
                <w:rFonts w:ascii="Arial" w:hAnsi="Arial" w:cs="Arial"/>
                <w:sz w:val="24"/>
                <w:szCs w:val="24"/>
              </w:rPr>
              <w:t>.</w:t>
            </w:r>
          </w:p>
        </w:tc>
      </w:tr>
      <w:tr w:rsidR="00BE26BA" w:rsidRPr="00413E8C" w:rsidTr="00BE26BA">
        <w:trPr>
          <w:trHeight w:val="510"/>
        </w:trPr>
        <w:tc>
          <w:tcPr>
            <w:tcW w:w="988"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2</w:t>
            </w:r>
          </w:p>
        </w:tc>
        <w:tc>
          <w:tcPr>
            <w:tcW w:w="3008"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Seguridad mejorada en escuelas y empresas mediante asesorías</w:t>
            </w:r>
            <w:r>
              <w:rPr>
                <w:rFonts w:ascii="Arial" w:eastAsiaTheme="minorHAnsi" w:hAnsi="Arial" w:cs="Arial"/>
                <w:sz w:val="24"/>
                <w:szCs w:val="24"/>
              </w:rPr>
              <w:t>.</w:t>
            </w:r>
            <w:r w:rsidRPr="00413E8C">
              <w:rPr>
                <w:rFonts w:ascii="Arial" w:eastAsiaTheme="minorHAnsi" w:hAnsi="Arial" w:cs="Arial"/>
                <w:sz w:val="24"/>
                <w:szCs w:val="24"/>
              </w:rPr>
              <w:t xml:space="preserve"> </w:t>
            </w:r>
          </w:p>
        </w:tc>
        <w:tc>
          <w:tcPr>
            <w:tcW w:w="4832"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Ninguno</w:t>
            </w:r>
            <w:r>
              <w:rPr>
                <w:rFonts w:ascii="Arial" w:hAnsi="Arial" w:cs="Arial"/>
                <w:sz w:val="24"/>
                <w:szCs w:val="24"/>
              </w:rPr>
              <w:t>.</w:t>
            </w:r>
          </w:p>
        </w:tc>
      </w:tr>
      <w:tr w:rsidR="00BE26BA" w:rsidRPr="00413E8C" w:rsidTr="00BE26BA">
        <w:trPr>
          <w:trHeight w:val="510"/>
        </w:trPr>
        <w:tc>
          <w:tcPr>
            <w:tcW w:w="988"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3</w:t>
            </w:r>
          </w:p>
        </w:tc>
        <w:tc>
          <w:tcPr>
            <w:tcW w:w="3008"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Personas y animales rescatados en emergencia</w:t>
            </w:r>
            <w:r>
              <w:rPr>
                <w:rFonts w:ascii="Arial" w:eastAsiaTheme="minorHAnsi" w:hAnsi="Arial" w:cs="Arial"/>
                <w:sz w:val="24"/>
                <w:szCs w:val="24"/>
              </w:rPr>
              <w:t>.</w:t>
            </w:r>
          </w:p>
        </w:tc>
        <w:tc>
          <w:tcPr>
            <w:tcW w:w="4832"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1 persona rescatada en barranco, 1 en cerro Tetakawi, 1 en acantilado, 1 en cerro centinela y recuperación de un cuerpo prensado en empresa del paraje</w:t>
            </w:r>
            <w:r>
              <w:rPr>
                <w:rFonts w:ascii="Arial" w:hAnsi="Arial" w:cs="Arial"/>
                <w:sz w:val="24"/>
                <w:szCs w:val="24"/>
              </w:rPr>
              <w:t>.</w:t>
            </w:r>
          </w:p>
        </w:tc>
      </w:tr>
      <w:tr w:rsidR="00BE26BA" w:rsidRPr="00413E8C" w:rsidTr="00BE26BA">
        <w:trPr>
          <w:trHeight w:val="510"/>
        </w:trPr>
        <w:tc>
          <w:tcPr>
            <w:tcW w:w="988"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4</w:t>
            </w:r>
          </w:p>
        </w:tc>
        <w:tc>
          <w:tcPr>
            <w:tcW w:w="3008"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Alumnos informados de los riesgos y como prevenirlos</w:t>
            </w:r>
            <w:r>
              <w:rPr>
                <w:rFonts w:ascii="Arial" w:eastAsiaTheme="minorHAnsi" w:hAnsi="Arial" w:cs="Arial"/>
                <w:sz w:val="24"/>
                <w:szCs w:val="24"/>
              </w:rPr>
              <w:t>.</w:t>
            </w:r>
          </w:p>
        </w:tc>
        <w:tc>
          <w:tcPr>
            <w:tcW w:w="4832"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 xml:space="preserve">1 platica a esc. Primaria </w:t>
            </w:r>
            <w:r>
              <w:rPr>
                <w:rFonts w:ascii="Arial" w:hAnsi="Arial" w:cs="Arial"/>
                <w:sz w:val="24"/>
                <w:szCs w:val="24"/>
              </w:rPr>
              <w:t>M</w:t>
            </w:r>
            <w:r w:rsidRPr="002C2C93">
              <w:rPr>
                <w:rFonts w:ascii="Arial" w:hAnsi="Arial" w:cs="Arial"/>
                <w:sz w:val="24"/>
                <w:szCs w:val="24"/>
              </w:rPr>
              <w:t>aría del Carmen y 1 en jardín de niños de la colonia loma linda</w:t>
            </w:r>
            <w:r>
              <w:rPr>
                <w:rFonts w:ascii="Arial" w:hAnsi="Arial" w:cs="Arial"/>
                <w:sz w:val="24"/>
                <w:szCs w:val="24"/>
              </w:rPr>
              <w:t>.</w:t>
            </w:r>
          </w:p>
        </w:tc>
      </w:tr>
      <w:tr w:rsidR="00BE26BA" w:rsidRPr="00413E8C" w:rsidTr="00BE26BA">
        <w:trPr>
          <w:trHeight w:val="510"/>
        </w:trPr>
        <w:tc>
          <w:tcPr>
            <w:tcW w:w="988"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5</w:t>
            </w:r>
          </w:p>
        </w:tc>
        <w:tc>
          <w:tcPr>
            <w:tcW w:w="3008"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Bomberos actualizados en las mejores prácticas</w:t>
            </w:r>
            <w:r>
              <w:rPr>
                <w:rFonts w:ascii="Arial" w:eastAsiaTheme="minorHAnsi" w:hAnsi="Arial" w:cs="Arial"/>
                <w:sz w:val="24"/>
                <w:szCs w:val="24"/>
              </w:rPr>
              <w:t>.</w:t>
            </w:r>
          </w:p>
        </w:tc>
        <w:tc>
          <w:tcPr>
            <w:tcW w:w="4832" w:type="dxa"/>
            <w:vAlign w:val="center"/>
            <w:hideMark/>
          </w:tcPr>
          <w:p w:rsidR="00BE26BA" w:rsidRPr="002C2C93" w:rsidRDefault="00BE26BA" w:rsidP="00BE26BA">
            <w:pPr>
              <w:rPr>
                <w:rFonts w:ascii="Arial" w:hAnsi="Arial" w:cs="Arial"/>
                <w:sz w:val="24"/>
                <w:szCs w:val="24"/>
              </w:rPr>
            </w:pPr>
            <w:r>
              <w:rPr>
                <w:rFonts w:ascii="Arial" w:hAnsi="Arial" w:cs="Arial"/>
                <w:sz w:val="24"/>
                <w:szCs w:val="24"/>
              </w:rPr>
              <w:t>Se realizó 1 prá</w:t>
            </w:r>
            <w:r w:rsidRPr="002C2C93">
              <w:rPr>
                <w:rFonts w:ascii="Arial" w:hAnsi="Arial" w:cs="Arial"/>
                <w:sz w:val="24"/>
                <w:szCs w:val="24"/>
              </w:rPr>
              <w:t>ctica</w:t>
            </w:r>
            <w:r>
              <w:rPr>
                <w:rFonts w:ascii="Arial" w:hAnsi="Arial" w:cs="Arial"/>
                <w:sz w:val="24"/>
                <w:szCs w:val="24"/>
              </w:rPr>
              <w:t>.</w:t>
            </w:r>
          </w:p>
        </w:tc>
      </w:tr>
      <w:tr w:rsidR="00BE26BA" w:rsidRPr="00413E8C" w:rsidTr="00BE26BA">
        <w:trPr>
          <w:trHeight w:val="510"/>
        </w:trPr>
        <w:tc>
          <w:tcPr>
            <w:tcW w:w="988"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6</w:t>
            </w:r>
          </w:p>
        </w:tc>
        <w:tc>
          <w:tcPr>
            <w:tcW w:w="3008"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Equipo contra incendio conservado y listo para usarse</w:t>
            </w:r>
            <w:r>
              <w:rPr>
                <w:rFonts w:ascii="Arial" w:eastAsiaTheme="minorHAnsi" w:hAnsi="Arial" w:cs="Arial"/>
                <w:sz w:val="24"/>
                <w:szCs w:val="24"/>
              </w:rPr>
              <w:t>.</w:t>
            </w:r>
            <w:r w:rsidRPr="00413E8C">
              <w:rPr>
                <w:rFonts w:ascii="Arial" w:eastAsiaTheme="minorHAnsi" w:hAnsi="Arial" w:cs="Arial"/>
                <w:sz w:val="24"/>
                <w:szCs w:val="24"/>
              </w:rPr>
              <w:t xml:space="preserve"> </w:t>
            </w:r>
          </w:p>
        </w:tc>
        <w:tc>
          <w:tcPr>
            <w:tcW w:w="4832"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65 equipos</w:t>
            </w:r>
            <w:r>
              <w:rPr>
                <w:rFonts w:ascii="Arial" w:hAnsi="Arial" w:cs="Arial"/>
                <w:sz w:val="24"/>
                <w:szCs w:val="24"/>
              </w:rPr>
              <w:t>.</w:t>
            </w:r>
          </w:p>
        </w:tc>
      </w:tr>
      <w:tr w:rsidR="00BE26BA" w:rsidRPr="00413E8C" w:rsidTr="00BE26BA">
        <w:trPr>
          <w:trHeight w:val="765"/>
        </w:trPr>
        <w:tc>
          <w:tcPr>
            <w:tcW w:w="988"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7</w:t>
            </w:r>
          </w:p>
        </w:tc>
        <w:tc>
          <w:tcPr>
            <w:tcW w:w="3008"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Personal preparado con los conocimientos y habilidades para brin</w:t>
            </w:r>
            <w:r>
              <w:rPr>
                <w:rFonts w:ascii="Arial" w:eastAsiaTheme="minorHAnsi" w:hAnsi="Arial" w:cs="Arial"/>
                <w:sz w:val="24"/>
                <w:szCs w:val="24"/>
              </w:rPr>
              <w:t>dar los servicios de emergencia.</w:t>
            </w:r>
          </w:p>
        </w:tc>
        <w:tc>
          <w:tcPr>
            <w:tcW w:w="4832"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52 elementos de base y 10 voluntarios</w:t>
            </w:r>
            <w:r>
              <w:rPr>
                <w:rFonts w:ascii="Arial" w:hAnsi="Arial" w:cs="Arial"/>
                <w:sz w:val="24"/>
                <w:szCs w:val="24"/>
              </w:rPr>
              <w:t>.</w:t>
            </w:r>
          </w:p>
        </w:tc>
      </w:tr>
      <w:tr w:rsidR="00BE26BA" w:rsidRPr="00413E8C" w:rsidTr="00BE26BA">
        <w:trPr>
          <w:trHeight w:val="255"/>
        </w:trPr>
        <w:tc>
          <w:tcPr>
            <w:tcW w:w="988"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8</w:t>
            </w:r>
          </w:p>
        </w:tc>
        <w:tc>
          <w:tcPr>
            <w:tcW w:w="3008"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Animales peligrosos controlados</w:t>
            </w:r>
            <w:r>
              <w:rPr>
                <w:rFonts w:ascii="Arial" w:eastAsiaTheme="minorHAnsi" w:hAnsi="Arial" w:cs="Arial"/>
                <w:sz w:val="24"/>
                <w:szCs w:val="24"/>
              </w:rPr>
              <w:t>.</w:t>
            </w:r>
          </w:p>
        </w:tc>
        <w:tc>
          <w:tcPr>
            <w:tcW w:w="4832"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7 animales peligrosos</w:t>
            </w:r>
            <w:r>
              <w:rPr>
                <w:rFonts w:ascii="Arial" w:hAnsi="Arial" w:cs="Arial"/>
                <w:sz w:val="24"/>
                <w:szCs w:val="24"/>
              </w:rPr>
              <w:t>.</w:t>
            </w:r>
          </w:p>
        </w:tc>
      </w:tr>
      <w:tr w:rsidR="00BE26BA" w:rsidRPr="00413E8C" w:rsidTr="00BE26BA">
        <w:trPr>
          <w:trHeight w:val="510"/>
        </w:trPr>
        <w:tc>
          <w:tcPr>
            <w:tcW w:w="988"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9</w:t>
            </w:r>
          </w:p>
        </w:tc>
        <w:tc>
          <w:tcPr>
            <w:tcW w:w="3008"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Seguridad mejorada y supervisada en comercios e industrias</w:t>
            </w:r>
            <w:r>
              <w:rPr>
                <w:rFonts w:ascii="Arial" w:eastAsiaTheme="minorHAnsi" w:hAnsi="Arial" w:cs="Arial"/>
                <w:sz w:val="24"/>
                <w:szCs w:val="24"/>
              </w:rPr>
              <w:t>.</w:t>
            </w:r>
            <w:r w:rsidRPr="00413E8C">
              <w:rPr>
                <w:rFonts w:ascii="Arial" w:eastAsiaTheme="minorHAnsi" w:hAnsi="Arial" w:cs="Arial"/>
                <w:sz w:val="24"/>
                <w:szCs w:val="24"/>
              </w:rPr>
              <w:t xml:space="preserve"> </w:t>
            </w:r>
          </w:p>
        </w:tc>
        <w:tc>
          <w:tcPr>
            <w:tcW w:w="4832" w:type="dxa"/>
            <w:vAlign w:val="center"/>
            <w:hideMark/>
          </w:tcPr>
          <w:p w:rsidR="00BE26BA" w:rsidRPr="002C2C93" w:rsidRDefault="00BE26BA" w:rsidP="00BE26BA">
            <w:pPr>
              <w:rPr>
                <w:rFonts w:ascii="Arial" w:hAnsi="Arial" w:cs="Arial"/>
                <w:sz w:val="24"/>
                <w:szCs w:val="24"/>
              </w:rPr>
            </w:pPr>
            <w:r w:rsidRPr="002C2C93">
              <w:rPr>
                <w:rFonts w:ascii="Arial" w:hAnsi="Arial" w:cs="Arial"/>
                <w:sz w:val="24"/>
                <w:szCs w:val="24"/>
              </w:rPr>
              <w:t>Ninguno</w:t>
            </w:r>
            <w:r>
              <w:rPr>
                <w:rFonts w:ascii="Arial" w:hAnsi="Arial" w:cs="Arial"/>
                <w:sz w:val="24"/>
                <w:szCs w:val="24"/>
              </w:rPr>
              <w:t>.</w:t>
            </w:r>
          </w:p>
        </w:tc>
      </w:tr>
    </w:tbl>
    <w:p w:rsidR="00BE26BA" w:rsidRDefault="00BE26BA" w:rsidP="00BE26BA">
      <w:pPr>
        <w:spacing w:after="160" w:line="259" w:lineRule="auto"/>
        <w:jc w:val="both"/>
        <w:rPr>
          <w:rFonts w:ascii="Arial" w:eastAsiaTheme="minorHAnsi" w:hAnsi="Arial" w:cs="Arial"/>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lastRenderedPageBreak/>
        <w:t>Comercio ambulante</w:t>
      </w:r>
      <w:r>
        <w:rPr>
          <w:rFonts w:ascii="Arial" w:eastAsiaTheme="minorHAnsi" w:hAnsi="Arial" w:cs="Arial"/>
          <w:b/>
          <w:sz w:val="24"/>
          <w:szCs w:val="24"/>
          <w:lang w:val="es-ES"/>
        </w:rPr>
        <w:t>.</w:t>
      </w:r>
    </w:p>
    <w:p w:rsidR="00BE26BA" w:rsidRDefault="00BE26BA" w:rsidP="00BE26BA">
      <w:pPr>
        <w:spacing w:after="160" w:line="259" w:lineRule="auto"/>
        <w:jc w:val="both"/>
        <w:rPr>
          <w:rFonts w:ascii="Arial" w:eastAsiaTheme="minorHAnsi" w:hAnsi="Arial" w:cs="Arial"/>
          <w:sz w:val="24"/>
          <w:szCs w:val="24"/>
          <w:lang w:val="es-ES"/>
        </w:rPr>
      </w:pPr>
      <w:r w:rsidRPr="00413E8C">
        <w:rPr>
          <w:rFonts w:ascii="Arial" w:eastAsiaTheme="minorHAnsi" w:hAnsi="Arial" w:cs="Arial"/>
          <w:sz w:val="24"/>
          <w:szCs w:val="24"/>
          <w:lang w:val="es-ES"/>
        </w:rPr>
        <w:t>Objetivo: actividades comerciales regularizadas.</w:t>
      </w:r>
    </w:p>
    <w:tbl>
      <w:tblPr>
        <w:tblStyle w:val="Tablaconcuadrcula"/>
        <w:tblW w:w="0" w:type="auto"/>
        <w:tblLook w:val="04A0" w:firstRow="1" w:lastRow="0" w:firstColumn="1" w:lastColumn="0" w:noHBand="0" w:noVBand="1"/>
      </w:tblPr>
      <w:tblGrid>
        <w:gridCol w:w="845"/>
        <w:gridCol w:w="4275"/>
        <w:gridCol w:w="3708"/>
      </w:tblGrid>
      <w:tr w:rsidR="00BE26BA" w:rsidRPr="00413E8C" w:rsidTr="00BE26BA">
        <w:trPr>
          <w:trHeight w:val="255"/>
        </w:trPr>
        <w:tc>
          <w:tcPr>
            <w:tcW w:w="5053" w:type="dxa"/>
            <w:gridSpan w:val="2"/>
            <w:shd w:val="clear" w:color="auto" w:fill="99CCFF"/>
            <w:noWrap/>
            <w:hideMark/>
          </w:tcPr>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METAS</w:t>
            </w:r>
          </w:p>
        </w:tc>
        <w:tc>
          <w:tcPr>
            <w:tcW w:w="3775" w:type="dxa"/>
            <w:vMerge w:val="restart"/>
            <w:shd w:val="clear" w:color="auto" w:fill="99CCFF"/>
            <w:noWrap/>
            <w:hideMark/>
          </w:tcPr>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Justificación</w:t>
            </w:r>
          </w:p>
        </w:tc>
      </w:tr>
      <w:tr w:rsidR="00BE26BA" w:rsidRPr="00413E8C" w:rsidTr="00BE26BA">
        <w:trPr>
          <w:trHeight w:val="255"/>
        </w:trPr>
        <w:tc>
          <w:tcPr>
            <w:tcW w:w="701" w:type="dxa"/>
            <w:shd w:val="clear" w:color="auto" w:fill="99CCFF"/>
            <w:noWrap/>
            <w:hideMark/>
          </w:tcPr>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Clave</w:t>
            </w:r>
          </w:p>
        </w:tc>
        <w:tc>
          <w:tcPr>
            <w:tcW w:w="4352" w:type="dxa"/>
            <w:shd w:val="clear" w:color="auto" w:fill="99CCFF"/>
            <w:noWrap/>
            <w:hideMark/>
          </w:tcPr>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D e s c r i p c i o n</w:t>
            </w:r>
          </w:p>
        </w:tc>
        <w:tc>
          <w:tcPr>
            <w:tcW w:w="3775" w:type="dxa"/>
            <w:vMerge/>
            <w:shd w:val="clear" w:color="auto" w:fill="99CCFF"/>
            <w:hideMark/>
          </w:tcPr>
          <w:p w:rsidR="00BE26BA" w:rsidRPr="00413E8C" w:rsidRDefault="00BE26BA" w:rsidP="00BE26BA">
            <w:pPr>
              <w:spacing w:after="160" w:line="259" w:lineRule="auto"/>
              <w:jc w:val="both"/>
              <w:rPr>
                <w:rFonts w:ascii="Arial" w:eastAsiaTheme="minorHAnsi" w:hAnsi="Arial" w:cs="Arial"/>
                <w:b/>
                <w:bCs/>
                <w:sz w:val="24"/>
                <w:szCs w:val="24"/>
              </w:rPr>
            </w:pPr>
          </w:p>
        </w:tc>
      </w:tr>
      <w:tr w:rsidR="00BE26BA" w:rsidRPr="00413E8C" w:rsidTr="00BE26BA">
        <w:trPr>
          <w:trHeight w:val="255"/>
        </w:trPr>
        <w:tc>
          <w:tcPr>
            <w:tcW w:w="701"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1</w:t>
            </w:r>
          </w:p>
        </w:tc>
        <w:tc>
          <w:tcPr>
            <w:tcW w:w="4352"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Trámite para obtener anuencia de vendedor ambulante</w:t>
            </w:r>
            <w:r>
              <w:rPr>
                <w:rFonts w:ascii="Arial" w:eastAsiaTheme="minorHAnsi" w:hAnsi="Arial" w:cs="Arial"/>
                <w:sz w:val="24"/>
                <w:szCs w:val="24"/>
              </w:rPr>
              <w:t>.</w:t>
            </w:r>
          </w:p>
        </w:tc>
        <w:tc>
          <w:tcPr>
            <w:tcW w:w="3775" w:type="dxa"/>
            <w:vAlign w:val="center"/>
            <w:hideMark/>
          </w:tcPr>
          <w:p w:rsidR="00BE26BA" w:rsidRPr="00771FA8" w:rsidRDefault="00BE26BA" w:rsidP="00BE26BA">
            <w:pPr>
              <w:spacing w:line="240" w:lineRule="auto"/>
              <w:rPr>
                <w:rFonts w:ascii="Arial" w:eastAsia="Times New Roman" w:hAnsi="Arial" w:cs="Arial"/>
                <w:sz w:val="24"/>
                <w:szCs w:val="24"/>
              </w:rPr>
            </w:pPr>
            <w:r w:rsidRPr="00771FA8">
              <w:rPr>
                <w:rFonts w:ascii="Arial" w:hAnsi="Arial" w:cs="Arial"/>
                <w:sz w:val="24"/>
                <w:szCs w:val="24"/>
              </w:rPr>
              <w:t>No se tramitaron</w:t>
            </w:r>
            <w:r>
              <w:rPr>
                <w:rFonts w:ascii="Arial" w:hAnsi="Arial" w:cs="Arial"/>
                <w:sz w:val="24"/>
                <w:szCs w:val="24"/>
              </w:rPr>
              <w:t>.</w:t>
            </w:r>
          </w:p>
        </w:tc>
      </w:tr>
      <w:tr w:rsidR="00BE26BA" w:rsidRPr="00413E8C" w:rsidTr="00BE26BA">
        <w:trPr>
          <w:trHeight w:val="255"/>
        </w:trPr>
        <w:tc>
          <w:tcPr>
            <w:tcW w:w="701"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2</w:t>
            </w:r>
          </w:p>
        </w:tc>
        <w:tc>
          <w:tcPr>
            <w:tcW w:w="4352"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Supervisar las obligaciones de vendedores ambulantes</w:t>
            </w:r>
            <w:r>
              <w:rPr>
                <w:rFonts w:ascii="Arial" w:eastAsiaTheme="minorHAnsi" w:hAnsi="Arial" w:cs="Arial"/>
                <w:sz w:val="24"/>
                <w:szCs w:val="24"/>
              </w:rPr>
              <w:t>.</w:t>
            </w:r>
          </w:p>
        </w:tc>
        <w:tc>
          <w:tcPr>
            <w:tcW w:w="3775" w:type="dxa"/>
            <w:vAlign w:val="center"/>
            <w:hideMark/>
          </w:tcPr>
          <w:p w:rsidR="00BE26BA" w:rsidRPr="00771FA8" w:rsidRDefault="00BE26BA" w:rsidP="00BE26BA">
            <w:pPr>
              <w:rPr>
                <w:rFonts w:ascii="Arial" w:hAnsi="Arial" w:cs="Arial"/>
                <w:sz w:val="24"/>
                <w:szCs w:val="24"/>
              </w:rPr>
            </w:pPr>
            <w:r w:rsidRPr="00771FA8">
              <w:rPr>
                <w:rFonts w:ascii="Arial" w:hAnsi="Arial" w:cs="Arial"/>
                <w:sz w:val="24"/>
                <w:szCs w:val="24"/>
              </w:rPr>
              <w:t>178 supervisiones en el municipio</w:t>
            </w:r>
            <w:r>
              <w:rPr>
                <w:rFonts w:ascii="Arial" w:hAnsi="Arial" w:cs="Arial"/>
                <w:sz w:val="24"/>
                <w:szCs w:val="24"/>
              </w:rPr>
              <w:t>.</w:t>
            </w:r>
          </w:p>
        </w:tc>
      </w:tr>
      <w:tr w:rsidR="00BE26BA" w:rsidRPr="00413E8C" w:rsidTr="00BE26BA">
        <w:trPr>
          <w:trHeight w:val="255"/>
        </w:trPr>
        <w:tc>
          <w:tcPr>
            <w:tcW w:w="701"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3</w:t>
            </w:r>
          </w:p>
        </w:tc>
        <w:tc>
          <w:tcPr>
            <w:tcW w:w="4352"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Supervisar las obligaciones de tianguis</w:t>
            </w:r>
            <w:r>
              <w:rPr>
                <w:rFonts w:ascii="Arial" w:eastAsiaTheme="minorHAnsi" w:hAnsi="Arial" w:cs="Arial"/>
                <w:sz w:val="24"/>
                <w:szCs w:val="24"/>
              </w:rPr>
              <w:t>.</w:t>
            </w:r>
            <w:r w:rsidRPr="00413E8C">
              <w:rPr>
                <w:rFonts w:ascii="Arial" w:eastAsiaTheme="minorHAnsi" w:hAnsi="Arial" w:cs="Arial"/>
                <w:sz w:val="24"/>
                <w:szCs w:val="24"/>
              </w:rPr>
              <w:t xml:space="preserve"> </w:t>
            </w:r>
          </w:p>
        </w:tc>
        <w:tc>
          <w:tcPr>
            <w:tcW w:w="3775" w:type="dxa"/>
            <w:vAlign w:val="center"/>
            <w:hideMark/>
          </w:tcPr>
          <w:p w:rsidR="00BE26BA" w:rsidRPr="00771FA8" w:rsidRDefault="00BE26BA" w:rsidP="00BE26BA">
            <w:pPr>
              <w:rPr>
                <w:rFonts w:ascii="Arial" w:hAnsi="Arial" w:cs="Arial"/>
                <w:sz w:val="24"/>
                <w:szCs w:val="24"/>
              </w:rPr>
            </w:pPr>
            <w:r w:rsidRPr="00771FA8">
              <w:rPr>
                <w:rFonts w:ascii="Arial" w:hAnsi="Arial" w:cs="Arial"/>
                <w:sz w:val="24"/>
                <w:szCs w:val="24"/>
              </w:rPr>
              <w:t>270 supervisiones (guaymas norte, estadio y centro)</w:t>
            </w:r>
            <w:r>
              <w:rPr>
                <w:rFonts w:ascii="Arial" w:hAnsi="Arial" w:cs="Arial"/>
                <w:sz w:val="24"/>
                <w:szCs w:val="24"/>
              </w:rPr>
              <w:t>.</w:t>
            </w:r>
          </w:p>
        </w:tc>
      </w:tr>
      <w:tr w:rsidR="00BE26BA" w:rsidRPr="00413E8C" w:rsidTr="00BE26BA">
        <w:trPr>
          <w:trHeight w:val="510"/>
        </w:trPr>
        <w:tc>
          <w:tcPr>
            <w:tcW w:w="701"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4</w:t>
            </w:r>
          </w:p>
        </w:tc>
        <w:tc>
          <w:tcPr>
            <w:tcW w:w="4352"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Actualización de exped</w:t>
            </w:r>
            <w:r>
              <w:rPr>
                <w:rFonts w:ascii="Arial" w:eastAsiaTheme="minorHAnsi" w:hAnsi="Arial" w:cs="Arial"/>
                <w:sz w:val="24"/>
                <w:szCs w:val="24"/>
              </w:rPr>
              <w:t>ientes de vendedores ambulantes.</w:t>
            </w:r>
          </w:p>
        </w:tc>
        <w:tc>
          <w:tcPr>
            <w:tcW w:w="3775" w:type="dxa"/>
            <w:vAlign w:val="center"/>
            <w:hideMark/>
          </w:tcPr>
          <w:p w:rsidR="00BE26BA" w:rsidRPr="00771FA8" w:rsidRDefault="00BE26BA" w:rsidP="00BE26BA">
            <w:pPr>
              <w:rPr>
                <w:rFonts w:ascii="Arial" w:hAnsi="Arial" w:cs="Arial"/>
                <w:sz w:val="24"/>
                <w:szCs w:val="24"/>
              </w:rPr>
            </w:pPr>
            <w:r w:rsidRPr="00771FA8">
              <w:rPr>
                <w:rFonts w:ascii="Arial" w:hAnsi="Arial" w:cs="Arial"/>
                <w:sz w:val="24"/>
                <w:szCs w:val="24"/>
              </w:rPr>
              <w:t>10 actualizaciones de expedientes</w:t>
            </w:r>
            <w:r>
              <w:rPr>
                <w:rFonts w:ascii="Arial" w:hAnsi="Arial" w:cs="Arial"/>
                <w:sz w:val="24"/>
                <w:szCs w:val="24"/>
              </w:rPr>
              <w:t>.</w:t>
            </w:r>
          </w:p>
        </w:tc>
      </w:tr>
      <w:tr w:rsidR="00BE26BA" w:rsidRPr="00413E8C" w:rsidTr="00BE26BA">
        <w:trPr>
          <w:trHeight w:val="255"/>
        </w:trPr>
        <w:tc>
          <w:tcPr>
            <w:tcW w:w="701"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5</w:t>
            </w:r>
          </w:p>
        </w:tc>
        <w:tc>
          <w:tcPr>
            <w:tcW w:w="4352"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Permisos especiales</w:t>
            </w:r>
            <w:r>
              <w:rPr>
                <w:rFonts w:ascii="Arial" w:eastAsiaTheme="minorHAnsi" w:hAnsi="Arial" w:cs="Arial"/>
                <w:sz w:val="24"/>
                <w:szCs w:val="24"/>
              </w:rPr>
              <w:t>.</w:t>
            </w:r>
          </w:p>
        </w:tc>
        <w:tc>
          <w:tcPr>
            <w:tcW w:w="3775" w:type="dxa"/>
            <w:vAlign w:val="center"/>
            <w:hideMark/>
          </w:tcPr>
          <w:p w:rsidR="00BE26BA" w:rsidRPr="00771FA8" w:rsidRDefault="00BE26BA" w:rsidP="00BE26BA">
            <w:pPr>
              <w:rPr>
                <w:rFonts w:ascii="Arial" w:hAnsi="Arial" w:cs="Arial"/>
                <w:sz w:val="24"/>
                <w:szCs w:val="24"/>
              </w:rPr>
            </w:pPr>
            <w:r w:rsidRPr="00771FA8">
              <w:rPr>
                <w:rFonts w:ascii="Arial" w:hAnsi="Arial" w:cs="Arial"/>
                <w:sz w:val="24"/>
                <w:szCs w:val="24"/>
              </w:rPr>
              <w:t>Ninguno</w:t>
            </w:r>
            <w:r>
              <w:rPr>
                <w:rFonts w:ascii="Arial" w:hAnsi="Arial" w:cs="Arial"/>
                <w:sz w:val="24"/>
                <w:szCs w:val="24"/>
              </w:rPr>
              <w:t>.</w:t>
            </w:r>
          </w:p>
        </w:tc>
      </w:tr>
      <w:tr w:rsidR="00BE26BA" w:rsidRPr="00413E8C" w:rsidTr="00BE26BA">
        <w:trPr>
          <w:trHeight w:val="510"/>
        </w:trPr>
        <w:tc>
          <w:tcPr>
            <w:tcW w:w="701"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6</w:t>
            </w:r>
          </w:p>
        </w:tc>
        <w:tc>
          <w:tcPr>
            <w:tcW w:w="4352"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 xml:space="preserve">Informar mensualmente al H. Ayuntamiento </w:t>
            </w:r>
            <w:r>
              <w:rPr>
                <w:rFonts w:ascii="Arial" w:eastAsiaTheme="minorHAnsi" w:hAnsi="Arial" w:cs="Arial"/>
                <w:sz w:val="24"/>
                <w:szCs w:val="24"/>
              </w:rPr>
              <w:t>sobre las actividades e ingreso.</w:t>
            </w:r>
          </w:p>
        </w:tc>
        <w:tc>
          <w:tcPr>
            <w:tcW w:w="3775" w:type="dxa"/>
            <w:vAlign w:val="center"/>
            <w:hideMark/>
          </w:tcPr>
          <w:p w:rsidR="00BE26BA" w:rsidRPr="00771FA8" w:rsidRDefault="00BE26BA" w:rsidP="00BE26BA">
            <w:pPr>
              <w:rPr>
                <w:rFonts w:ascii="Arial" w:hAnsi="Arial" w:cs="Arial"/>
                <w:sz w:val="24"/>
                <w:szCs w:val="24"/>
              </w:rPr>
            </w:pPr>
            <w:r w:rsidRPr="00771FA8">
              <w:rPr>
                <w:rFonts w:ascii="Arial" w:hAnsi="Arial" w:cs="Arial"/>
                <w:sz w:val="24"/>
                <w:szCs w:val="24"/>
              </w:rPr>
              <w:t>Se informó en tiempo y forma</w:t>
            </w:r>
            <w:r>
              <w:rPr>
                <w:rFonts w:ascii="Arial" w:hAnsi="Arial" w:cs="Arial"/>
                <w:sz w:val="24"/>
                <w:szCs w:val="24"/>
              </w:rPr>
              <w:t>.</w:t>
            </w:r>
          </w:p>
        </w:tc>
      </w:tr>
      <w:tr w:rsidR="00BE26BA" w:rsidRPr="00413E8C" w:rsidTr="00BE26BA">
        <w:trPr>
          <w:trHeight w:val="255"/>
        </w:trPr>
        <w:tc>
          <w:tcPr>
            <w:tcW w:w="701"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7</w:t>
            </w:r>
          </w:p>
        </w:tc>
        <w:tc>
          <w:tcPr>
            <w:tcW w:w="4352" w:type="dxa"/>
            <w:noWrap/>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Informe de ingreso mensual</w:t>
            </w:r>
            <w:r>
              <w:rPr>
                <w:rFonts w:ascii="Arial" w:eastAsiaTheme="minorHAnsi" w:hAnsi="Arial" w:cs="Arial"/>
                <w:sz w:val="24"/>
                <w:szCs w:val="24"/>
              </w:rPr>
              <w:t>.</w:t>
            </w:r>
          </w:p>
        </w:tc>
        <w:tc>
          <w:tcPr>
            <w:tcW w:w="3775" w:type="dxa"/>
            <w:noWrap/>
            <w:vAlign w:val="center"/>
            <w:hideMark/>
          </w:tcPr>
          <w:p w:rsidR="00BE26BA" w:rsidRPr="00771FA8" w:rsidRDefault="00BE26BA" w:rsidP="00BE26BA">
            <w:pPr>
              <w:rPr>
                <w:rFonts w:ascii="Arial" w:hAnsi="Arial" w:cs="Arial"/>
                <w:sz w:val="24"/>
                <w:szCs w:val="24"/>
              </w:rPr>
            </w:pPr>
            <w:r w:rsidRPr="00771FA8">
              <w:rPr>
                <w:rFonts w:ascii="Arial" w:hAnsi="Arial" w:cs="Arial"/>
                <w:sz w:val="24"/>
                <w:szCs w:val="24"/>
              </w:rPr>
              <w:t>$161,546.35</w:t>
            </w:r>
          </w:p>
        </w:tc>
      </w:tr>
    </w:tbl>
    <w:p w:rsidR="00BE26BA" w:rsidRPr="00435828" w:rsidRDefault="00BE26BA" w:rsidP="00BE26BA">
      <w:pPr>
        <w:spacing w:after="160" w:line="259" w:lineRule="auto"/>
        <w:jc w:val="both"/>
        <w:rPr>
          <w:rFonts w:ascii="Arial" w:eastAsiaTheme="minorHAnsi" w:hAnsi="Arial" w:cs="Arial"/>
          <w:b/>
          <w:color w:val="ED7D31" w:themeColor="accent2"/>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Pr="007E0736" w:rsidRDefault="00BE26BA" w:rsidP="00BE26BA">
      <w:pPr>
        <w:spacing w:after="160" w:line="259" w:lineRule="auto"/>
        <w:jc w:val="both"/>
        <w:rPr>
          <w:rFonts w:ascii="Arial" w:eastAsiaTheme="minorHAnsi" w:hAnsi="Arial" w:cs="Arial"/>
          <w:b/>
          <w:sz w:val="24"/>
          <w:szCs w:val="24"/>
          <w:lang w:val="es-ES"/>
        </w:rPr>
      </w:pPr>
      <w:r w:rsidRPr="007E0736">
        <w:rPr>
          <w:rFonts w:ascii="Arial" w:eastAsiaTheme="minorHAnsi" w:hAnsi="Arial" w:cs="Arial"/>
          <w:b/>
          <w:sz w:val="24"/>
          <w:szCs w:val="24"/>
          <w:lang w:val="es-ES"/>
        </w:rPr>
        <w:lastRenderedPageBreak/>
        <w:t>Desarrollo del deporte</w:t>
      </w:r>
      <w:r>
        <w:rPr>
          <w:rFonts w:ascii="Arial" w:eastAsiaTheme="minorHAnsi" w:hAnsi="Arial" w:cs="Arial"/>
          <w:b/>
          <w:sz w:val="24"/>
          <w:szCs w:val="24"/>
          <w:lang w:val="es-ES"/>
        </w:rPr>
        <w:t>.</w:t>
      </w:r>
    </w:p>
    <w:tbl>
      <w:tblPr>
        <w:tblW w:w="8931" w:type="dxa"/>
        <w:tblCellMar>
          <w:left w:w="70" w:type="dxa"/>
          <w:right w:w="70" w:type="dxa"/>
        </w:tblCellMar>
        <w:tblLook w:val="04A0" w:firstRow="1" w:lastRow="0" w:firstColumn="1" w:lastColumn="0" w:noHBand="0" w:noVBand="1"/>
      </w:tblPr>
      <w:tblGrid>
        <w:gridCol w:w="8931"/>
      </w:tblGrid>
      <w:tr w:rsidR="00BE26BA" w:rsidRPr="007E0736" w:rsidTr="00BE26BA">
        <w:trPr>
          <w:trHeight w:val="276"/>
        </w:trPr>
        <w:tc>
          <w:tcPr>
            <w:tcW w:w="8931" w:type="dxa"/>
            <w:vMerge w:val="restart"/>
            <w:tcBorders>
              <w:top w:val="nil"/>
              <w:left w:val="nil"/>
              <w:bottom w:val="nil"/>
              <w:right w:val="nil"/>
            </w:tcBorders>
            <w:shd w:val="clear" w:color="auto" w:fill="auto"/>
            <w:vAlign w:val="center"/>
            <w:hideMark/>
          </w:tcPr>
          <w:p w:rsidR="00BE26BA" w:rsidRPr="007E0736" w:rsidRDefault="00BE26BA" w:rsidP="00BE26BA">
            <w:pPr>
              <w:spacing w:line="240" w:lineRule="auto"/>
              <w:jc w:val="both"/>
              <w:rPr>
                <w:rFonts w:ascii="Arial" w:eastAsia="Times New Roman" w:hAnsi="Arial" w:cs="Arial"/>
                <w:bCs/>
                <w:iCs/>
                <w:sz w:val="24"/>
                <w:szCs w:val="24"/>
                <w:lang w:eastAsia="es-MX"/>
              </w:rPr>
            </w:pPr>
            <w:r w:rsidRPr="007E0736">
              <w:rPr>
                <w:rFonts w:ascii="Arial" w:eastAsia="Times New Roman" w:hAnsi="Arial" w:cs="Arial"/>
                <w:bCs/>
                <w:iCs/>
                <w:sz w:val="24"/>
                <w:szCs w:val="24"/>
                <w:lang w:eastAsia="es-MX"/>
              </w:rPr>
              <w:t>Objetivo: difundir, fomentar y apoyar las actividades físicas y deportivas; contar y mantener espacios con la infraestructura y equipamiento adecuado para la realización de las actividades deportivas.</w:t>
            </w:r>
          </w:p>
        </w:tc>
      </w:tr>
      <w:tr w:rsidR="00BE26BA" w:rsidRPr="007E0736" w:rsidTr="00BE26BA">
        <w:trPr>
          <w:trHeight w:val="276"/>
        </w:trPr>
        <w:tc>
          <w:tcPr>
            <w:tcW w:w="8931" w:type="dxa"/>
            <w:vMerge/>
            <w:tcBorders>
              <w:top w:val="nil"/>
              <w:left w:val="nil"/>
              <w:bottom w:val="nil"/>
              <w:right w:val="nil"/>
            </w:tcBorders>
            <w:vAlign w:val="center"/>
            <w:hideMark/>
          </w:tcPr>
          <w:p w:rsidR="00BE26BA" w:rsidRPr="007E0736" w:rsidRDefault="00BE26BA" w:rsidP="00BE26BA">
            <w:pPr>
              <w:spacing w:line="240" w:lineRule="auto"/>
              <w:jc w:val="both"/>
              <w:rPr>
                <w:rFonts w:ascii="Arial" w:eastAsia="Times New Roman" w:hAnsi="Arial" w:cs="Arial"/>
                <w:b/>
                <w:bCs/>
                <w:i/>
                <w:iCs/>
                <w:sz w:val="24"/>
                <w:szCs w:val="24"/>
                <w:lang w:eastAsia="es-MX"/>
              </w:rPr>
            </w:pPr>
          </w:p>
        </w:tc>
      </w:tr>
    </w:tbl>
    <w:p w:rsidR="00BE26BA" w:rsidRPr="007E0736" w:rsidRDefault="00BE26BA" w:rsidP="00BE26BA">
      <w:pPr>
        <w:spacing w:after="160" w:line="259" w:lineRule="auto"/>
        <w:jc w:val="both"/>
        <w:rPr>
          <w:rFonts w:ascii="Arial" w:eastAsiaTheme="minorHAnsi" w:hAnsi="Arial" w:cs="Arial"/>
          <w:b/>
          <w:sz w:val="24"/>
          <w:szCs w:val="24"/>
          <w:lang w:val="es-ES"/>
        </w:rPr>
      </w:pPr>
    </w:p>
    <w:tbl>
      <w:tblPr>
        <w:tblStyle w:val="Tablaconcuadrcula"/>
        <w:tblW w:w="0" w:type="auto"/>
        <w:tblLook w:val="04A0" w:firstRow="1" w:lastRow="0" w:firstColumn="1" w:lastColumn="0" w:noHBand="0" w:noVBand="1"/>
      </w:tblPr>
      <w:tblGrid>
        <w:gridCol w:w="707"/>
        <w:gridCol w:w="216"/>
        <w:gridCol w:w="4159"/>
        <w:gridCol w:w="3746"/>
      </w:tblGrid>
      <w:tr w:rsidR="00BE26BA" w:rsidRPr="007E0736" w:rsidTr="00BE26BA">
        <w:trPr>
          <w:trHeight w:val="255"/>
        </w:trPr>
        <w:tc>
          <w:tcPr>
            <w:tcW w:w="5082" w:type="dxa"/>
            <w:gridSpan w:val="3"/>
            <w:shd w:val="clear" w:color="auto" w:fill="99CCFF"/>
            <w:noWrap/>
            <w:hideMark/>
          </w:tcPr>
          <w:p w:rsidR="00BE26BA" w:rsidRPr="007E0736" w:rsidRDefault="00BE26BA" w:rsidP="00BE26BA">
            <w:pPr>
              <w:spacing w:after="160" w:line="259" w:lineRule="auto"/>
              <w:jc w:val="both"/>
              <w:rPr>
                <w:rFonts w:ascii="Arial" w:eastAsiaTheme="minorHAnsi" w:hAnsi="Arial" w:cs="Arial"/>
                <w:b/>
                <w:bCs/>
                <w:sz w:val="24"/>
                <w:szCs w:val="24"/>
              </w:rPr>
            </w:pPr>
            <w:r w:rsidRPr="007E0736">
              <w:rPr>
                <w:rFonts w:ascii="Arial" w:eastAsiaTheme="minorHAnsi" w:hAnsi="Arial" w:cs="Arial"/>
                <w:b/>
                <w:bCs/>
                <w:sz w:val="24"/>
                <w:szCs w:val="24"/>
              </w:rPr>
              <w:t>Metas</w:t>
            </w:r>
          </w:p>
        </w:tc>
        <w:tc>
          <w:tcPr>
            <w:tcW w:w="3746" w:type="dxa"/>
            <w:vMerge w:val="restart"/>
            <w:shd w:val="clear" w:color="auto" w:fill="99CCFF"/>
            <w:noWrap/>
            <w:hideMark/>
          </w:tcPr>
          <w:p w:rsidR="00BE26BA" w:rsidRPr="007E0736" w:rsidRDefault="00BE26BA" w:rsidP="00BE26BA">
            <w:pPr>
              <w:spacing w:after="160" w:line="259" w:lineRule="auto"/>
              <w:jc w:val="both"/>
              <w:rPr>
                <w:rFonts w:ascii="Arial" w:eastAsiaTheme="minorHAnsi" w:hAnsi="Arial" w:cs="Arial"/>
                <w:b/>
                <w:bCs/>
                <w:sz w:val="24"/>
                <w:szCs w:val="24"/>
              </w:rPr>
            </w:pPr>
            <w:r w:rsidRPr="007E0736">
              <w:rPr>
                <w:rFonts w:ascii="Arial" w:eastAsiaTheme="minorHAnsi" w:hAnsi="Arial" w:cs="Arial"/>
                <w:b/>
                <w:bCs/>
                <w:sz w:val="24"/>
                <w:szCs w:val="24"/>
              </w:rPr>
              <w:t>Justificación</w:t>
            </w:r>
          </w:p>
        </w:tc>
      </w:tr>
      <w:tr w:rsidR="00BE26BA" w:rsidRPr="007E0736" w:rsidTr="00BE26BA">
        <w:trPr>
          <w:trHeight w:val="255"/>
        </w:trPr>
        <w:tc>
          <w:tcPr>
            <w:tcW w:w="923" w:type="dxa"/>
            <w:gridSpan w:val="2"/>
            <w:shd w:val="clear" w:color="auto" w:fill="99CCFF"/>
            <w:noWrap/>
            <w:hideMark/>
          </w:tcPr>
          <w:p w:rsidR="00BE26BA" w:rsidRPr="007E0736" w:rsidRDefault="00BE26BA" w:rsidP="00BE26BA">
            <w:pPr>
              <w:spacing w:after="160" w:line="259" w:lineRule="auto"/>
              <w:jc w:val="both"/>
              <w:rPr>
                <w:rFonts w:ascii="Arial" w:eastAsiaTheme="minorHAnsi" w:hAnsi="Arial" w:cs="Arial"/>
                <w:b/>
                <w:bCs/>
                <w:sz w:val="24"/>
                <w:szCs w:val="24"/>
              </w:rPr>
            </w:pPr>
            <w:r w:rsidRPr="007E0736">
              <w:rPr>
                <w:rFonts w:ascii="Arial" w:eastAsiaTheme="minorHAnsi" w:hAnsi="Arial" w:cs="Arial"/>
                <w:b/>
                <w:bCs/>
                <w:sz w:val="24"/>
                <w:szCs w:val="24"/>
              </w:rPr>
              <w:t>Clave</w:t>
            </w:r>
          </w:p>
        </w:tc>
        <w:tc>
          <w:tcPr>
            <w:tcW w:w="4159" w:type="dxa"/>
            <w:shd w:val="clear" w:color="auto" w:fill="99CCFF"/>
            <w:noWrap/>
            <w:hideMark/>
          </w:tcPr>
          <w:p w:rsidR="00BE26BA" w:rsidRPr="007E0736" w:rsidRDefault="00BE26BA" w:rsidP="00BE26BA">
            <w:pPr>
              <w:spacing w:after="160" w:line="259" w:lineRule="auto"/>
              <w:jc w:val="both"/>
              <w:rPr>
                <w:rFonts w:ascii="Arial" w:eastAsiaTheme="minorHAnsi" w:hAnsi="Arial" w:cs="Arial"/>
                <w:b/>
                <w:bCs/>
                <w:sz w:val="24"/>
                <w:szCs w:val="24"/>
              </w:rPr>
            </w:pPr>
            <w:r w:rsidRPr="007E0736">
              <w:rPr>
                <w:rFonts w:ascii="Arial" w:eastAsiaTheme="minorHAnsi" w:hAnsi="Arial" w:cs="Arial"/>
                <w:b/>
                <w:bCs/>
                <w:sz w:val="24"/>
                <w:szCs w:val="24"/>
              </w:rPr>
              <w:t>D e s c r i p c i o n</w:t>
            </w:r>
          </w:p>
        </w:tc>
        <w:tc>
          <w:tcPr>
            <w:tcW w:w="3746" w:type="dxa"/>
            <w:vMerge/>
            <w:shd w:val="clear" w:color="auto" w:fill="99CCFF"/>
            <w:hideMark/>
          </w:tcPr>
          <w:p w:rsidR="00BE26BA" w:rsidRPr="007E0736" w:rsidRDefault="00BE26BA" w:rsidP="00BE26BA">
            <w:pPr>
              <w:spacing w:after="160" w:line="259" w:lineRule="auto"/>
              <w:jc w:val="both"/>
              <w:rPr>
                <w:rFonts w:ascii="Arial" w:eastAsiaTheme="minorHAnsi" w:hAnsi="Arial" w:cs="Arial"/>
                <w:b/>
                <w:bCs/>
                <w:sz w:val="24"/>
                <w:szCs w:val="24"/>
              </w:rPr>
            </w:pPr>
          </w:p>
        </w:tc>
      </w:tr>
      <w:tr w:rsidR="00BE26BA" w:rsidRPr="007E0736" w:rsidTr="00BE26BA">
        <w:trPr>
          <w:trHeight w:val="255"/>
        </w:trPr>
        <w:tc>
          <w:tcPr>
            <w:tcW w:w="707"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1</w:t>
            </w:r>
          </w:p>
        </w:tc>
        <w:tc>
          <w:tcPr>
            <w:tcW w:w="4375" w:type="dxa"/>
            <w:gridSpan w:val="2"/>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Capacitación y actualización de entrenadores</w:t>
            </w:r>
            <w:r>
              <w:rPr>
                <w:rFonts w:ascii="Arial" w:eastAsiaTheme="minorHAnsi" w:hAnsi="Arial" w:cs="Arial"/>
                <w:sz w:val="24"/>
                <w:szCs w:val="24"/>
              </w:rPr>
              <w:t>.</w:t>
            </w:r>
          </w:p>
        </w:tc>
        <w:tc>
          <w:tcPr>
            <w:tcW w:w="3746" w:type="dxa"/>
            <w:vAlign w:val="center"/>
            <w:hideMark/>
          </w:tcPr>
          <w:p w:rsidR="00BE26BA" w:rsidRPr="00771FA8" w:rsidRDefault="00BE26BA" w:rsidP="00BE26BA">
            <w:pPr>
              <w:spacing w:line="240" w:lineRule="auto"/>
              <w:jc w:val="both"/>
              <w:rPr>
                <w:rFonts w:ascii="Arial" w:eastAsia="Times New Roman" w:hAnsi="Arial" w:cs="Arial"/>
                <w:sz w:val="24"/>
                <w:szCs w:val="24"/>
              </w:rPr>
            </w:pPr>
            <w:r w:rsidRPr="00771FA8">
              <w:rPr>
                <w:rFonts w:ascii="Arial" w:hAnsi="Arial" w:cs="Arial"/>
                <w:sz w:val="24"/>
                <w:szCs w:val="24"/>
              </w:rPr>
              <w:t>Programado para el mes de abril.</w:t>
            </w:r>
          </w:p>
        </w:tc>
      </w:tr>
      <w:tr w:rsidR="00BE26BA" w:rsidRPr="007E0736" w:rsidTr="00BE26BA">
        <w:trPr>
          <w:trHeight w:val="2550"/>
        </w:trPr>
        <w:tc>
          <w:tcPr>
            <w:tcW w:w="707"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2</w:t>
            </w:r>
          </w:p>
        </w:tc>
        <w:tc>
          <w:tcPr>
            <w:tcW w:w="4375" w:type="dxa"/>
            <w:gridSpan w:val="2"/>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Organización de eventos deportivos</w:t>
            </w:r>
            <w:r>
              <w:rPr>
                <w:rFonts w:ascii="Arial" w:eastAsiaTheme="minorHAnsi" w:hAnsi="Arial" w:cs="Arial"/>
                <w:sz w:val="24"/>
                <w:szCs w:val="24"/>
              </w:rPr>
              <w:t>.</w:t>
            </w:r>
          </w:p>
        </w:tc>
        <w:tc>
          <w:tcPr>
            <w:tcW w:w="3746" w:type="dxa"/>
            <w:vAlign w:val="center"/>
            <w:hideMark/>
          </w:tcPr>
          <w:p w:rsidR="00BE26BA" w:rsidRPr="00771FA8" w:rsidRDefault="00BE26BA" w:rsidP="00BE26BA">
            <w:pPr>
              <w:jc w:val="both"/>
              <w:rPr>
                <w:rFonts w:ascii="Arial" w:hAnsi="Arial" w:cs="Arial"/>
                <w:sz w:val="24"/>
                <w:szCs w:val="24"/>
              </w:rPr>
            </w:pPr>
            <w:r w:rsidRPr="00771FA8">
              <w:rPr>
                <w:rFonts w:ascii="Arial" w:hAnsi="Arial" w:cs="Arial"/>
                <w:sz w:val="24"/>
                <w:szCs w:val="24"/>
              </w:rPr>
              <w:t>7 e</w:t>
            </w:r>
            <w:r w:rsidR="00A75E13">
              <w:rPr>
                <w:rFonts w:ascii="Arial" w:hAnsi="Arial" w:cs="Arial"/>
                <w:sz w:val="24"/>
                <w:szCs w:val="24"/>
              </w:rPr>
              <w:t>l 9 no. Torneo de fútbol #somos</w:t>
            </w:r>
            <w:r w:rsidRPr="00771FA8">
              <w:rPr>
                <w:rFonts w:ascii="Arial" w:hAnsi="Arial" w:cs="Arial"/>
                <w:sz w:val="24"/>
                <w:szCs w:val="24"/>
              </w:rPr>
              <w:t>guaymas, programa inclusión al deporte adaptado en niños y jóvenes, función de box amateur, clínicas de ajedrez, (adulto mayor)</w:t>
            </w:r>
            <w:r>
              <w:rPr>
                <w:rFonts w:ascii="Arial" w:hAnsi="Arial" w:cs="Arial"/>
                <w:sz w:val="24"/>
                <w:szCs w:val="24"/>
              </w:rPr>
              <w:t>.</w:t>
            </w:r>
          </w:p>
        </w:tc>
      </w:tr>
      <w:tr w:rsidR="00BE26BA" w:rsidRPr="007E0736" w:rsidTr="00BE26BA">
        <w:trPr>
          <w:trHeight w:val="255"/>
        </w:trPr>
        <w:tc>
          <w:tcPr>
            <w:tcW w:w="707"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3</w:t>
            </w:r>
          </w:p>
        </w:tc>
        <w:tc>
          <w:tcPr>
            <w:tcW w:w="4375" w:type="dxa"/>
            <w:gridSpan w:val="2"/>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 xml:space="preserve">Entrega de </w:t>
            </w:r>
            <w:r>
              <w:rPr>
                <w:rFonts w:ascii="Arial" w:eastAsiaTheme="minorHAnsi" w:hAnsi="Arial" w:cs="Arial"/>
                <w:sz w:val="24"/>
                <w:szCs w:val="24"/>
              </w:rPr>
              <w:t>apoyos económicos a deportistas.</w:t>
            </w:r>
          </w:p>
        </w:tc>
        <w:tc>
          <w:tcPr>
            <w:tcW w:w="3746" w:type="dxa"/>
            <w:vAlign w:val="center"/>
            <w:hideMark/>
          </w:tcPr>
          <w:p w:rsidR="00BE26BA" w:rsidRPr="00771FA8" w:rsidRDefault="00BE26BA" w:rsidP="00BE26BA">
            <w:pPr>
              <w:jc w:val="both"/>
              <w:rPr>
                <w:rFonts w:ascii="Arial" w:hAnsi="Arial" w:cs="Arial"/>
                <w:sz w:val="24"/>
                <w:szCs w:val="24"/>
              </w:rPr>
            </w:pPr>
            <w:r w:rsidRPr="00771FA8">
              <w:rPr>
                <w:rFonts w:ascii="Arial" w:hAnsi="Arial" w:cs="Arial"/>
                <w:sz w:val="24"/>
                <w:szCs w:val="24"/>
              </w:rPr>
              <w:t xml:space="preserve">1 apoyo económico para la niña Regina </w:t>
            </w:r>
            <w:r>
              <w:rPr>
                <w:rFonts w:ascii="Arial" w:hAnsi="Arial" w:cs="Arial"/>
                <w:sz w:val="24"/>
                <w:szCs w:val="24"/>
              </w:rPr>
              <w:t>A</w:t>
            </w:r>
            <w:r w:rsidRPr="00771FA8">
              <w:rPr>
                <w:rFonts w:ascii="Arial" w:hAnsi="Arial" w:cs="Arial"/>
                <w:sz w:val="24"/>
                <w:szCs w:val="24"/>
              </w:rPr>
              <w:t>dilen</w:t>
            </w:r>
            <w:r>
              <w:rPr>
                <w:rFonts w:ascii="Arial" w:hAnsi="Arial" w:cs="Arial"/>
                <w:sz w:val="24"/>
                <w:szCs w:val="24"/>
              </w:rPr>
              <w:t xml:space="preserve"> G</w:t>
            </w:r>
            <w:r w:rsidRPr="00771FA8">
              <w:rPr>
                <w:rFonts w:ascii="Arial" w:hAnsi="Arial" w:cs="Arial"/>
                <w:sz w:val="24"/>
                <w:szCs w:val="24"/>
              </w:rPr>
              <w:t>astelum</w:t>
            </w:r>
            <w:r>
              <w:rPr>
                <w:rFonts w:ascii="Arial" w:hAnsi="Arial" w:cs="Arial"/>
                <w:sz w:val="24"/>
                <w:szCs w:val="24"/>
              </w:rPr>
              <w:t xml:space="preserve"> R</w:t>
            </w:r>
            <w:r w:rsidRPr="00771FA8">
              <w:rPr>
                <w:rFonts w:ascii="Arial" w:hAnsi="Arial" w:cs="Arial"/>
                <w:sz w:val="24"/>
                <w:szCs w:val="24"/>
              </w:rPr>
              <w:t xml:space="preserve">incón, quien representa a </w:t>
            </w:r>
            <w:r w:rsidR="00A75E13" w:rsidRPr="00771FA8">
              <w:rPr>
                <w:rFonts w:ascii="Arial" w:hAnsi="Arial" w:cs="Arial"/>
                <w:sz w:val="24"/>
                <w:szCs w:val="24"/>
              </w:rPr>
              <w:t>Guaymas</w:t>
            </w:r>
            <w:r w:rsidRPr="00771FA8">
              <w:rPr>
                <w:rFonts w:ascii="Arial" w:hAnsi="Arial" w:cs="Arial"/>
                <w:sz w:val="24"/>
                <w:szCs w:val="24"/>
              </w:rPr>
              <w:t>, en el pre mundial de softbol en la ciudad de México.</w:t>
            </w:r>
          </w:p>
        </w:tc>
      </w:tr>
      <w:tr w:rsidR="00BE26BA" w:rsidRPr="007E0736" w:rsidTr="00BE26BA">
        <w:trPr>
          <w:trHeight w:val="765"/>
        </w:trPr>
        <w:tc>
          <w:tcPr>
            <w:tcW w:w="707"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4</w:t>
            </w:r>
          </w:p>
        </w:tc>
        <w:tc>
          <w:tcPr>
            <w:tcW w:w="4375" w:type="dxa"/>
            <w:gridSpan w:val="2"/>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Apoyos con material deportivo</w:t>
            </w:r>
            <w:r>
              <w:rPr>
                <w:rFonts w:ascii="Arial" w:eastAsiaTheme="minorHAnsi" w:hAnsi="Arial" w:cs="Arial"/>
                <w:sz w:val="24"/>
                <w:szCs w:val="24"/>
              </w:rPr>
              <w:t>.</w:t>
            </w:r>
          </w:p>
        </w:tc>
        <w:tc>
          <w:tcPr>
            <w:tcW w:w="3746" w:type="dxa"/>
            <w:vAlign w:val="center"/>
            <w:hideMark/>
          </w:tcPr>
          <w:p w:rsidR="00BE26BA" w:rsidRPr="00771FA8" w:rsidRDefault="00BE26BA" w:rsidP="00BE26BA">
            <w:pPr>
              <w:jc w:val="both"/>
              <w:rPr>
                <w:rFonts w:ascii="Arial" w:hAnsi="Arial" w:cs="Arial"/>
                <w:sz w:val="24"/>
                <w:szCs w:val="24"/>
              </w:rPr>
            </w:pPr>
            <w:r w:rsidRPr="00771FA8">
              <w:rPr>
                <w:rFonts w:ascii="Arial" w:hAnsi="Arial" w:cs="Arial"/>
                <w:sz w:val="24"/>
                <w:szCs w:val="24"/>
              </w:rPr>
              <w:t xml:space="preserve">3 con material deportivo para la liga de softbol femenil, al taller de tenis de mesa y uniformes para deportistas que representan a </w:t>
            </w:r>
            <w:r w:rsidR="00A75E13" w:rsidRPr="00771FA8">
              <w:rPr>
                <w:rFonts w:ascii="Arial" w:hAnsi="Arial" w:cs="Arial"/>
                <w:sz w:val="24"/>
                <w:szCs w:val="24"/>
              </w:rPr>
              <w:t xml:space="preserve">Guaymas </w:t>
            </w:r>
            <w:r w:rsidRPr="00771FA8">
              <w:rPr>
                <w:rFonts w:ascii="Arial" w:hAnsi="Arial" w:cs="Arial"/>
                <w:sz w:val="24"/>
                <w:szCs w:val="24"/>
              </w:rPr>
              <w:t xml:space="preserve">en los  juegos nacionales </w:t>
            </w:r>
            <w:r w:rsidR="00A75E13" w:rsidRPr="00771FA8">
              <w:rPr>
                <w:rFonts w:ascii="Arial" w:hAnsi="Arial" w:cs="Arial"/>
                <w:sz w:val="24"/>
                <w:szCs w:val="24"/>
              </w:rPr>
              <w:t xml:space="preserve">CONADE </w:t>
            </w:r>
            <w:r w:rsidRPr="00771FA8">
              <w:rPr>
                <w:rFonts w:ascii="Arial" w:hAnsi="Arial" w:cs="Arial"/>
                <w:sz w:val="24"/>
                <w:szCs w:val="24"/>
              </w:rPr>
              <w:t>2023</w:t>
            </w:r>
            <w:r>
              <w:rPr>
                <w:rFonts w:ascii="Arial" w:hAnsi="Arial" w:cs="Arial"/>
                <w:sz w:val="24"/>
                <w:szCs w:val="24"/>
              </w:rPr>
              <w:t>.</w:t>
            </w:r>
          </w:p>
        </w:tc>
      </w:tr>
      <w:tr w:rsidR="00BE26BA" w:rsidRPr="007E0736" w:rsidTr="00BE26BA">
        <w:trPr>
          <w:trHeight w:val="255"/>
        </w:trPr>
        <w:tc>
          <w:tcPr>
            <w:tcW w:w="707"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5</w:t>
            </w:r>
          </w:p>
        </w:tc>
        <w:tc>
          <w:tcPr>
            <w:tcW w:w="4375" w:type="dxa"/>
            <w:gridSpan w:val="2"/>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Entrega de becas a deportistas destacados</w:t>
            </w:r>
            <w:r>
              <w:rPr>
                <w:rFonts w:ascii="Arial" w:eastAsiaTheme="minorHAnsi" w:hAnsi="Arial" w:cs="Arial"/>
                <w:sz w:val="24"/>
                <w:szCs w:val="24"/>
              </w:rPr>
              <w:t>.</w:t>
            </w:r>
            <w:r w:rsidRPr="007E0736">
              <w:rPr>
                <w:rFonts w:ascii="Arial" w:eastAsiaTheme="minorHAnsi" w:hAnsi="Arial" w:cs="Arial"/>
                <w:sz w:val="24"/>
                <w:szCs w:val="24"/>
              </w:rPr>
              <w:t xml:space="preserve"> </w:t>
            </w:r>
          </w:p>
        </w:tc>
        <w:tc>
          <w:tcPr>
            <w:tcW w:w="3746" w:type="dxa"/>
            <w:vAlign w:val="center"/>
            <w:hideMark/>
          </w:tcPr>
          <w:p w:rsidR="00BE26BA" w:rsidRPr="00771FA8" w:rsidRDefault="00BE26BA" w:rsidP="00BE26BA">
            <w:pPr>
              <w:jc w:val="both"/>
              <w:rPr>
                <w:rFonts w:ascii="Arial" w:hAnsi="Arial" w:cs="Arial"/>
                <w:sz w:val="24"/>
                <w:szCs w:val="24"/>
              </w:rPr>
            </w:pPr>
            <w:r w:rsidRPr="00771FA8">
              <w:rPr>
                <w:rFonts w:ascii="Arial" w:hAnsi="Arial" w:cs="Arial"/>
                <w:sz w:val="24"/>
                <w:szCs w:val="24"/>
              </w:rPr>
              <w:t xml:space="preserve">22 becas a deportistas destacados juegos nacionales </w:t>
            </w:r>
            <w:r w:rsidR="00A75E13" w:rsidRPr="00771FA8">
              <w:rPr>
                <w:rFonts w:ascii="Arial" w:hAnsi="Arial" w:cs="Arial"/>
                <w:sz w:val="24"/>
                <w:szCs w:val="24"/>
              </w:rPr>
              <w:t xml:space="preserve">CONADE </w:t>
            </w:r>
            <w:r w:rsidRPr="00771FA8">
              <w:rPr>
                <w:rFonts w:ascii="Arial" w:hAnsi="Arial" w:cs="Arial"/>
                <w:sz w:val="24"/>
                <w:szCs w:val="24"/>
              </w:rPr>
              <w:t>2022-2023</w:t>
            </w:r>
            <w:r>
              <w:rPr>
                <w:rFonts w:ascii="Arial" w:hAnsi="Arial" w:cs="Arial"/>
                <w:sz w:val="24"/>
                <w:szCs w:val="24"/>
              </w:rPr>
              <w:t>.</w:t>
            </w:r>
          </w:p>
        </w:tc>
      </w:tr>
      <w:tr w:rsidR="00BE26BA" w:rsidRPr="007E0736" w:rsidTr="00BE26BA">
        <w:trPr>
          <w:trHeight w:val="2295"/>
        </w:trPr>
        <w:tc>
          <w:tcPr>
            <w:tcW w:w="707"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lastRenderedPageBreak/>
              <w:t>6</w:t>
            </w:r>
          </w:p>
        </w:tc>
        <w:tc>
          <w:tcPr>
            <w:tcW w:w="4375" w:type="dxa"/>
            <w:gridSpan w:val="2"/>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Apoyo con transportación a deportistas</w:t>
            </w:r>
            <w:r>
              <w:rPr>
                <w:rFonts w:ascii="Arial" w:eastAsiaTheme="minorHAnsi" w:hAnsi="Arial" w:cs="Arial"/>
                <w:sz w:val="24"/>
                <w:szCs w:val="24"/>
              </w:rPr>
              <w:t>.</w:t>
            </w:r>
            <w:r w:rsidRPr="007E0736">
              <w:rPr>
                <w:rFonts w:ascii="Arial" w:eastAsiaTheme="minorHAnsi" w:hAnsi="Arial" w:cs="Arial"/>
                <w:sz w:val="24"/>
                <w:szCs w:val="24"/>
              </w:rPr>
              <w:t xml:space="preserve"> </w:t>
            </w:r>
          </w:p>
        </w:tc>
        <w:tc>
          <w:tcPr>
            <w:tcW w:w="3746" w:type="dxa"/>
            <w:vAlign w:val="center"/>
            <w:hideMark/>
          </w:tcPr>
          <w:p w:rsidR="00BE26BA" w:rsidRPr="00771FA8" w:rsidRDefault="00BE26BA" w:rsidP="00BE26BA">
            <w:pPr>
              <w:jc w:val="both"/>
              <w:rPr>
                <w:rFonts w:ascii="Arial" w:hAnsi="Arial" w:cs="Arial"/>
                <w:sz w:val="24"/>
                <w:szCs w:val="24"/>
              </w:rPr>
            </w:pPr>
            <w:r w:rsidRPr="00771FA8">
              <w:rPr>
                <w:rFonts w:ascii="Arial" w:hAnsi="Arial" w:cs="Arial"/>
                <w:sz w:val="24"/>
                <w:szCs w:val="24"/>
              </w:rPr>
              <w:t>5 a deportista de la disciplina de box de los juegos nacionales etapa estatal en la ciudad de Hermosillo, a Gilberto Antonio</w:t>
            </w:r>
            <w:r>
              <w:rPr>
                <w:rFonts w:ascii="Arial" w:hAnsi="Arial" w:cs="Arial"/>
                <w:sz w:val="24"/>
                <w:szCs w:val="24"/>
              </w:rPr>
              <w:t xml:space="preserve"> Fragoso R</w:t>
            </w:r>
            <w:r w:rsidRPr="00771FA8">
              <w:rPr>
                <w:rFonts w:ascii="Arial" w:hAnsi="Arial" w:cs="Arial"/>
                <w:sz w:val="24"/>
                <w:szCs w:val="24"/>
              </w:rPr>
              <w:t>angel, a emir Solórzano, Cristian Solórzano, Mario</w:t>
            </w:r>
            <w:r>
              <w:rPr>
                <w:rFonts w:ascii="Arial" w:hAnsi="Arial" w:cs="Arial"/>
                <w:sz w:val="24"/>
                <w:szCs w:val="24"/>
              </w:rPr>
              <w:t xml:space="preserve"> R</w:t>
            </w:r>
            <w:r w:rsidRPr="00771FA8">
              <w:rPr>
                <w:rFonts w:ascii="Arial" w:hAnsi="Arial" w:cs="Arial"/>
                <w:sz w:val="24"/>
                <w:szCs w:val="24"/>
              </w:rPr>
              <w:t>odríguez y Luis Daniel</w:t>
            </w:r>
            <w:r>
              <w:rPr>
                <w:rFonts w:ascii="Arial" w:hAnsi="Arial" w:cs="Arial"/>
                <w:sz w:val="24"/>
                <w:szCs w:val="24"/>
              </w:rPr>
              <w:t xml:space="preserve"> Robles A</w:t>
            </w:r>
            <w:r w:rsidRPr="00771FA8">
              <w:rPr>
                <w:rFonts w:ascii="Arial" w:hAnsi="Arial" w:cs="Arial"/>
                <w:sz w:val="24"/>
                <w:szCs w:val="24"/>
              </w:rPr>
              <w:t>.</w:t>
            </w:r>
          </w:p>
        </w:tc>
      </w:tr>
      <w:tr w:rsidR="00BE26BA" w:rsidRPr="007E0736" w:rsidTr="00BE26BA">
        <w:trPr>
          <w:trHeight w:val="255"/>
        </w:trPr>
        <w:tc>
          <w:tcPr>
            <w:tcW w:w="707"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7</w:t>
            </w:r>
          </w:p>
        </w:tc>
        <w:tc>
          <w:tcPr>
            <w:tcW w:w="4375" w:type="dxa"/>
            <w:gridSpan w:val="2"/>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Creación de nuevos espacios deportivos</w:t>
            </w:r>
            <w:r>
              <w:rPr>
                <w:rFonts w:ascii="Arial" w:eastAsiaTheme="minorHAnsi" w:hAnsi="Arial" w:cs="Arial"/>
                <w:sz w:val="24"/>
                <w:szCs w:val="24"/>
              </w:rPr>
              <w:t>.</w:t>
            </w:r>
          </w:p>
        </w:tc>
        <w:tc>
          <w:tcPr>
            <w:tcW w:w="3746" w:type="dxa"/>
            <w:noWrap/>
            <w:vAlign w:val="center"/>
            <w:hideMark/>
          </w:tcPr>
          <w:p w:rsidR="00BE26BA" w:rsidRPr="00771FA8" w:rsidRDefault="00BE26BA" w:rsidP="00BE26BA">
            <w:pPr>
              <w:jc w:val="both"/>
              <w:rPr>
                <w:rFonts w:ascii="Arial" w:hAnsi="Arial" w:cs="Arial"/>
                <w:sz w:val="24"/>
                <w:szCs w:val="24"/>
              </w:rPr>
            </w:pPr>
            <w:r w:rsidRPr="00771FA8">
              <w:rPr>
                <w:rFonts w:ascii="Arial" w:hAnsi="Arial" w:cs="Arial"/>
                <w:sz w:val="24"/>
                <w:szCs w:val="24"/>
              </w:rPr>
              <w:t>Programado para el mes de mayo</w:t>
            </w:r>
            <w:r>
              <w:rPr>
                <w:rFonts w:ascii="Arial" w:hAnsi="Arial" w:cs="Arial"/>
                <w:sz w:val="24"/>
                <w:szCs w:val="24"/>
              </w:rPr>
              <w:t>.</w:t>
            </w:r>
          </w:p>
        </w:tc>
      </w:tr>
      <w:tr w:rsidR="00BE26BA" w:rsidRPr="007E0736" w:rsidTr="00BE26BA">
        <w:trPr>
          <w:trHeight w:val="1020"/>
        </w:trPr>
        <w:tc>
          <w:tcPr>
            <w:tcW w:w="707"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8</w:t>
            </w:r>
          </w:p>
        </w:tc>
        <w:tc>
          <w:tcPr>
            <w:tcW w:w="4375" w:type="dxa"/>
            <w:gridSpan w:val="2"/>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Rehabilitación de las áreas deportivas</w:t>
            </w:r>
            <w:r>
              <w:rPr>
                <w:rFonts w:ascii="Arial" w:eastAsiaTheme="minorHAnsi" w:hAnsi="Arial" w:cs="Arial"/>
                <w:sz w:val="24"/>
                <w:szCs w:val="24"/>
              </w:rPr>
              <w:t>.</w:t>
            </w:r>
          </w:p>
        </w:tc>
        <w:tc>
          <w:tcPr>
            <w:tcW w:w="3746" w:type="dxa"/>
            <w:vAlign w:val="center"/>
            <w:hideMark/>
          </w:tcPr>
          <w:p w:rsidR="00BE26BA" w:rsidRPr="00771FA8" w:rsidRDefault="00BE26BA" w:rsidP="00BE26BA">
            <w:pPr>
              <w:jc w:val="both"/>
              <w:rPr>
                <w:rFonts w:ascii="Arial" w:hAnsi="Arial" w:cs="Arial"/>
                <w:sz w:val="24"/>
                <w:szCs w:val="24"/>
              </w:rPr>
            </w:pPr>
            <w:r w:rsidRPr="00771FA8">
              <w:rPr>
                <w:rFonts w:ascii="Arial" w:hAnsi="Arial" w:cs="Arial"/>
                <w:sz w:val="24"/>
                <w:szCs w:val="24"/>
              </w:rPr>
              <w:t>3, rehabilitación en el sistema eléctrico de la unidad deportiva julio Alfonso Alfonso, rehabilitación en la cancha de basquetbol (aros quebrados) de la unidad deportiva y rehabilitación en vascas de los campos de fútbol de la unidad deportiva.</w:t>
            </w:r>
          </w:p>
        </w:tc>
      </w:tr>
      <w:tr w:rsidR="00BE26BA" w:rsidRPr="007E0736" w:rsidTr="00BE26BA">
        <w:trPr>
          <w:trHeight w:val="765"/>
        </w:trPr>
        <w:tc>
          <w:tcPr>
            <w:tcW w:w="707"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9</w:t>
            </w:r>
          </w:p>
        </w:tc>
        <w:tc>
          <w:tcPr>
            <w:tcW w:w="4375" w:type="dxa"/>
            <w:gridSpan w:val="2"/>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Mantenimiento a espacios deportivos</w:t>
            </w:r>
            <w:r>
              <w:rPr>
                <w:rFonts w:ascii="Arial" w:eastAsiaTheme="minorHAnsi" w:hAnsi="Arial" w:cs="Arial"/>
                <w:sz w:val="24"/>
                <w:szCs w:val="24"/>
              </w:rPr>
              <w:t>.</w:t>
            </w:r>
          </w:p>
        </w:tc>
        <w:tc>
          <w:tcPr>
            <w:tcW w:w="3746" w:type="dxa"/>
            <w:vAlign w:val="center"/>
            <w:hideMark/>
          </w:tcPr>
          <w:p w:rsidR="00BE26BA" w:rsidRPr="00771FA8" w:rsidRDefault="00BE26BA" w:rsidP="00BE26BA">
            <w:pPr>
              <w:jc w:val="both"/>
              <w:rPr>
                <w:rFonts w:ascii="Arial" w:hAnsi="Arial" w:cs="Arial"/>
                <w:sz w:val="24"/>
                <w:szCs w:val="24"/>
              </w:rPr>
            </w:pPr>
            <w:r w:rsidRPr="00771FA8">
              <w:rPr>
                <w:rFonts w:ascii="Arial" w:hAnsi="Arial" w:cs="Arial"/>
                <w:sz w:val="24"/>
                <w:szCs w:val="24"/>
              </w:rPr>
              <w:t xml:space="preserve">21 campos de la unidad, 4 cancha de basquetbol, alberca, gimnasio municipal, cancha anexa, unidad deportivo </w:t>
            </w:r>
            <w:r w:rsidR="00A75E13" w:rsidRPr="00771FA8">
              <w:rPr>
                <w:rFonts w:ascii="Arial" w:hAnsi="Arial" w:cs="Arial"/>
                <w:sz w:val="24"/>
                <w:szCs w:val="24"/>
              </w:rPr>
              <w:t xml:space="preserve">Guaymas </w:t>
            </w:r>
            <w:r w:rsidRPr="00771FA8">
              <w:rPr>
                <w:rFonts w:ascii="Arial" w:hAnsi="Arial" w:cs="Arial"/>
                <w:sz w:val="24"/>
                <w:szCs w:val="24"/>
              </w:rPr>
              <w:t>norte, modulo deportivo petrolera.</w:t>
            </w:r>
          </w:p>
        </w:tc>
      </w:tr>
      <w:tr w:rsidR="00BE26BA" w:rsidRPr="007E0736" w:rsidTr="00BE26BA">
        <w:trPr>
          <w:trHeight w:val="510"/>
        </w:trPr>
        <w:tc>
          <w:tcPr>
            <w:tcW w:w="707" w:type="dxa"/>
            <w:noWrap/>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10</w:t>
            </w:r>
          </w:p>
        </w:tc>
        <w:tc>
          <w:tcPr>
            <w:tcW w:w="4375" w:type="dxa"/>
            <w:gridSpan w:val="2"/>
            <w:hideMark/>
          </w:tcPr>
          <w:p w:rsidR="00BE26BA" w:rsidRPr="007E0736" w:rsidRDefault="00BE26BA" w:rsidP="00BE26BA">
            <w:pPr>
              <w:spacing w:after="160" w:line="259" w:lineRule="auto"/>
              <w:jc w:val="both"/>
              <w:rPr>
                <w:rFonts w:ascii="Arial" w:eastAsiaTheme="minorHAnsi" w:hAnsi="Arial" w:cs="Arial"/>
                <w:sz w:val="24"/>
                <w:szCs w:val="24"/>
              </w:rPr>
            </w:pPr>
            <w:r w:rsidRPr="007E0736">
              <w:rPr>
                <w:rFonts w:ascii="Arial" w:eastAsiaTheme="minorHAnsi" w:hAnsi="Arial" w:cs="Arial"/>
                <w:sz w:val="24"/>
                <w:szCs w:val="24"/>
              </w:rPr>
              <w:t>Informar mensualmente al H. Ayuntamiento sobre las actividades realizadas</w:t>
            </w:r>
            <w:r>
              <w:rPr>
                <w:rFonts w:ascii="Arial" w:eastAsiaTheme="minorHAnsi" w:hAnsi="Arial" w:cs="Arial"/>
                <w:sz w:val="24"/>
                <w:szCs w:val="24"/>
              </w:rPr>
              <w:t>.</w:t>
            </w:r>
          </w:p>
        </w:tc>
        <w:tc>
          <w:tcPr>
            <w:tcW w:w="3746" w:type="dxa"/>
            <w:noWrap/>
            <w:vAlign w:val="center"/>
            <w:hideMark/>
          </w:tcPr>
          <w:p w:rsidR="00BE26BA" w:rsidRPr="00771FA8" w:rsidRDefault="00BE26BA" w:rsidP="00BE26BA">
            <w:pPr>
              <w:jc w:val="both"/>
              <w:rPr>
                <w:rFonts w:ascii="Arial" w:hAnsi="Arial" w:cs="Arial"/>
                <w:sz w:val="24"/>
                <w:szCs w:val="24"/>
              </w:rPr>
            </w:pPr>
            <w:r w:rsidRPr="00771FA8">
              <w:rPr>
                <w:rFonts w:ascii="Arial" w:hAnsi="Arial" w:cs="Arial"/>
                <w:sz w:val="24"/>
                <w:szCs w:val="24"/>
              </w:rPr>
              <w:t>Informe en tiempo y forma.</w:t>
            </w:r>
          </w:p>
        </w:tc>
      </w:tr>
    </w:tbl>
    <w:p w:rsidR="00BE26BA" w:rsidRPr="007E0736" w:rsidRDefault="00BE26BA" w:rsidP="00BE26BA">
      <w:pPr>
        <w:spacing w:after="160" w:line="259" w:lineRule="auto"/>
        <w:jc w:val="both"/>
        <w:rPr>
          <w:rFonts w:ascii="Arial" w:eastAsiaTheme="minorHAnsi" w:hAnsi="Arial" w:cs="Arial"/>
          <w:color w:val="ED7D31" w:themeColor="accent2"/>
          <w:sz w:val="24"/>
          <w:szCs w:val="24"/>
          <w:lang w:val="es-ES"/>
        </w:rPr>
      </w:pPr>
    </w:p>
    <w:p w:rsidR="00BE26BA" w:rsidRPr="00435828" w:rsidRDefault="00BE26BA" w:rsidP="00BE26BA">
      <w:pPr>
        <w:spacing w:after="160" w:line="259" w:lineRule="auto"/>
        <w:jc w:val="both"/>
        <w:rPr>
          <w:rFonts w:ascii="Arial" w:eastAsiaTheme="minorHAnsi" w:hAnsi="Arial" w:cs="Arial"/>
          <w:b/>
          <w:color w:val="ED7D31" w:themeColor="accent2"/>
          <w:sz w:val="24"/>
          <w:szCs w:val="24"/>
          <w:lang w:val="es-ES"/>
        </w:rPr>
      </w:pPr>
    </w:p>
    <w:p w:rsidR="00BE26BA" w:rsidRPr="00435828" w:rsidRDefault="00BE26BA" w:rsidP="00BE26BA">
      <w:pPr>
        <w:spacing w:after="160" w:line="259" w:lineRule="auto"/>
        <w:jc w:val="both"/>
        <w:rPr>
          <w:rFonts w:ascii="Arial" w:eastAsiaTheme="minorHAnsi" w:hAnsi="Arial" w:cs="Arial"/>
          <w:b/>
          <w:color w:val="ED7D31" w:themeColor="accent2"/>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lastRenderedPageBreak/>
        <w:t>Planeación y promoción de actividades cívicas</w:t>
      </w:r>
      <w:r>
        <w:rPr>
          <w:rFonts w:ascii="Arial" w:eastAsiaTheme="minorHAnsi" w:hAnsi="Arial" w:cs="Arial"/>
          <w:b/>
          <w:sz w:val="24"/>
          <w:szCs w:val="24"/>
          <w:lang w:val="es-ES"/>
        </w:rPr>
        <w:t>.</w:t>
      </w:r>
      <w:r w:rsidRPr="00413E8C">
        <w:rPr>
          <w:rFonts w:ascii="Arial" w:eastAsiaTheme="minorHAnsi" w:hAnsi="Arial" w:cs="Arial"/>
          <w:b/>
          <w:sz w:val="24"/>
          <w:szCs w:val="24"/>
          <w:lang w:val="es-ES"/>
        </w:rPr>
        <w:t xml:space="preserve"> </w:t>
      </w:r>
    </w:p>
    <w:tbl>
      <w:tblPr>
        <w:tblW w:w="9072" w:type="dxa"/>
        <w:tblCellMar>
          <w:left w:w="70" w:type="dxa"/>
          <w:right w:w="70" w:type="dxa"/>
        </w:tblCellMar>
        <w:tblLook w:val="04A0" w:firstRow="1" w:lastRow="0" w:firstColumn="1" w:lastColumn="0" w:noHBand="0" w:noVBand="1"/>
      </w:tblPr>
      <w:tblGrid>
        <w:gridCol w:w="9072"/>
      </w:tblGrid>
      <w:tr w:rsidR="00BE26BA" w:rsidRPr="00413E8C" w:rsidTr="00BE26BA">
        <w:trPr>
          <w:trHeight w:val="276"/>
        </w:trPr>
        <w:tc>
          <w:tcPr>
            <w:tcW w:w="9072" w:type="dxa"/>
            <w:vMerge w:val="restart"/>
            <w:tcBorders>
              <w:top w:val="nil"/>
              <w:left w:val="nil"/>
              <w:bottom w:val="nil"/>
              <w:right w:val="nil"/>
            </w:tcBorders>
            <w:shd w:val="clear" w:color="auto" w:fill="auto"/>
            <w:vAlign w:val="center"/>
            <w:hideMark/>
          </w:tcPr>
          <w:p w:rsidR="00BE26BA" w:rsidRPr="00413E8C" w:rsidRDefault="00BE26BA" w:rsidP="00BE26BA">
            <w:pPr>
              <w:spacing w:line="240" w:lineRule="auto"/>
              <w:jc w:val="both"/>
              <w:rPr>
                <w:rFonts w:ascii="Arial" w:eastAsia="Times New Roman" w:hAnsi="Arial" w:cs="Arial"/>
                <w:bCs/>
                <w:iCs/>
                <w:sz w:val="24"/>
                <w:szCs w:val="24"/>
                <w:lang w:eastAsia="es-MX"/>
              </w:rPr>
            </w:pPr>
            <w:r w:rsidRPr="00413E8C">
              <w:rPr>
                <w:rFonts w:ascii="Arial" w:eastAsia="Times New Roman" w:hAnsi="Arial" w:cs="Arial"/>
                <w:bCs/>
                <w:iCs/>
                <w:sz w:val="24"/>
                <w:szCs w:val="24"/>
                <w:lang w:eastAsia="es-MX"/>
              </w:rPr>
              <w:t>Objetivo: planeación y promoción de actividades cívicas. difundir y fomentar las actividades cívicas, culturales y artísticas, apoyando a los interesados y creadores.</w:t>
            </w:r>
          </w:p>
        </w:tc>
      </w:tr>
      <w:tr w:rsidR="00BE26BA" w:rsidRPr="00413E8C" w:rsidTr="00BE26BA">
        <w:trPr>
          <w:trHeight w:val="276"/>
        </w:trPr>
        <w:tc>
          <w:tcPr>
            <w:tcW w:w="9072" w:type="dxa"/>
            <w:vMerge/>
            <w:tcBorders>
              <w:top w:val="nil"/>
              <w:left w:val="nil"/>
              <w:bottom w:val="nil"/>
              <w:right w:val="nil"/>
            </w:tcBorders>
            <w:vAlign w:val="center"/>
            <w:hideMark/>
          </w:tcPr>
          <w:p w:rsidR="00BE26BA" w:rsidRPr="00413E8C" w:rsidRDefault="00BE26BA" w:rsidP="00BE26BA">
            <w:pPr>
              <w:spacing w:line="240" w:lineRule="auto"/>
              <w:jc w:val="both"/>
              <w:rPr>
                <w:rFonts w:ascii="Arial" w:eastAsia="Times New Roman" w:hAnsi="Arial" w:cs="Arial"/>
                <w:bCs/>
                <w:iCs/>
                <w:sz w:val="24"/>
                <w:szCs w:val="24"/>
                <w:lang w:eastAsia="es-MX"/>
              </w:rPr>
            </w:pPr>
          </w:p>
        </w:tc>
      </w:tr>
    </w:tbl>
    <w:p w:rsidR="00BE26BA" w:rsidRDefault="00BE26BA" w:rsidP="00BE26BA">
      <w:pPr>
        <w:spacing w:after="160" w:line="259" w:lineRule="auto"/>
        <w:jc w:val="both"/>
        <w:rPr>
          <w:rFonts w:ascii="Arial" w:eastAsiaTheme="minorHAnsi" w:hAnsi="Arial" w:cs="Arial"/>
          <w:b/>
          <w:sz w:val="24"/>
          <w:szCs w:val="24"/>
          <w:lang w:val="es-ES"/>
        </w:rPr>
      </w:pPr>
    </w:p>
    <w:tbl>
      <w:tblPr>
        <w:tblStyle w:val="Tablaconcuadrcula"/>
        <w:tblW w:w="0" w:type="auto"/>
        <w:tblLook w:val="04A0" w:firstRow="1" w:lastRow="0" w:firstColumn="1" w:lastColumn="0" w:noHBand="0" w:noVBand="1"/>
      </w:tblPr>
      <w:tblGrid>
        <w:gridCol w:w="1072"/>
        <w:gridCol w:w="2419"/>
        <w:gridCol w:w="5337"/>
      </w:tblGrid>
      <w:tr w:rsidR="00BE26BA" w:rsidRPr="00413E8C" w:rsidTr="00BE26BA">
        <w:trPr>
          <w:trHeight w:val="255"/>
        </w:trPr>
        <w:tc>
          <w:tcPr>
            <w:tcW w:w="3491" w:type="dxa"/>
            <w:gridSpan w:val="2"/>
            <w:shd w:val="clear" w:color="auto" w:fill="99CCFF"/>
            <w:noWrap/>
            <w:hideMark/>
          </w:tcPr>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Metas</w:t>
            </w:r>
          </w:p>
        </w:tc>
        <w:tc>
          <w:tcPr>
            <w:tcW w:w="5337" w:type="dxa"/>
            <w:vMerge w:val="restart"/>
            <w:shd w:val="clear" w:color="auto" w:fill="99CCFF"/>
            <w:noWrap/>
            <w:hideMark/>
          </w:tcPr>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Justificación</w:t>
            </w:r>
          </w:p>
        </w:tc>
      </w:tr>
      <w:tr w:rsidR="00BE26BA" w:rsidRPr="00413E8C" w:rsidTr="00BE26BA">
        <w:trPr>
          <w:trHeight w:val="255"/>
        </w:trPr>
        <w:tc>
          <w:tcPr>
            <w:tcW w:w="1072" w:type="dxa"/>
            <w:shd w:val="clear" w:color="auto" w:fill="99CCFF"/>
            <w:noWrap/>
            <w:hideMark/>
          </w:tcPr>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Clave</w:t>
            </w:r>
          </w:p>
        </w:tc>
        <w:tc>
          <w:tcPr>
            <w:tcW w:w="2419" w:type="dxa"/>
            <w:shd w:val="clear" w:color="auto" w:fill="99CCFF"/>
            <w:noWrap/>
            <w:hideMark/>
          </w:tcPr>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D e s c r i p c i o n</w:t>
            </w:r>
          </w:p>
        </w:tc>
        <w:tc>
          <w:tcPr>
            <w:tcW w:w="5337" w:type="dxa"/>
            <w:vMerge/>
            <w:shd w:val="clear" w:color="auto" w:fill="99CCFF"/>
            <w:hideMark/>
          </w:tcPr>
          <w:p w:rsidR="00BE26BA" w:rsidRPr="00413E8C" w:rsidRDefault="00BE26BA" w:rsidP="00BE26BA">
            <w:pPr>
              <w:spacing w:after="160" w:line="259" w:lineRule="auto"/>
              <w:jc w:val="both"/>
              <w:rPr>
                <w:rFonts w:ascii="Arial" w:eastAsiaTheme="minorHAnsi" w:hAnsi="Arial" w:cs="Arial"/>
                <w:b/>
                <w:bCs/>
                <w:sz w:val="24"/>
                <w:szCs w:val="24"/>
              </w:rPr>
            </w:pPr>
          </w:p>
        </w:tc>
      </w:tr>
      <w:tr w:rsidR="00BE26BA" w:rsidRPr="00413E8C" w:rsidTr="00BE26BA">
        <w:trPr>
          <w:trHeight w:val="1020"/>
        </w:trPr>
        <w:tc>
          <w:tcPr>
            <w:tcW w:w="1072"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1</w:t>
            </w:r>
          </w:p>
        </w:tc>
        <w:tc>
          <w:tcPr>
            <w:tcW w:w="2419" w:type="dxa"/>
            <w:vAlign w:val="center"/>
            <w:hideMark/>
          </w:tcPr>
          <w:p w:rsidR="00BE26BA" w:rsidRPr="0015330A" w:rsidRDefault="00BE26BA" w:rsidP="00BE26BA">
            <w:pPr>
              <w:spacing w:line="240" w:lineRule="auto"/>
              <w:jc w:val="both"/>
              <w:rPr>
                <w:rFonts w:ascii="Arial" w:eastAsia="Times New Roman" w:hAnsi="Arial" w:cs="Arial"/>
                <w:sz w:val="24"/>
                <w:szCs w:val="24"/>
              </w:rPr>
            </w:pPr>
            <w:r w:rsidRPr="0015330A">
              <w:rPr>
                <w:rFonts w:ascii="Arial" w:hAnsi="Arial" w:cs="Arial"/>
                <w:sz w:val="24"/>
                <w:szCs w:val="24"/>
              </w:rPr>
              <w:t>Reafirmar el valor y respeto a símbolos patrios y la historia nacional</w:t>
            </w:r>
            <w:r>
              <w:rPr>
                <w:rFonts w:ascii="Arial" w:hAnsi="Arial" w:cs="Arial"/>
                <w:sz w:val="24"/>
                <w:szCs w:val="24"/>
              </w:rPr>
              <w:t>.</w:t>
            </w:r>
          </w:p>
        </w:tc>
        <w:tc>
          <w:tcPr>
            <w:tcW w:w="5337" w:type="dxa"/>
            <w:vAlign w:val="center"/>
            <w:hideMark/>
          </w:tcPr>
          <w:p w:rsidR="00BE26BA" w:rsidRPr="0015330A" w:rsidRDefault="00BE26BA" w:rsidP="00BE26BA">
            <w:pPr>
              <w:spacing w:line="240" w:lineRule="auto"/>
              <w:jc w:val="both"/>
              <w:rPr>
                <w:rFonts w:ascii="Arial" w:eastAsia="Times New Roman" w:hAnsi="Arial" w:cs="Arial"/>
                <w:sz w:val="24"/>
                <w:szCs w:val="24"/>
              </w:rPr>
            </w:pPr>
            <w:r w:rsidRPr="0015330A">
              <w:rPr>
                <w:rFonts w:ascii="Arial" w:hAnsi="Arial" w:cs="Arial"/>
                <w:sz w:val="24"/>
                <w:szCs w:val="24"/>
              </w:rPr>
              <w:t>4 ceremonias  (1) izamiento de bandera, (1) ceremonia cívica</w:t>
            </w:r>
            <w:r w:rsidR="009343E5" w:rsidRPr="0015330A">
              <w:rPr>
                <w:rFonts w:ascii="Arial" w:hAnsi="Arial" w:cs="Arial"/>
                <w:sz w:val="24"/>
                <w:szCs w:val="24"/>
              </w:rPr>
              <w:t xml:space="preserve"> LXXXV </w:t>
            </w:r>
            <w:r w:rsidRPr="0015330A">
              <w:rPr>
                <w:rFonts w:ascii="Arial" w:hAnsi="Arial" w:cs="Arial"/>
                <w:sz w:val="24"/>
                <w:szCs w:val="24"/>
              </w:rPr>
              <w:t>expropiación petrolera, (1) aniversario ccxviii natalicio de Benito Juárez, (1) ceremonia cívica escuela Adelina Angulo</w:t>
            </w:r>
            <w:r>
              <w:rPr>
                <w:rFonts w:ascii="Arial" w:hAnsi="Arial" w:cs="Arial"/>
                <w:sz w:val="24"/>
                <w:szCs w:val="24"/>
              </w:rPr>
              <w:t>.</w:t>
            </w:r>
          </w:p>
        </w:tc>
      </w:tr>
      <w:tr w:rsidR="00BE26BA" w:rsidRPr="00413E8C" w:rsidTr="00BE26BA">
        <w:trPr>
          <w:trHeight w:val="510"/>
        </w:trPr>
        <w:tc>
          <w:tcPr>
            <w:tcW w:w="1072"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2</w:t>
            </w:r>
          </w:p>
        </w:tc>
        <w:tc>
          <w:tcPr>
            <w:tcW w:w="2419" w:type="dxa"/>
            <w:vAlign w:val="center"/>
            <w:hideMark/>
          </w:tcPr>
          <w:p w:rsidR="00BE26BA" w:rsidRPr="0015330A" w:rsidRDefault="00BE26BA" w:rsidP="00BE26BA">
            <w:pPr>
              <w:jc w:val="both"/>
              <w:rPr>
                <w:rFonts w:ascii="Arial" w:hAnsi="Arial" w:cs="Arial"/>
                <w:sz w:val="24"/>
                <w:szCs w:val="24"/>
              </w:rPr>
            </w:pPr>
            <w:r w:rsidRPr="0015330A">
              <w:rPr>
                <w:rFonts w:ascii="Arial" w:hAnsi="Arial" w:cs="Arial"/>
                <w:sz w:val="24"/>
                <w:szCs w:val="24"/>
              </w:rPr>
              <w:t>Acuerdos para fortalecer la educación cívica con escuelas y población</w:t>
            </w:r>
            <w:r>
              <w:rPr>
                <w:rFonts w:ascii="Arial" w:hAnsi="Arial" w:cs="Arial"/>
                <w:sz w:val="24"/>
                <w:szCs w:val="24"/>
              </w:rPr>
              <w:t>.</w:t>
            </w:r>
          </w:p>
        </w:tc>
        <w:tc>
          <w:tcPr>
            <w:tcW w:w="5337" w:type="dxa"/>
            <w:vAlign w:val="center"/>
            <w:hideMark/>
          </w:tcPr>
          <w:p w:rsidR="00BE26BA" w:rsidRPr="0015330A" w:rsidRDefault="00BE26BA" w:rsidP="00BE26BA">
            <w:pPr>
              <w:jc w:val="both"/>
              <w:rPr>
                <w:rFonts w:ascii="Arial" w:hAnsi="Arial" w:cs="Arial"/>
                <w:sz w:val="24"/>
                <w:szCs w:val="24"/>
              </w:rPr>
            </w:pPr>
            <w:r w:rsidRPr="0015330A">
              <w:rPr>
                <w:rFonts w:ascii="Arial" w:hAnsi="Arial" w:cs="Arial"/>
                <w:sz w:val="24"/>
                <w:szCs w:val="24"/>
              </w:rPr>
              <w:t>8 apoyos al sector educativo y otras dependencias y 4 reuniones de trabajo con sector educativo, Pemex y lógica).</w:t>
            </w:r>
          </w:p>
        </w:tc>
      </w:tr>
      <w:tr w:rsidR="00BE26BA" w:rsidRPr="00413E8C" w:rsidTr="00BE26BA">
        <w:trPr>
          <w:trHeight w:val="1020"/>
        </w:trPr>
        <w:tc>
          <w:tcPr>
            <w:tcW w:w="1072"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3</w:t>
            </w:r>
          </w:p>
        </w:tc>
        <w:tc>
          <w:tcPr>
            <w:tcW w:w="2419" w:type="dxa"/>
            <w:vAlign w:val="center"/>
            <w:hideMark/>
          </w:tcPr>
          <w:p w:rsidR="00BE26BA" w:rsidRPr="0015330A" w:rsidRDefault="00BE26BA" w:rsidP="00BE26BA">
            <w:pPr>
              <w:jc w:val="both"/>
              <w:rPr>
                <w:rFonts w:ascii="Arial" w:hAnsi="Arial" w:cs="Arial"/>
                <w:sz w:val="24"/>
                <w:szCs w:val="24"/>
              </w:rPr>
            </w:pPr>
            <w:r w:rsidRPr="0015330A">
              <w:rPr>
                <w:rFonts w:ascii="Arial" w:hAnsi="Arial" w:cs="Arial"/>
                <w:sz w:val="24"/>
                <w:szCs w:val="24"/>
              </w:rPr>
              <w:t>Desarrollo de programas de la dirección de acción cívica</w:t>
            </w:r>
            <w:r>
              <w:rPr>
                <w:rFonts w:ascii="Arial" w:hAnsi="Arial" w:cs="Arial"/>
                <w:sz w:val="24"/>
                <w:szCs w:val="24"/>
              </w:rPr>
              <w:t>.</w:t>
            </w:r>
          </w:p>
        </w:tc>
        <w:tc>
          <w:tcPr>
            <w:tcW w:w="5337" w:type="dxa"/>
            <w:vAlign w:val="center"/>
            <w:hideMark/>
          </w:tcPr>
          <w:p w:rsidR="00BE26BA" w:rsidRPr="0015330A" w:rsidRDefault="00BE26BA" w:rsidP="00BE26BA">
            <w:pPr>
              <w:jc w:val="both"/>
              <w:rPr>
                <w:rFonts w:ascii="Arial" w:hAnsi="Arial" w:cs="Arial"/>
                <w:sz w:val="24"/>
                <w:szCs w:val="24"/>
              </w:rPr>
            </w:pPr>
            <w:r>
              <w:rPr>
                <w:rFonts w:ascii="Arial" w:hAnsi="Arial" w:cs="Arial"/>
                <w:sz w:val="24"/>
                <w:szCs w:val="24"/>
              </w:rPr>
              <w:t>4 programas.</w:t>
            </w:r>
          </w:p>
        </w:tc>
      </w:tr>
      <w:tr w:rsidR="00BE26BA" w:rsidRPr="00413E8C" w:rsidTr="00BE26BA">
        <w:trPr>
          <w:trHeight w:val="510"/>
        </w:trPr>
        <w:tc>
          <w:tcPr>
            <w:tcW w:w="1072"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4</w:t>
            </w:r>
          </w:p>
        </w:tc>
        <w:tc>
          <w:tcPr>
            <w:tcW w:w="2419" w:type="dxa"/>
            <w:vAlign w:val="center"/>
            <w:hideMark/>
          </w:tcPr>
          <w:p w:rsidR="00BE26BA" w:rsidRPr="0015330A" w:rsidRDefault="00BE26BA" w:rsidP="00BE26BA">
            <w:pPr>
              <w:jc w:val="both"/>
              <w:rPr>
                <w:rFonts w:ascii="Arial" w:hAnsi="Arial" w:cs="Arial"/>
                <w:sz w:val="24"/>
                <w:szCs w:val="24"/>
              </w:rPr>
            </w:pPr>
            <w:r w:rsidRPr="0015330A">
              <w:rPr>
                <w:rFonts w:ascii="Arial" w:hAnsi="Arial" w:cs="Arial"/>
                <w:sz w:val="24"/>
                <w:szCs w:val="24"/>
              </w:rPr>
              <w:t>Reconocimiento a alumnos destacados</w:t>
            </w:r>
          </w:p>
        </w:tc>
        <w:tc>
          <w:tcPr>
            <w:tcW w:w="5337" w:type="dxa"/>
            <w:vAlign w:val="center"/>
            <w:hideMark/>
          </w:tcPr>
          <w:p w:rsidR="00BE26BA" w:rsidRPr="0015330A" w:rsidRDefault="00BE26BA" w:rsidP="00BE26BA">
            <w:pPr>
              <w:jc w:val="both"/>
              <w:rPr>
                <w:rFonts w:ascii="Arial" w:hAnsi="Arial" w:cs="Arial"/>
                <w:sz w:val="24"/>
                <w:szCs w:val="24"/>
              </w:rPr>
            </w:pPr>
            <w:r w:rsidRPr="0015330A">
              <w:rPr>
                <w:rFonts w:ascii="Arial" w:hAnsi="Arial" w:cs="Arial"/>
                <w:sz w:val="24"/>
                <w:szCs w:val="24"/>
              </w:rPr>
              <w:t>Ninguno</w:t>
            </w:r>
            <w:r>
              <w:rPr>
                <w:rFonts w:ascii="Arial" w:hAnsi="Arial" w:cs="Arial"/>
                <w:sz w:val="24"/>
                <w:szCs w:val="24"/>
              </w:rPr>
              <w:t>.</w:t>
            </w:r>
          </w:p>
        </w:tc>
      </w:tr>
      <w:tr w:rsidR="00BE26BA" w:rsidRPr="00413E8C" w:rsidTr="00BE26BA">
        <w:trPr>
          <w:trHeight w:val="1862"/>
        </w:trPr>
        <w:tc>
          <w:tcPr>
            <w:tcW w:w="1072" w:type="dxa"/>
            <w:hideMark/>
          </w:tcPr>
          <w:p w:rsidR="00BE26BA" w:rsidRPr="00413E8C" w:rsidRDefault="00BE26BA" w:rsidP="00BE26BA">
            <w:pPr>
              <w:spacing w:after="160" w:line="259" w:lineRule="auto"/>
              <w:jc w:val="both"/>
              <w:rPr>
                <w:rFonts w:ascii="Arial" w:eastAsiaTheme="minorHAnsi" w:hAnsi="Arial" w:cs="Arial"/>
                <w:sz w:val="24"/>
                <w:szCs w:val="24"/>
              </w:rPr>
            </w:pPr>
            <w:r w:rsidRPr="00413E8C">
              <w:rPr>
                <w:rFonts w:ascii="Arial" w:eastAsiaTheme="minorHAnsi" w:hAnsi="Arial" w:cs="Arial"/>
                <w:sz w:val="24"/>
                <w:szCs w:val="24"/>
              </w:rPr>
              <w:t>5</w:t>
            </w:r>
          </w:p>
        </w:tc>
        <w:tc>
          <w:tcPr>
            <w:tcW w:w="2419" w:type="dxa"/>
            <w:vAlign w:val="center"/>
            <w:hideMark/>
          </w:tcPr>
          <w:p w:rsidR="00BE26BA" w:rsidRPr="0015330A" w:rsidRDefault="00BE26BA" w:rsidP="00BE26BA">
            <w:pPr>
              <w:jc w:val="both"/>
              <w:rPr>
                <w:rFonts w:ascii="Arial" w:hAnsi="Arial" w:cs="Arial"/>
                <w:sz w:val="24"/>
                <w:szCs w:val="24"/>
              </w:rPr>
            </w:pPr>
            <w:r w:rsidRPr="0015330A">
              <w:rPr>
                <w:rFonts w:ascii="Arial" w:hAnsi="Arial" w:cs="Arial"/>
                <w:sz w:val="24"/>
                <w:szCs w:val="24"/>
              </w:rPr>
              <w:t>Proporcionar el conocimiento de la historia en guaymas a través de las visitas guiadas</w:t>
            </w:r>
            <w:r>
              <w:rPr>
                <w:rFonts w:ascii="Arial" w:hAnsi="Arial" w:cs="Arial"/>
                <w:sz w:val="24"/>
                <w:szCs w:val="24"/>
              </w:rPr>
              <w:t>.</w:t>
            </w:r>
          </w:p>
        </w:tc>
        <w:tc>
          <w:tcPr>
            <w:tcW w:w="5337" w:type="dxa"/>
            <w:vAlign w:val="center"/>
            <w:hideMark/>
          </w:tcPr>
          <w:p w:rsidR="00BE26BA" w:rsidRPr="0015330A" w:rsidRDefault="00BE26BA" w:rsidP="00BE26BA">
            <w:pPr>
              <w:jc w:val="both"/>
              <w:rPr>
                <w:rFonts w:ascii="Arial" w:hAnsi="Arial" w:cs="Arial"/>
                <w:sz w:val="24"/>
                <w:szCs w:val="24"/>
              </w:rPr>
            </w:pPr>
            <w:r>
              <w:rPr>
                <w:rFonts w:ascii="Arial" w:hAnsi="Arial" w:cs="Arial"/>
                <w:sz w:val="24"/>
                <w:szCs w:val="24"/>
              </w:rPr>
              <w:t>6 visitas.</w:t>
            </w:r>
          </w:p>
        </w:tc>
      </w:tr>
      <w:tr w:rsidR="00BE26BA" w:rsidRPr="00413E8C" w:rsidTr="00BE26BA">
        <w:trPr>
          <w:trHeight w:val="693"/>
        </w:trPr>
        <w:tc>
          <w:tcPr>
            <w:tcW w:w="1072" w:type="dxa"/>
          </w:tcPr>
          <w:p w:rsidR="00BE26BA" w:rsidRPr="00413E8C" w:rsidRDefault="00BE26BA" w:rsidP="00BE26BA">
            <w:pPr>
              <w:spacing w:after="160" w:line="259" w:lineRule="auto"/>
              <w:jc w:val="both"/>
              <w:rPr>
                <w:rFonts w:ascii="Arial" w:eastAsiaTheme="minorHAnsi" w:hAnsi="Arial" w:cs="Arial"/>
                <w:sz w:val="24"/>
                <w:szCs w:val="24"/>
              </w:rPr>
            </w:pPr>
            <w:r>
              <w:rPr>
                <w:rFonts w:ascii="Arial" w:eastAsiaTheme="minorHAnsi" w:hAnsi="Arial" w:cs="Arial"/>
                <w:sz w:val="24"/>
                <w:szCs w:val="24"/>
              </w:rPr>
              <w:t>6</w:t>
            </w:r>
          </w:p>
        </w:tc>
        <w:tc>
          <w:tcPr>
            <w:tcW w:w="2419" w:type="dxa"/>
            <w:vAlign w:val="center"/>
          </w:tcPr>
          <w:p w:rsidR="00BE26BA" w:rsidRPr="0015330A" w:rsidRDefault="00BE26BA" w:rsidP="00BE26BA">
            <w:pPr>
              <w:jc w:val="both"/>
              <w:rPr>
                <w:rFonts w:ascii="Arial" w:hAnsi="Arial" w:cs="Arial"/>
                <w:sz w:val="24"/>
                <w:szCs w:val="24"/>
              </w:rPr>
            </w:pPr>
            <w:r w:rsidRPr="0015330A">
              <w:rPr>
                <w:rFonts w:ascii="Arial" w:hAnsi="Arial" w:cs="Arial"/>
                <w:sz w:val="24"/>
                <w:szCs w:val="24"/>
              </w:rPr>
              <w:t>Informar mensualmente al h. Ayuntamiento de las actividades realizadas</w:t>
            </w:r>
            <w:r>
              <w:rPr>
                <w:rFonts w:ascii="Arial" w:hAnsi="Arial" w:cs="Arial"/>
                <w:sz w:val="24"/>
                <w:szCs w:val="24"/>
              </w:rPr>
              <w:t>.</w:t>
            </w:r>
          </w:p>
        </w:tc>
        <w:tc>
          <w:tcPr>
            <w:tcW w:w="5337" w:type="dxa"/>
            <w:vAlign w:val="center"/>
          </w:tcPr>
          <w:p w:rsidR="00BE26BA" w:rsidRPr="0015330A" w:rsidRDefault="00BE26BA" w:rsidP="00BE26BA">
            <w:pPr>
              <w:jc w:val="both"/>
              <w:rPr>
                <w:rFonts w:ascii="Arial" w:hAnsi="Arial" w:cs="Arial"/>
                <w:sz w:val="24"/>
                <w:szCs w:val="24"/>
              </w:rPr>
            </w:pPr>
            <w:r w:rsidRPr="0015330A">
              <w:rPr>
                <w:rFonts w:ascii="Arial" w:hAnsi="Arial" w:cs="Arial"/>
                <w:sz w:val="24"/>
                <w:szCs w:val="24"/>
              </w:rPr>
              <w:t>En tiempo y forma</w:t>
            </w:r>
            <w:r>
              <w:rPr>
                <w:rFonts w:ascii="Arial" w:hAnsi="Arial" w:cs="Arial"/>
                <w:sz w:val="24"/>
                <w:szCs w:val="24"/>
              </w:rPr>
              <w:t>.</w:t>
            </w:r>
          </w:p>
        </w:tc>
      </w:tr>
    </w:tbl>
    <w:p w:rsidR="00BE26BA" w:rsidRDefault="00BE26BA" w:rsidP="00BE26BA">
      <w:pPr>
        <w:spacing w:after="160" w:line="259" w:lineRule="auto"/>
        <w:jc w:val="both"/>
        <w:rPr>
          <w:rFonts w:ascii="Arial" w:eastAsiaTheme="minorHAnsi" w:hAnsi="Arial" w:cs="Arial"/>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lastRenderedPageBreak/>
        <w:t>Auditorio</w:t>
      </w:r>
      <w:r>
        <w:rPr>
          <w:rFonts w:ascii="Arial" w:eastAsiaTheme="minorHAnsi" w:hAnsi="Arial" w:cs="Arial"/>
          <w:b/>
          <w:sz w:val="24"/>
          <w:szCs w:val="24"/>
          <w:lang w:val="es-ES"/>
        </w:rPr>
        <w:t>.</w:t>
      </w:r>
    </w:p>
    <w:tbl>
      <w:tblPr>
        <w:tblW w:w="10280" w:type="dxa"/>
        <w:tblCellMar>
          <w:left w:w="70" w:type="dxa"/>
          <w:right w:w="70" w:type="dxa"/>
        </w:tblCellMar>
        <w:tblLook w:val="04A0" w:firstRow="1" w:lastRow="0" w:firstColumn="1" w:lastColumn="0" w:noHBand="0" w:noVBand="1"/>
      </w:tblPr>
      <w:tblGrid>
        <w:gridCol w:w="10280"/>
      </w:tblGrid>
      <w:tr w:rsidR="00BE26BA" w:rsidRPr="00413E8C" w:rsidTr="00BE26BA">
        <w:trPr>
          <w:trHeight w:val="458"/>
        </w:trPr>
        <w:tc>
          <w:tcPr>
            <w:tcW w:w="10280" w:type="dxa"/>
            <w:vMerge w:val="restart"/>
            <w:tcBorders>
              <w:top w:val="nil"/>
              <w:left w:val="nil"/>
              <w:bottom w:val="nil"/>
              <w:right w:val="nil"/>
            </w:tcBorders>
            <w:shd w:val="clear" w:color="auto" w:fill="auto"/>
            <w:hideMark/>
          </w:tcPr>
          <w:p w:rsidR="00BE26BA" w:rsidRPr="00413E8C" w:rsidRDefault="00BE26BA" w:rsidP="00BE26BA">
            <w:pPr>
              <w:spacing w:after="160" w:line="259" w:lineRule="auto"/>
              <w:ind w:right="1141"/>
              <w:jc w:val="both"/>
              <w:rPr>
                <w:rFonts w:ascii="Arial" w:eastAsiaTheme="minorHAnsi" w:hAnsi="Arial" w:cs="Arial"/>
                <w:sz w:val="24"/>
                <w:szCs w:val="24"/>
                <w:lang w:val="es-ES"/>
              </w:rPr>
            </w:pPr>
            <w:r w:rsidRPr="00413E8C">
              <w:rPr>
                <w:rFonts w:ascii="Arial" w:eastAsiaTheme="minorHAnsi" w:hAnsi="Arial" w:cs="Arial"/>
                <w:sz w:val="24"/>
                <w:szCs w:val="24"/>
                <w:lang w:val="es-ES"/>
              </w:rPr>
              <w:t xml:space="preserve">Objetivo: </w:t>
            </w:r>
            <w:r w:rsidRPr="00413E8C">
              <w:rPr>
                <w:rFonts w:ascii="Arial" w:eastAsia="Times New Roman" w:hAnsi="Arial" w:cs="Arial"/>
                <w:bCs/>
                <w:iCs/>
                <w:sz w:val="24"/>
                <w:szCs w:val="24"/>
                <w:lang w:eastAsia="es-MX"/>
              </w:rPr>
              <w:t>proveer  los espacios con la infraestructura y equipamiento adecuado para realización de las actividades cívicas, culturales y artísticas.</w:t>
            </w:r>
          </w:p>
        </w:tc>
      </w:tr>
      <w:tr w:rsidR="00BE26BA" w:rsidRPr="00413E8C" w:rsidTr="00BE26BA">
        <w:trPr>
          <w:trHeight w:val="276"/>
        </w:trPr>
        <w:tc>
          <w:tcPr>
            <w:tcW w:w="10280" w:type="dxa"/>
            <w:vMerge/>
            <w:tcBorders>
              <w:top w:val="nil"/>
              <w:left w:val="nil"/>
              <w:bottom w:val="nil"/>
              <w:right w:val="nil"/>
            </w:tcBorders>
            <w:vAlign w:val="center"/>
            <w:hideMark/>
          </w:tcPr>
          <w:p w:rsidR="00BE26BA" w:rsidRPr="00413E8C" w:rsidRDefault="00BE26BA" w:rsidP="00BE26BA">
            <w:pPr>
              <w:spacing w:line="240" w:lineRule="auto"/>
              <w:jc w:val="both"/>
              <w:rPr>
                <w:rFonts w:ascii="Arial" w:eastAsia="Times New Roman" w:hAnsi="Arial" w:cs="Arial"/>
                <w:bCs/>
                <w:iCs/>
                <w:sz w:val="24"/>
                <w:szCs w:val="24"/>
                <w:lang w:eastAsia="es-MX"/>
              </w:rPr>
            </w:pPr>
          </w:p>
        </w:tc>
      </w:tr>
    </w:tbl>
    <w:p w:rsidR="00BE26BA" w:rsidRPr="00413E8C" w:rsidRDefault="00BE26BA" w:rsidP="00BE26BA">
      <w:pPr>
        <w:spacing w:after="160" w:line="259" w:lineRule="auto"/>
        <w:jc w:val="both"/>
        <w:rPr>
          <w:rFonts w:ascii="Arial" w:eastAsiaTheme="minorHAnsi" w:hAnsi="Arial" w:cs="Arial"/>
          <w:b/>
          <w:sz w:val="24"/>
          <w:szCs w:val="24"/>
          <w:lang w:val="es-ES"/>
        </w:rPr>
      </w:pPr>
    </w:p>
    <w:tbl>
      <w:tblPr>
        <w:tblW w:w="9067" w:type="dxa"/>
        <w:tblCellMar>
          <w:left w:w="70" w:type="dxa"/>
          <w:right w:w="70" w:type="dxa"/>
        </w:tblCellMar>
        <w:tblLook w:val="04A0" w:firstRow="1" w:lastRow="0" w:firstColumn="1" w:lastColumn="0" w:noHBand="0" w:noVBand="1"/>
      </w:tblPr>
      <w:tblGrid>
        <w:gridCol w:w="907"/>
        <w:gridCol w:w="2349"/>
        <w:gridCol w:w="5811"/>
      </w:tblGrid>
      <w:tr w:rsidR="00BE26BA" w:rsidRPr="00413E8C" w:rsidTr="00BE26BA">
        <w:trPr>
          <w:trHeight w:val="255"/>
        </w:trPr>
        <w:tc>
          <w:tcPr>
            <w:tcW w:w="3256" w:type="dxa"/>
            <w:gridSpan w:val="2"/>
            <w:tcBorders>
              <w:top w:val="single" w:sz="4" w:space="0" w:color="auto"/>
              <w:left w:val="single" w:sz="4" w:space="0" w:color="auto"/>
              <w:bottom w:val="single" w:sz="4" w:space="0" w:color="auto"/>
              <w:right w:val="single" w:sz="4" w:space="0" w:color="000000"/>
            </w:tcBorders>
            <w:shd w:val="clear" w:color="000000" w:fill="99CCFF"/>
            <w:noWrap/>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811" w:type="dxa"/>
            <w:vMerge w:val="restart"/>
            <w:tcBorders>
              <w:top w:val="single" w:sz="4" w:space="0" w:color="auto"/>
              <w:left w:val="single" w:sz="4" w:space="0" w:color="auto"/>
              <w:bottom w:val="nil"/>
              <w:right w:val="single" w:sz="4" w:space="0" w:color="auto"/>
            </w:tcBorders>
            <w:shd w:val="clear" w:color="000000" w:fill="99CCFF"/>
            <w:noWrap/>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255"/>
        </w:trPr>
        <w:tc>
          <w:tcPr>
            <w:tcW w:w="907" w:type="dxa"/>
            <w:tcBorders>
              <w:top w:val="nil"/>
              <w:left w:val="single" w:sz="4" w:space="0" w:color="auto"/>
              <w:bottom w:val="single" w:sz="4" w:space="0" w:color="auto"/>
              <w:right w:val="single" w:sz="4" w:space="0" w:color="auto"/>
            </w:tcBorders>
            <w:shd w:val="clear" w:color="000000" w:fill="99CCFF"/>
            <w:noWrap/>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349" w:type="dxa"/>
            <w:tcBorders>
              <w:top w:val="nil"/>
              <w:left w:val="nil"/>
              <w:bottom w:val="single" w:sz="4" w:space="0" w:color="auto"/>
              <w:right w:val="single" w:sz="4" w:space="0" w:color="auto"/>
            </w:tcBorders>
            <w:shd w:val="clear" w:color="000000" w:fill="99CCFF"/>
            <w:noWrap/>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811" w:type="dxa"/>
            <w:vMerge/>
            <w:tcBorders>
              <w:top w:val="single" w:sz="4" w:space="0" w:color="auto"/>
              <w:left w:val="single" w:sz="4" w:space="0" w:color="auto"/>
              <w:bottom w:val="nil"/>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51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spacing w:line="240" w:lineRule="auto"/>
              <w:jc w:val="both"/>
              <w:rPr>
                <w:rFonts w:ascii="Arial" w:eastAsia="Times New Roman" w:hAnsi="Arial" w:cs="Arial"/>
                <w:sz w:val="24"/>
                <w:szCs w:val="24"/>
              </w:rPr>
            </w:pPr>
            <w:r w:rsidRPr="00971EF3">
              <w:rPr>
                <w:rFonts w:ascii="Arial" w:hAnsi="Arial" w:cs="Arial"/>
                <w:sz w:val="24"/>
                <w:szCs w:val="24"/>
              </w:rPr>
              <w:t>1</w:t>
            </w:r>
          </w:p>
        </w:tc>
        <w:tc>
          <w:tcPr>
            <w:tcW w:w="2349" w:type="dxa"/>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Brindar información para el arrendamiento del auditorio</w:t>
            </w:r>
            <w:r>
              <w:rPr>
                <w:rFonts w:ascii="Arial" w:hAnsi="Arial" w:cs="Arial"/>
                <w:sz w:val="24"/>
                <w:szCs w:val="24"/>
              </w:rPr>
              <w:t>.</w:t>
            </w:r>
          </w:p>
        </w:tc>
        <w:tc>
          <w:tcPr>
            <w:tcW w:w="5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6BA" w:rsidRPr="0015330A" w:rsidRDefault="00BE26BA" w:rsidP="00BE26BA">
            <w:pPr>
              <w:spacing w:line="240" w:lineRule="auto"/>
              <w:jc w:val="both"/>
              <w:rPr>
                <w:rFonts w:ascii="Arial" w:eastAsia="Times New Roman" w:hAnsi="Arial" w:cs="Arial"/>
                <w:sz w:val="24"/>
                <w:szCs w:val="24"/>
              </w:rPr>
            </w:pPr>
            <w:r w:rsidRPr="0015330A">
              <w:rPr>
                <w:rFonts w:ascii="Arial" w:hAnsi="Arial" w:cs="Arial"/>
                <w:sz w:val="24"/>
                <w:szCs w:val="24"/>
              </w:rPr>
              <w:t>Se brindó información a 21 personas</w:t>
            </w:r>
            <w:r>
              <w:rPr>
                <w:rFonts w:ascii="Arial" w:hAnsi="Arial" w:cs="Arial"/>
                <w:sz w:val="24"/>
                <w:szCs w:val="24"/>
              </w:rPr>
              <w:t>.</w:t>
            </w:r>
          </w:p>
        </w:tc>
      </w:tr>
      <w:tr w:rsidR="00BE26BA" w:rsidRPr="00413E8C" w:rsidTr="00BE26BA">
        <w:trPr>
          <w:trHeight w:val="255"/>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2</w:t>
            </w:r>
          </w:p>
        </w:tc>
        <w:tc>
          <w:tcPr>
            <w:tcW w:w="2349" w:type="dxa"/>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Concretar el arrendamiento del auditorio cívico</w:t>
            </w:r>
            <w:r>
              <w:rPr>
                <w:rFonts w:ascii="Arial" w:hAnsi="Arial" w:cs="Arial"/>
                <w:sz w:val="24"/>
                <w:szCs w:val="24"/>
              </w:rPr>
              <w:t>.</w:t>
            </w:r>
            <w:r w:rsidRPr="00971EF3">
              <w:rPr>
                <w:rFonts w:ascii="Arial" w:hAnsi="Arial" w:cs="Arial"/>
                <w:sz w:val="24"/>
                <w:szCs w:val="24"/>
              </w:rPr>
              <w:t xml:space="preserve"> </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5330A" w:rsidRDefault="00BE26BA" w:rsidP="00BE26BA">
            <w:pPr>
              <w:jc w:val="both"/>
              <w:rPr>
                <w:rFonts w:ascii="Arial" w:hAnsi="Arial" w:cs="Arial"/>
                <w:sz w:val="24"/>
                <w:szCs w:val="24"/>
              </w:rPr>
            </w:pPr>
            <w:r w:rsidRPr="0015330A">
              <w:rPr>
                <w:rFonts w:ascii="Arial" w:hAnsi="Arial" w:cs="Arial"/>
                <w:sz w:val="24"/>
                <w:szCs w:val="24"/>
              </w:rPr>
              <w:t>Se concretaron 20 arrendamientos</w:t>
            </w:r>
            <w:r>
              <w:rPr>
                <w:rFonts w:ascii="Arial" w:hAnsi="Arial" w:cs="Arial"/>
                <w:sz w:val="24"/>
                <w:szCs w:val="24"/>
              </w:rPr>
              <w:t>.</w:t>
            </w:r>
          </w:p>
        </w:tc>
      </w:tr>
      <w:tr w:rsidR="00BE26BA" w:rsidRPr="00413E8C" w:rsidTr="00BE26BA">
        <w:trPr>
          <w:trHeight w:val="255"/>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3</w:t>
            </w:r>
          </w:p>
        </w:tc>
        <w:tc>
          <w:tcPr>
            <w:tcW w:w="2349" w:type="dxa"/>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Conservación y mantenimiento del auditorio</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5330A" w:rsidRDefault="00BE26BA" w:rsidP="00BE26BA">
            <w:pPr>
              <w:rPr>
                <w:rFonts w:ascii="Arial" w:hAnsi="Arial" w:cs="Arial"/>
                <w:sz w:val="24"/>
                <w:szCs w:val="24"/>
              </w:rPr>
            </w:pPr>
            <w:r w:rsidRPr="0015330A">
              <w:rPr>
                <w:rFonts w:ascii="Arial" w:hAnsi="Arial" w:cs="Arial"/>
                <w:sz w:val="24"/>
                <w:szCs w:val="24"/>
              </w:rPr>
              <w:t>Se le brindo mantenimiento técnico y limpieza</w:t>
            </w:r>
            <w:r>
              <w:rPr>
                <w:rFonts w:ascii="Arial" w:hAnsi="Arial" w:cs="Arial"/>
                <w:sz w:val="24"/>
                <w:szCs w:val="24"/>
              </w:rPr>
              <w:t>.</w:t>
            </w:r>
          </w:p>
        </w:tc>
      </w:tr>
      <w:tr w:rsidR="00BE26BA" w:rsidRPr="00413E8C" w:rsidTr="00BE26BA">
        <w:trPr>
          <w:trHeight w:val="255"/>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4</w:t>
            </w:r>
          </w:p>
        </w:tc>
        <w:tc>
          <w:tcPr>
            <w:tcW w:w="2349" w:type="dxa"/>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Eventos lucrativos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5330A" w:rsidRDefault="00BE26BA" w:rsidP="00BE26BA">
            <w:pPr>
              <w:rPr>
                <w:rFonts w:ascii="Arial" w:hAnsi="Arial" w:cs="Arial"/>
                <w:sz w:val="24"/>
                <w:szCs w:val="24"/>
              </w:rPr>
            </w:pPr>
            <w:r>
              <w:rPr>
                <w:rFonts w:ascii="Arial" w:hAnsi="Arial" w:cs="Arial"/>
                <w:sz w:val="24"/>
                <w:szCs w:val="24"/>
              </w:rPr>
              <w:t>3 eventos  lucrativos.</w:t>
            </w:r>
          </w:p>
        </w:tc>
      </w:tr>
      <w:tr w:rsidR="00BE26BA" w:rsidRPr="00413E8C" w:rsidTr="00BE26BA">
        <w:trPr>
          <w:trHeight w:val="255"/>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5</w:t>
            </w:r>
          </w:p>
        </w:tc>
        <w:tc>
          <w:tcPr>
            <w:tcW w:w="2349" w:type="dxa"/>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Eventos no lucrativos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5330A" w:rsidRDefault="00BE26BA" w:rsidP="00BE26BA">
            <w:pPr>
              <w:rPr>
                <w:rFonts w:ascii="Arial" w:hAnsi="Arial" w:cs="Arial"/>
                <w:sz w:val="24"/>
                <w:szCs w:val="24"/>
              </w:rPr>
            </w:pPr>
            <w:r w:rsidRPr="0015330A">
              <w:rPr>
                <w:rFonts w:ascii="Arial" w:hAnsi="Arial" w:cs="Arial"/>
                <w:sz w:val="24"/>
                <w:szCs w:val="24"/>
              </w:rPr>
              <w:t>17  eventos no lucrativos</w:t>
            </w:r>
            <w:r>
              <w:rPr>
                <w:rFonts w:ascii="Arial" w:hAnsi="Arial" w:cs="Arial"/>
                <w:sz w:val="24"/>
                <w:szCs w:val="24"/>
              </w:rPr>
              <w:t>.</w:t>
            </w:r>
          </w:p>
        </w:tc>
      </w:tr>
      <w:tr w:rsidR="00BE26BA" w:rsidRPr="00413E8C" w:rsidTr="00BE26BA">
        <w:trPr>
          <w:trHeight w:val="68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6</w:t>
            </w:r>
          </w:p>
        </w:tc>
        <w:tc>
          <w:tcPr>
            <w:tcW w:w="2349" w:type="dxa"/>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Informar mensualmente al H. Ayuntamiento sobre las actividades realizadas</w:t>
            </w:r>
            <w:r>
              <w:rPr>
                <w:rFonts w:ascii="Arial" w:hAnsi="Arial" w:cs="Arial"/>
                <w:sz w:val="24"/>
                <w:szCs w:val="24"/>
              </w:rPr>
              <w:t>.</w:t>
            </w:r>
            <w:r w:rsidRPr="00971EF3">
              <w:rPr>
                <w:rFonts w:ascii="Arial" w:hAnsi="Arial" w:cs="Arial"/>
                <w:sz w:val="24"/>
                <w:szCs w:val="24"/>
              </w:rPr>
              <w:t xml:space="preserve"> </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5330A" w:rsidRDefault="00BE26BA" w:rsidP="00BE26BA">
            <w:pPr>
              <w:rPr>
                <w:rFonts w:ascii="Arial" w:hAnsi="Arial" w:cs="Arial"/>
                <w:sz w:val="24"/>
                <w:szCs w:val="24"/>
              </w:rPr>
            </w:pPr>
            <w:r w:rsidRPr="0015330A">
              <w:rPr>
                <w:rFonts w:ascii="Arial" w:hAnsi="Arial" w:cs="Arial"/>
                <w:sz w:val="24"/>
                <w:szCs w:val="24"/>
              </w:rPr>
              <w:t>Se informó en tiempo y forma</w:t>
            </w:r>
            <w:r>
              <w:rPr>
                <w:rFonts w:ascii="Arial" w:hAnsi="Arial" w:cs="Arial"/>
                <w:sz w:val="24"/>
                <w:szCs w:val="24"/>
              </w:rPr>
              <w:t>.</w:t>
            </w:r>
          </w:p>
        </w:tc>
      </w:tr>
    </w:tbl>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lastRenderedPageBreak/>
        <w:t>Archivo municipal</w:t>
      </w:r>
      <w:r>
        <w:rPr>
          <w:rFonts w:ascii="Arial" w:eastAsiaTheme="minorHAnsi" w:hAnsi="Arial" w:cs="Arial"/>
          <w:b/>
          <w:sz w:val="24"/>
          <w:szCs w:val="24"/>
          <w:lang w:val="es-ES"/>
        </w:rPr>
        <w:t>.</w:t>
      </w:r>
      <w:r w:rsidRPr="00413E8C">
        <w:rPr>
          <w:rFonts w:ascii="Arial" w:eastAsiaTheme="minorHAnsi" w:hAnsi="Arial" w:cs="Arial"/>
          <w:b/>
          <w:sz w:val="24"/>
          <w:szCs w:val="24"/>
          <w:lang w:val="es-ES"/>
        </w:rPr>
        <w:t xml:space="preserve"> </w:t>
      </w:r>
    </w:p>
    <w:p w:rsidR="00BE26BA" w:rsidRPr="00413E8C" w:rsidRDefault="00BE26BA" w:rsidP="00BE26BA">
      <w:pPr>
        <w:spacing w:line="240" w:lineRule="auto"/>
        <w:jc w:val="both"/>
        <w:rPr>
          <w:rFonts w:ascii="Arial" w:eastAsia="Times New Roman" w:hAnsi="Arial" w:cs="Arial"/>
          <w:bCs/>
          <w:iCs/>
          <w:sz w:val="24"/>
          <w:szCs w:val="24"/>
          <w:lang w:eastAsia="es-MX"/>
        </w:rPr>
      </w:pPr>
      <w:r w:rsidRPr="00413E8C">
        <w:rPr>
          <w:rFonts w:ascii="Arial" w:eastAsia="Times New Roman" w:hAnsi="Arial" w:cs="Arial"/>
          <w:bCs/>
          <w:iCs/>
          <w:sz w:val="24"/>
          <w:szCs w:val="24"/>
          <w:lang w:eastAsia="es-MX"/>
        </w:rPr>
        <w:t>Objetivo: ordenar, preservar y difundirla información histórica de la comunidad y ayuntamiento.</w:t>
      </w:r>
    </w:p>
    <w:p w:rsidR="00BE26BA" w:rsidRPr="00413E8C" w:rsidRDefault="00BE26BA" w:rsidP="00BE26BA">
      <w:pPr>
        <w:spacing w:after="160" w:line="259" w:lineRule="auto"/>
        <w:jc w:val="both"/>
        <w:rPr>
          <w:rFonts w:ascii="Arial" w:eastAsiaTheme="minorHAnsi" w:hAnsi="Arial" w:cs="Arial"/>
          <w:b/>
          <w:sz w:val="24"/>
          <w:szCs w:val="24"/>
          <w:lang w:val="es-ES"/>
        </w:rPr>
      </w:pPr>
    </w:p>
    <w:tbl>
      <w:tblPr>
        <w:tblW w:w="9067" w:type="dxa"/>
        <w:tblCellMar>
          <w:left w:w="70" w:type="dxa"/>
          <w:right w:w="70" w:type="dxa"/>
        </w:tblCellMar>
        <w:tblLook w:val="04A0" w:firstRow="1" w:lastRow="0" w:firstColumn="1" w:lastColumn="0" w:noHBand="0" w:noVBand="1"/>
      </w:tblPr>
      <w:tblGrid>
        <w:gridCol w:w="889"/>
        <w:gridCol w:w="6"/>
        <w:gridCol w:w="2361"/>
        <w:gridCol w:w="5811"/>
      </w:tblGrid>
      <w:tr w:rsidR="00BE26BA" w:rsidRPr="00413E8C" w:rsidTr="00BE26BA">
        <w:trPr>
          <w:trHeight w:val="255"/>
        </w:trPr>
        <w:tc>
          <w:tcPr>
            <w:tcW w:w="3256" w:type="dxa"/>
            <w:gridSpan w:val="3"/>
            <w:tcBorders>
              <w:top w:val="single" w:sz="4" w:space="0" w:color="auto"/>
              <w:left w:val="single" w:sz="4" w:space="0" w:color="auto"/>
              <w:bottom w:val="single" w:sz="4" w:space="0" w:color="auto"/>
              <w:right w:val="single" w:sz="4" w:space="0" w:color="000000"/>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811" w:type="dxa"/>
            <w:vMerge w:val="restart"/>
            <w:tcBorders>
              <w:top w:val="single" w:sz="4" w:space="0" w:color="auto"/>
              <w:left w:val="single" w:sz="4" w:space="0" w:color="auto"/>
              <w:bottom w:val="nil"/>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255"/>
        </w:trPr>
        <w:tc>
          <w:tcPr>
            <w:tcW w:w="889"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367" w:type="dxa"/>
            <w:gridSpan w:val="2"/>
            <w:tcBorders>
              <w:top w:val="nil"/>
              <w:left w:val="nil"/>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811" w:type="dxa"/>
            <w:vMerge/>
            <w:tcBorders>
              <w:top w:val="single" w:sz="4" w:space="0" w:color="auto"/>
              <w:left w:val="single" w:sz="4" w:space="0" w:color="auto"/>
              <w:bottom w:val="nil"/>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510"/>
        </w:trPr>
        <w:tc>
          <w:tcPr>
            <w:tcW w:w="889"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spacing w:line="240" w:lineRule="auto"/>
              <w:jc w:val="both"/>
              <w:rPr>
                <w:rFonts w:ascii="Arial" w:eastAsia="Times New Roman" w:hAnsi="Arial" w:cs="Arial"/>
                <w:sz w:val="24"/>
                <w:szCs w:val="24"/>
              </w:rPr>
            </w:pPr>
            <w:r w:rsidRPr="00971EF3">
              <w:rPr>
                <w:rFonts w:ascii="Arial" w:hAnsi="Arial" w:cs="Arial"/>
                <w:sz w:val="24"/>
                <w:szCs w:val="24"/>
              </w:rPr>
              <w:t>1</w:t>
            </w:r>
          </w:p>
        </w:tc>
        <w:tc>
          <w:tcPr>
            <w:tcW w:w="2367" w:type="dxa"/>
            <w:gridSpan w:val="2"/>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Contar con los instrumentos de control y de  consulta archivísticas conforme a sus atribuciones y funciones.</w:t>
            </w:r>
          </w:p>
        </w:tc>
        <w:tc>
          <w:tcPr>
            <w:tcW w:w="5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6BA" w:rsidRPr="0015330A" w:rsidRDefault="00BE26BA" w:rsidP="00BE26BA">
            <w:pPr>
              <w:spacing w:line="240" w:lineRule="auto"/>
              <w:rPr>
                <w:rFonts w:ascii="Arial" w:eastAsia="Times New Roman" w:hAnsi="Arial" w:cs="Arial"/>
                <w:sz w:val="24"/>
                <w:szCs w:val="24"/>
              </w:rPr>
            </w:pPr>
            <w:r w:rsidRPr="0015330A">
              <w:rPr>
                <w:rFonts w:ascii="Arial" w:hAnsi="Arial" w:cs="Arial"/>
                <w:sz w:val="24"/>
                <w:szCs w:val="24"/>
              </w:rPr>
              <w:t>Se está trabajando en ello</w:t>
            </w:r>
            <w:r>
              <w:rPr>
                <w:rFonts w:ascii="Arial" w:hAnsi="Arial" w:cs="Arial"/>
                <w:sz w:val="24"/>
                <w:szCs w:val="24"/>
              </w:rPr>
              <w:t>.</w:t>
            </w:r>
            <w:r w:rsidRPr="0015330A">
              <w:rPr>
                <w:rFonts w:ascii="Arial" w:hAnsi="Arial" w:cs="Arial"/>
                <w:sz w:val="24"/>
                <w:szCs w:val="24"/>
              </w:rPr>
              <w:t xml:space="preserve"> </w:t>
            </w:r>
          </w:p>
        </w:tc>
      </w:tr>
      <w:tr w:rsidR="00BE26BA" w:rsidRPr="00413E8C" w:rsidTr="00BE26BA">
        <w:trPr>
          <w:trHeight w:val="510"/>
        </w:trPr>
        <w:tc>
          <w:tcPr>
            <w:tcW w:w="889"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2</w:t>
            </w:r>
          </w:p>
        </w:tc>
        <w:tc>
          <w:tcPr>
            <w:tcW w:w="2367" w:type="dxa"/>
            <w:gridSpan w:val="2"/>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Integrar los documentos en expedientes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5330A" w:rsidRDefault="00BE26BA" w:rsidP="00BE26BA">
            <w:pPr>
              <w:jc w:val="both"/>
              <w:rPr>
                <w:rFonts w:ascii="Arial" w:hAnsi="Arial" w:cs="Arial"/>
                <w:sz w:val="24"/>
                <w:szCs w:val="24"/>
              </w:rPr>
            </w:pPr>
            <w:r w:rsidRPr="0015330A">
              <w:rPr>
                <w:rFonts w:ascii="Arial" w:hAnsi="Arial" w:cs="Arial"/>
                <w:sz w:val="24"/>
                <w:szCs w:val="24"/>
              </w:rPr>
              <w:t>En este mes nos enfocamos a trabajar con el archivo de concentración y se hizo un conteo de las cajas que tenemos a nuestra supervisión, tenemos  de presidencia 10 cajas, regidores 3 cajas, secretaria 51 cajas, asuntos internos 11 cajas, contraloría 48 cajas, recursos humanos 59 cajas, se integrarán en nuevas carpetas y se depurarán documentos que ya hayan cumplido su vigencia, esto con la ayuda del comité de archivo o bien el grupo interdisciplinario de valoración documental, ya que hay documentos que tienen más de 10 años y solo ocupan espacio.</w:t>
            </w:r>
          </w:p>
        </w:tc>
      </w:tr>
      <w:tr w:rsidR="00BE26BA" w:rsidRPr="00413E8C" w:rsidTr="00BE26BA">
        <w:trPr>
          <w:trHeight w:val="480"/>
        </w:trPr>
        <w:tc>
          <w:tcPr>
            <w:tcW w:w="889"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3</w:t>
            </w:r>
          </w:p>
        </w:tc>
        <w:tc>
          <w:tcPr>
            <w:tcW w:w="2367" w:type="dxa"/>
            <w:gridSpan w:val="2"/>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Promover el desarrollo de infraestructura y equipamiento para la gestión documental y administración de archivos</w:t>
            </w:r>
            <w:r>
              <w:rPr>
                <w:rFonts w:ascii="Arial" w:hAnsi="Arial" w:cs="Arial"/>
                <w:sz w:val="24"/>
                <w:szCs w:val="24"/>
              </w:rPr>
              <w:t>.</w:t>
            </w:r>
            <w:r w:rsidRPr="00971EF3">
              <w:rPr>
                <w:rFonts w:ascii="Arial" w:hAnsi="Arial" w:cs="Arial"/>
                <w:sz w:val="24"/>
                <w:szCs w:val="24"/>
              </w:rPr>
              <w:t xml:space="preserve"> </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5330A" w:rsidRDefault="00BE26BA" w:rsidP="00BE26BA">
            <w:pPr>
              <w:rPr>
                <w:rFonts w:ascii="Arial" w:hAnsi="Arial" w:cs="Arial"/>
                <w:sz w:val="24"/>
                <w:szCs w:val="24"/>
              </w:rPr>
            </w:pPr>
            <w:r w:rsidRPr="0015330A">
              <w:rPr>
                <w:rFonts w:ascii="Arial" w:hAnsi="Arial" w:cs="Arial"/>
                <w:sz w:val="24"/>
                <w:szCs w:val="24"/>
              </w:rPr>
              <w:t>Se impermeabilizo el techo del archivo de concentración</w:t>
            </w:r>
            <w:r>
              <w:rPr>
                <w:rFonts w:ascii="Arial" w:hAnsi="Arial" w:cs="Arial"/>
                <w:sz w:val="24"/>
                <w:szCs w:val="24"/>
              </w:rPr>
              <w:t>.</w:t>
            </w:r>
            <w:r w:rsidRPr="0015330A">
              <w:rPr>
                <w:rFonts w:ascii="Arial" w:hAnsi="Arial" w:cs="Arial"/>
                <w:sz w:val="24"/>
                <w:szCs w:val="24"/>
              </w:rPr>
              <w:t xml:space="preserve"> </w:t>
            </w:r>
          </w:p>
        </w:tc>
      </w:tr>
      <w:tr w:rsidR="00BE26BA" w:rsidRPr="00413E8C" w:rsidTr="00BE26BA">
        <w:trPr>
          <w:trHeight w:val="480"/>
        </w:trPr>
        <w:tc>
          <w:tcPr>
            <w:tcW w:w="889"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lastRenderedPageBreak/>
              <w:t>4</w:t>
            </w:r>
          </w:p>
        </w:tc>
        <w:tc>
          <w:tcPr>
            <w:tcW w:w="2367" w:type="dxa"/>
            <w:gridSpan w:val="2"/>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Un sistema institucional para administración de sus archivos y llevar acabo los procesos de gestión documental</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5330A" w:rsidRDefault="00BE26BA" w:rsidP="00BE26BA">
            <w:pPr>
              <w:rPr>
                <w:rFonts w:ascii="Arial" w:hAnsi="Arial" w:cs="Arial"/>
                <w:sz w:val="24"/>
                <w:szCs w:val="24"/>
              </w:rPr>
            </w:pPr>
            <w:r w:rsidRPr="0015330A">
              <w:rPr>
                <w:rFonts w:ascii="Arial" w:hAnsi="Arial" w:cs="Arial"/>
                <w:sz w:val="24"/>
                <w:szCs w:val="24"/>
              </w:rPr>
              <w:t xml:space="preserve">Ya se constituyó el sistema institucional, que se encuentra integrado por responsables de archivo de cada dependencia. </w:t>
            </w:r>
          </w:p>
        </w:tc>
      </w:tr>
      <w:tr w:rsidR="00BE26BA" w:rsidRPr="00413E8C" w:rsidTr="00BE26BA">
        <w:trPr>
          <w:trHeight w:val="510"/>
        </w:trPr>
        <w:tc>
          <w:tcPr>
            <w:tcW w:w="889"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5</w:t>
            </w:r>
          </w:p>
        </w:tc>
        <w:tc>
          <w:tcPr>
            <w:tcW w:w="2367" w:type="dxa"/>
            <w:gridSpan w:val="2"/>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Fumigación simple</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5330A" w:rsidRDefault="00BE26BA" w:rsidP="00BE26BA">
            <w:pPr>
              <w:rPr>
                <w:rFonts w:ascii="Arial" w:hAnsi="Arial" w:cs="Arial"/>
                <w:sz w:val="24"/>
                <w:szCs w:val="24"/>
              </w:rPr>
            </w:pPr>
            <w:r w:rsidRPr="0015330A">
              <w:rPr>
                <w:rFonts w:ascii="Arial" w:hAnsi="Arial" w:cs="Arial"/>
                <w:sz w:val="24"/>
                <w:szCs w:val="24"/>
              </w:rPr>
              <w:t>No hubo</w:t>
            </w:r>
            <w:r>
              <w:rPr>
                <w:rFonts w:ascii="Arial" w:hAnsi="Arial" w:cs="Arial"/>
                <w:sz w:val="24"/>
                <w:szCs w:val="24"/>
              </w:rPr>
              <w:t>.</w:t>
            </w:r>
          </w:p>
        </w:tc>
      </w:tr>
      <w:tr w:rsidR="00BE26BA" w:rsidRPr="00413E8C" w:rsidTr="00BE26BA">
        <w:trPr>
          <w:trHeight w:val="480"/>
        </w:trPr>
        <w:tc>
          <w:tcPr>
            <w:tcW w:w="889"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6</w:t>
            </w:r>
          </w:p>
        </w:tc>
        <w:tc>
          <w:tcPr>
            <w:tcW w:w="2367" w:type="dxa"/>
            <w:gridSpan w:val="2"/>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Proceso de elaboración y depuración documental</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5330A" w:rsidRDefault="00BE26BA" w:rsidP="00BE26BA">
            <w:pPr>
              <w:rPr>
                <w:rFonts w:ascii="Arial" w:hAnsi="Arial" w:cs="Arial"/>
                <w:sz w:val="24"/>
                <w:szCs w:val="24"/>
              </w:rPr>
            </w:pPr>
            <w:r w:rsidRPr="0015330A">
              <w:rPr>
                <w:rFonts w:ascii="Arial" w:hAnsi="Arial" w:cs="Arial"/>
                <w:sz w:val="24"/>
                <w:szCs w:val="24"/>
              </w:rPr>
              <w:t>Se depuraron alrededor de 28 expedientes que ya no se encontraban en condiciones.</w:t>
            </w:r>
          </w:p>
        </w:tc>
      </w:tr>
      <w:tr w:rsidR="00BE26BA" w:rsidRPr="00413E8C" w:rsidTr="00BE26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1"/>
        </w:trPr>
        <w:tc>
          <w:tcPr>
            <w:tcW w:w="895" w:type="dxa"/>
            <w:gridSpan w:val="2"/>
            <w:vAlign w:val="center"/>
          </w:tcPr>
          <w:p w:rsidR="00BE26BA" w:rsidRPr="00971EF3" w:rsidRDefault="00BE26BA" w:rsidP="00BE26BA">
            <w:pPr>
              <w:jc w:val="both"/>
              <w:rPr>
                <w:rFonts w:ascii="Arial" w:hAnsi="Arial" w:cs="Arial"/>
                <w:sz w:val="24"/>
                <w:szCs w:val="24"/>
              </w:rPr>
            </w:pPr>
            <w:r w:rsidRPr="00971EF3">
              <w:rPr>
                <w:rFonts w:ascii="Arial" w:hAnsi="Arial" w:cs="Arial"/>
                <w:sz w:val="24"/>
                <w:szCs w:val="24"/>
              </w:rPr>
              <w:t>7</w:t>
            </w:r>
          </w:p>
        </w:tc>
        <w:tc>
          <w:tcPr>
            <w:tcW w:w="2361" w:type="dxa"/>
            <w:vAlign w:val="center"/>
          </w:tcPr>
          <w:p w:rsidR="00BE26BA" w:rsidRPr="00971EF3" w:rsidRDefault="00BE26BA" w:rsidP="00BE26BA">
            <w:pPr>
              <w:jc w:val="both"/>
              <w:rPr>
                <w:rFonts w:ascii="Arial" w:hAnsi="Arial" w:cs="Arial"/>
                <w:sz w:val="24"/>
                <w:szCs w:val="24"/>
              </w:rPr>
            </w:pPr>
            <w:r w:rsidRPr="00971EF3">
              <w:rPr>
                <w:rFonts w:ascii="Arial" w:hAnsi="Arial" w:cs="Arial"/>
                <w:sz w:val="24"/>
                <w:szCs w:val="24"/>
              </w:rPr>
              <w:t>Capacitaciones a los responsables de archivo de las distintas dependencias del ayuntamiento</w:t>
            </w:r>
            <w:r>
              <w:rPr>
                <w:rFonts w:ascii="Arial" w:hAnsi="Arial" w:cs="Arial"/>
                <w:sz w:val="24"/>
                <w:szCs w:val="24"/>
              </w:rPr>
              <w:t>.</w:t>
            </w:r>
          </w:p>
        </w:tc>
        <w:tc>
          <w:tcPr>
            <w:tcW w:w="5811" w:type="dxa"/>
            <w:vAlign w:val="center"/>
          </w:tcPr>
          <w:p w:rsidR="00BE26BA" w:rsidRPr="0015330A" w:rsidRDefault="00BE26BA" w:rsidP="00BE26BA">
            <w:pPr>
              <w:rPr>
                <w:rFonts w:ascii="Arial" w:hAnsi="Arial" w:cs="Arial"/>
                <w:sz w:val="24"/>
                <w:szCs w:val="24"/>
              </w:rPr>
            </w:pPr>
            <w:r w:rsidRPr="0015330A">
              <w:rPr>
                <w:rFonts w:ascii="Arial" w:hAnsi="Arial" w:cs="Arial"/>
                <w:sz w:val="24"/>
                <w:szCs w:val="24"/>
              </w:rPr>
              <w:t>Se está trabando en ello.</w:t>
            </w:r>
          </w:p>
        </w:tc>
      </w:tr>
      <w:tr w:rsidR="00BE26BA" w:rsidRPr="00413E8C" w:rsidTr="00BE26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889" w:type="dxa"/>
            <w:vAlign w:val="center"/>
          </w:tcPr>
          <w:p w:rsidR="00BE26BA" w:rsidRPr="00971EF3" w:rsidRDefault="00BE26BA" w:rsidP="00BE26BA">
            <w:pPr>
              <w:jc w:val="both"/>
              <w:rPr>
                <w:rFonts w:ascii="Arial" w:hAnsi="Arial" w:cs="Arial"/>
                <w:sz w:val="24"/>
                <w:szCs w:val="24"/>
              </w:rPr>
            </w:pPr>
            <w:r w:rsidRPr="00971EF3">
              <w:rPr>
                <w:rFonts w:ascii="Arial" w:hAnsi="Arial" w:cs="Arial"/>
                <w:sz w:val="24"/>
                <w:szCs w:val="24"/>
              </w:rPr>
              <w:t>8</w:t>
            </w:r>
          </w:p>
        </w:tc>
        <w:tc>
          <w:tcPr>
            <w:tcW w:w="2367" w:type="dxa"/>
            <w:gridSpan w:val="2"/>
            <w:vAlign w:val="center"/>
          </w:tcPr>
          <w:p w:rsidR="00BE26BA" w:rsidRPr="00971EF3" w:rsidRDefault="00BE26BA" w:rsidP="00BE26BA">
            <w:pPr>
              <w:jc w:val="both"/>
              <w:rPr>
                <w:rFonts w:ascii="Arial" w:hAnsi="Arial" w:cs="Arial"/>
                <w:sz w:val="24"/>
                <w:szCs w:val="24"/>
              </w:rPr>
            </w:pPr>
            <w:r w:rsidRPr="00971EF3">
              <w:rPr>
                <w:rFonts w:ascii="Arial" w:hAnsi="Arial" w:cs="Arial"/>
                <w:sz w:val="24"/>
                <w:szCs w:val="24"/>
              </w:rPr>
              <w:t>Curso de capacitaciones atendidos por la coordinación</w:t>
            </w:r>
            <w:r>
              <w:rPr>
                <w:rFonts w:ascii="Arial" w:hAnsi="Arial" w:cs="Arial"/>
                <w:sz w:val="24"/>
                <w:szCs w:val="24"/>
              </w:rPr>
              <w:t>.</w:t>
            </w:r>
            <w:r w:rsidRPr="00971EF3">
              <w:rPr>
                <w:rFonts w:ascii="Arial" w:hAnsi="Arial" w:cs="Arial"/>
                <w:sz w:val="24"/>
                <w:szCs w:val="24"/>
              </w:rPr>
              <w:t xml:space="preserve"> </w:t>
            </w:r>
          </w:p>
        </w:tc>
        <w:tc>
          <w:tcPr>
            <w:tcW w:w="5811" w:type="dxa"/>
            <w:vAlign w:val="center"/>
          </w:tcPr>
          <w:p w:rsidR="00BE26BA" w:rsidRPr="0015330A" w:rsidRDefault="00BE26BA" w:rsidP="00BE26BA">
            <w:pPr>
              <w:rPr>
                <w:rFonts w:ascii="Arial" w:hAnsi="Arial" w:cs="Arial"/>
                <w:sz w:val="24"/>
                <w:szCs w:val="24"/>
              </w:rPr>
            </w:pPr>
            <w:r>
              <w:rPr>
                <w:rFonts w:ascii="Arial" w:hAnsi="Arial" w:cs="Arial"/>
                <w:sz w:val="24"/>
                <w:szCs w:val="24"/>
              </w:rPr>
              <w:t>No hubo.</w:t>
            </w:r>
            <w:r w:rsidRPr="0015330A">
              <w:rPr>
                <w:rFonts w:ascii="Arial" w:hAnsi="Arial" w:cs="Arial"/>
                <w:sz w:val="24"/>
                <w:szCs w:val="24"/>
              </w:rPr>
              <w:t xml:space="preserve"> </w:t>
            </w:r>
          </w:p>
        </w:tc>
      </w:tr>
    </w:tbl>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lastRenderedPageBreak/>
        <w:t>juzgado calificador</w:t>
      </w:r>
      <w:r>
        <w:rPr>
          <w:rFonts w:ascii="Arial" w:eastAsiaTheme="minorHAnsi" w:hAnsi="Arial" w:cs="Arial"/>
          <w:b/>
          <w:sz w:val="24"/>
          <w:szCs w:val="24"/>
          <w:lang w:val="es-ES"/>
        </w:rPr>
        <w:t>.</w:t>
      </w:r>
      <w:r w:rsidRPr="00413E8C">
        <w:rPr>
          <w:rFonts w:ascii="Arial" w:eastAsiaTheme="minorHAnsi" w:hAnsi="Arial" w:cs="Arial"/>
          <w:b/>
          <w:sz w:val="24"/>
          <w:szCs w:val="24"/>
          <w:lang w:val="es-ES"/>
        </w:rPr>
        <w:t xml:space="preserve"> </w:t>
      </w:r>
    </w:p>
    <w:p w:rsidR="00BE26BA" w:rsidRPr="00413E8C" w:rsidRDefault="00BE26BA" w:rsidP="00BE26BA">
      <w:pPr>
        <w:spacing w:after="160" w:line="259" w:lineRule="auto"/>
        <w:jc w:val="both"/>
        <w:rPr>
          <w:rFonts w:ascii="Arial" w:eastAsiaTheme="minorHAnsi" w:hAnsi="Arial" w:cs="Arial"/>
          <w:sz w:val="24"/>
          <w:szCs w:val="24"/>
          <w:lang w:val="es-ES"/>
        </w:rPr>
      </w:pPr>
      <w:r w:rsidRPr="00413E8C">
        <w:rPr>
          <w:rFonts w:ascii="Arial" w:eastAsiaTheme="minorHAnsi" w:hAnsi="Arial" w:cs="Arial"/>
          <w:sz w:val="24"/>
          <w:szCs w:val="24"/>
          <w:lang w:val="es-ES"/>
        </w:rPr>
        <w:t>Objetivo: Faltas a los bandos de policía y buen gobierno sancionadas.</w:t>
      </w:r>
    </w:p>
    <w:tbl>
      <w:tblPr>
        <w:tblW w:w="9067" w:type="dxa"/>
        <w:tblCellMar>
          <w:left w:w="70" w:type="dxa"/>
          <w:right w:w="70" w:type="dxa"/>
        </w:tblCellMar>
        <w:tblLook w:val="04A0" w:firstRow="1" w:lastRow="0" w:firstColumn="1" w:lastColumn="0" w:noHBand="0" w:noVBand="1"/>
      </w:tblPr>
      <w:tblGrid>
        <w:gridCol w:w="817"/>
        <w:gridCol w:w="2439"/>
        <w:gridCol w:w="5811"/>
      </w:tblGrid>
      <w:tr w:rsidR="00BE26BA" w:rsidRPr="00413E8C" w:rsidTr="00BE26BA">
        <w:trPr>
          <w:trHeight w:val="255"/>
        </w:trPr>
        <w:tc>
          <w:tcPr>
            <w:tcW w:w="3256" w:type="dxa"/>
            <w:gridSpan w:val="2"/>
            <w:tcBorders>
              <w:top w:val="single" w:sz="4" w:space="0" w:color="000000"/>
              <w:left w:val="single" w:sz="4" w:space="0" w:color="000000"/>
              <w:bottom w:val="single" w:sz="4" w:space="0" w:color="000000"/>
              <w:right w:val="single" w:sz="4" w:space="0" w:color="000000"/>
            </w:tcBorders>
            <w:shd w:val="clear" w:color="99CCFF"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811" w:type="dxa"/>
            <w:vMerge w:val="restart"/>
            <w:tcBorders>
              <w:top w:val="single" w:sz="4" w:space="0" w:color="000000"/>
              <w:left w:val="single" w:sz="4" w:space="0" w:color="000000"/>
              <w:bottom w:val="nil"/>
              <w:right w:val="single" w:sz="4" w:space="0" w:color="000000"/>
            </w:tcBorders>
            <w:shd w:val="clear" w:color="99CCFF"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255"/>
        </w:trPr>
        <w:tc>
          <w:tcPr>
            <w:tcW w:w="817" w:type="dxa"/>
            <w:tcBorders>
              <w:top w:val="nil"/>
              <w:left w:val="single" w:sz="4" w:space="0" w:color="000000"/>
              <w:bottom w:val="single" w:sz="4" w:space="0" w:color="000000"/>
              <w:right w:val="single" w:sz="4" w:space="0" w:color="000000"/>
            </w:tcBorders>
            <w:shd w:val="clear" w:color="99CCFF"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439" w:type="dxa"/>
            <w:tcBorders>
              <w:top w:val="nil"/>
              <w:left w:val="nil"/>
              <w:bottom w:val="single" w:sz="4" w:space="0" w:color="000000"/>
              <w:right w:val="single" w:sz="4" w:space="0" w:color="000000"/>
            </w:tcBorders>
            <w:shd w:val="clear" w:color="99CCFF"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811" w:type="dxa"/>
            <w:vMerge/>
            <w:tcBorders>
              <w:top w:val="single" w:sz="4" w:space="0" w:color="000000"/>
              <w:left w:val="single" w:sz="4" w:space="0" w:color="000000"/>
              <w:bottom w:val="nil"/>
              <w:right w:val="single" w:sz="4" w:space="0" w:color="000000"/>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510"/>
        </w:trPr>
        <w:tc>
          <w:tcPr>
            <w:tcW w:w="817" w:type="dxa"/>
            <w:tcBorders>
              <w:top w:val="nil"/>
              <w:left w:val="single" w:sz="4" w:space="0" w:color="000000"/>
              <w:bottom w:val="single" w:sz="4" w:space="0" w:color="000000"/>
              <w:right w:val="single" w:sz="4" w:space="0" w:color="000000"/>
            </w:tcBorders>
            <w:shd w:val="clear" w:color="auto" w:fill="auto"/>
            <w:noWrap/>
            <w:vAlign w:val="center"/>
            <w:hideMark/>
          </w:tcPr>
          <w:p w:rsidR="00BE26BA" w:rsidRPr="00971EF3" w:rsidRDefault="00BE26BA" w:rsidP="00BE26BA">
            <w:pPr>
              <w:spacing w:line="240" w:lineRule="auto"/>
              <w:jc w:val="both"/>
              <w:rPr>
                <w:rFonts w:ascii="Arial" w:eastAsia="Times New Roman" w:hAnsi="Arial" w:cs="Arial"/>
                <w:sz w:val="24"/>
                <w:szCs w:val="24"/>
              </w:rPr>
            </w:pPr>
            <w:r w:rsidRPr="00971EF3">
              <w:rPr>
                <w:rFonts w:ascii="Arial" w:hAnsi="Arial" w:cs="Arial"/>
                <w:sz w:val="24"/>
                <w:szCs w:val="24"/>
              </w:rPr>
              <w:t>1</w:t>
            </w:r>
          </w:p>
        </w:tc>
        <w:tc>
          <w:tcPr>
            <w:tcW w:w="2439" w:type="dxa"/>
            <w:tcBorders>
              <w:top w:val="nil"/>
              <w:left w:val="nil"/>
              <w:bottom w:val="single" w:sz="4" w:space="0" w:color="000000"/>
              <w:right w:val="nil"/>
            </w:tcBorders>
            <w:shd w:val="clear" w:color="auto" w:fill="auto"/>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Calificar infracciones por faltas al bando</w:t>
            </w:r>
            <w:r>
              <w:rPr>
                <w:rFonts w:ascii="Arial" w:hAnsi="Arial" w:cs="Arial"/>
                <w:sz w:val="24"/>
                <w:szCs w:val="24"/>
              </w:rPr>
              <w:t>.</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26BA" w:rsidRPr="00D53BA8" w:rsidRDefault="00BE26BA" w:rsidP="00BE26BA">
            <w:pPr>
              <w:spacing w:line="240" w:lineRule="auto"/>
              <w:jc w:val="both"/>
              <w:rPr>
                <w:rFonts w:ascii="Arial" w:eastAsia="Times New Roman" w:hAnsi="Arial" w:cs="Arial"/>
                <w:color w:val="000000"/>
                <w:sz w:val="24"/>
                <w:szCs w:val="24"/>
              </w:rPr>
            </w:pPr>
            <w:r w:rsidRPr="00D53BA8">
              <w:rPr>
                <w:rFonts w:ascii="Arial" w:hAnsi="Arial" w:cs="Arial"/>
                <w:color w:val="000000"/>
                <w:sz w:val="24"/>
                <w:szCs w:val="24"/>
              </w:rPr>
              <w:t>195 personas presentadas por diferentes faltas al bando y turnadas al ministerio público</w:t>
            </w:r>
            <w:r>
              <w:rPr>
                <w:rFonts w:ascii="Arial" w:hAnsi="Arial" w:cs="Arial"/>
                <w:color w:val="000000"/>
                <w:sz w:val="24"/>
                <w:szCs w:val="24"/>
              </w:rPr>
              <w:t>.</w:t>
            </w:r>
          </w:p>
        </w:tc>
      </w:tr>
      <w:tr w:rsidR="00BE26BA" w:rsidRPr="00413E8C" w:rsidTr="00BE26BA">
        <w:trPr>
          <w:trHeight w:val="765"/>
        </w:trPr>
        <w:tc>
          <w:tcPr>
            <w:tcW w:w="817" w:type="dxa"/>
            <w:tcBorders>
              <w:top w:val="nil"/>
              <w:left w:val="single" w:sz="4" w:space="0" w:color="000000"/>
              <w:bottom w:val="single" w:sz="4" w:space="0" w:color="000000"/>
              <w:right w:val="single" w:sz="4" w:space="0" w:color="000000"/>
            </w:tcBorders>
            <w:shd w:val="clear" w:color="auto" w:fill="auto"/>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2</w:t>
            </w:r>
          </w:p>
        </w:tc>
        <w:tc>
          <w:tcPr>
            <w:tcW w:w="2439" w:type="dxa"/>
            <w:tcBorders>
              <w:top w:val="nil"/>
              <w:left w:val="nil"/>
              <w:bottom w:val="single" w:sz="4" w:space="0" w:color="000000"/>
              <w:right w:val="nil"/>
            </w:tcBorders>
            <w:shd w:val="clear" w:color="auto" w:fill="auto"/>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Dar seguimiento de denuncia al bando</w:t>
            </w:r>
            <w:r>
              <w:rPr>
                <w:rFonts w:ascii="Arial" w:hAnsi="Arial" w:cs="Arial"/>
                <w:sz w:val="24"/>
                <w:szCs w:val="24"/>
              </w:rPr>
              <w:t>.</w:t>
            </w:r>
          </w:p>
        </w:tc>
        <w:tc>
          <w:tcPr>
            <w:tcW w:w="5811" w:type="dxa"/>
            <w:tcBorders>
              <w:top w:val="nil"/>
              <w:left w:val="single" w:sz="4" w:space="0" w:color="000000"/>
              <w:bottom w:val="single" w:sz="4" w:space="0" w:color="000000"/>
              <w:right w:val="single" w:sz="4" w:space="0" w:color="000000"/>
            </w:tcBorders>
            <w:shd w:val="clear" w:color="auto" w:fill="auto"/>
            <w:vAlign w:val="center"/>
            <w:hideMark/>
          </w:tcPr>
          <w:p w:rsidR="00BE26BA" w:rsidRPr="00D53BA8" w:rsidRDefault="00BE26BA" w:rsidP="00BE26BA">
            <w:pPr>
              <w:jc w:val="both"/>
              <w:rPr>
                <w:rFonts w:ascii="Arial" w:hAnsi="Arial" w:cs="Arial"/>
                <w:color w:val="000000"/>
                <w:sz w:val="24"/>
                <w:szCs w:val="24"/>
              </w:rPr>
            </w:pPr>
            <w:r w:rsidRPr="00D53BA8">
              <w:rPr>
                <w:rFonts w:ascii="Arial" w:hAnsi="Arial" w:cs="Arial"/>
                <w:color w:val="000000"/>
                <w:sz w:val="24"/>
                <w:szCs w:val="24"/>
              </w:rPr>
              <w:t>Se le da seguimiento a los asuntos que se tienen ya radicados y así mismo las denuncias que se presentan en el transcurso del mes</w:t>
            </w:r>
            <w:r>
              <w:rPr>
                <w:rFonts w:ascii="Arial" w:hAnsi="Arial" w:cs="Arial"/>
                <w:color w:val="000000"/>
                <w:sz w:val="24"/>
                <w:szCs w:val="24"/>
              </w:rPr>
              <w:t>.</w:t>
            </w:r>
            <w:r w:rsidRPr="00D53BA8">
              <w:rPr>
                <w:rFonts w:ascii="Arial" w:hAnsi="Arial" w:cs="Arial"/>
                <w:color w:val="000000"/>
                <w:sz w:val="24"/>
                <w:szCs w:val="24"/>
              </w:rPr>
              <w:t xml:space="preserve"> </w:t>
            </w:r>
          </w:p>
        </w:tc>
      </w:tr>
      <w:tr w:rsidR="00BE26BA" w:rsidRPr="00413E8C" w:rsidTr="00BE26BA">
        <w:trPr>
          <w:trHeight w:val="255"/>
        </w:trPr>
        <w:tc>
          <w:tcPr>
            <w:tcW w:w="817" w:type="dxa"/>
            <w:tcBorders>
              <w:top w:val="nil"/>
              <w:left w:val="single" w:sz="4" w:space="0" w:color="000000"/>
              <w:bottom w:val="single" w:sz="4" w:space="0" w:color="000000"/>
              <w:right w:val="single" w:sz="4" w:space="0" w:color="000000"/>
            </w:tcBorders>
            <w:shd w:val="clear" w:color="auto" w:fill="auto"/>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3</w:t>
            </w:r>
          </w:p>
        </w:tc>
        <w:tc>
          <w:tcPr>
            <w:tcW w:w="2439" w:type="dxa"/>
            <w:tcBorders>
              <w:top w:val="nil"/>
              <w:left w:val="nil"/>
              <w:bottom w:val="single" w:sz="4" w:space="0" w:color="000000"/>
              <w:right w:val="nil"/>
            </w:tcBorders>
            <w:shd w:val="clear" w:color="auto" w:fill="auto"/>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Girar citatorios para comparecencias</w:t>
            </w:r>
            <w:r>
              <w:rPr>
                <w:rFonts w:ascii="Arial" w:hAnsi="Arial" w:cs="Arial"/>
                <w:sz w:val="24"/>
                <w:szCs w:val="24"/>
              </w:rPr>
              <w:t>.</w:t>
            </w:r>
          </w:p>
        </w:tc>
        <w:tc>
          <w:tcPr>
            <w:tcW w:w="5811" w:type="dxa"/>
            <w:tcBorders>
              <w:top w:val="nil"/>
              <w:left w:val="single" w:sz="4" w:space="0" w:color="000000"/>
              <w:bottom w:val="single" w:sz="4" w:space="0" w:color="000000"/>
              <w:right w:val="single" w:sz="4" w:space="0" w:color="000000"/>
            </w:tcBorders>
            <w:shd w:val="clear" w:color="auto" w:fill="auto"/>
            <w:vAlign w:val="center"/>
            <w:hideMark/>
          </w:tcPr>
          <w:p w:rsidR="00BE26BA" w:rsidRPr="00D53BA8" w:rsidRDefault="00BE26BA" w:rsidP="00BE26BA">
            <w:pPr>
              <w:jc w:val="both"/>
              <w:rPr>
                <w:rFonts w:ascii="Arial" w:hAnsi="Arial" w:cs="Arial"/>
                <w:color w:val="000000"/>
                <w:sz w:val="24"/>
                <w:szCs w:val="24"/>
              </w:rPr>
            </w:pPr>
            <w:r w:rsidRPr="00D53BA8">
              <w:rPr>
                <w:rFonts w:ascii="Arial" w:hAnsi="Arial" w:cs="Arial"/>
                <w:color w:val="000000"/>
                <w:sz w:val="24"/>
                <w:szCs w:val="24"/>
              </w:rPr>
              <w:t>Se giraron 59 citatorios por diferentes denuncias</w:t>
            </w:r>
            <w:r>
              <w:rPr>
                <w:rFonts w:ascii="Arial" w:hAnsi="Arial" w:cs="Arial"/>
                <w:color w:val="000000"/>
                <w:sz w:val="24"/>
                <w:szCs w:val="24"/>
              </w:rPr>
              <w:t>.</w:t>
            </w:r>
          </w:p>
        </w:tc>
      </w:tr>
      <w:tr w:rsidR="00BE26BA" w:rsidRPr="00413E8C" w:rsidTr="00BE26BA">
        <w:trPr>
          <w:trHeight w:val="255"/>
        </w:trPr>
        <w:tc>
          <w:tcPr>
            <w:tcW w:w="817" w:type="dxa"/>
            <w:tcBorders>
              <w:top w:val="nil"/>
              <w:left w:val="single" w:sz="4" w:space="0" w:color="000000"/>
              <w:bottom w:val="single" w:sz="4" w:space="0" w:color="000000"/>
              <w:right w:val="single" w:sz="4" w:space="0" w:color="000000"/>
            </w:tcBorders>
            <w:shd w:val="clear" w:color="auto" w:fill="auto"/>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4</w:t>
            </w:r>
          </w:p>
        </w:tc>
        <w:tc>
          <w:tcPr>
            <w:tcW w:w="2439" w:type="dxa"/>
            <w:tcBorders>
              <w:top w:val="nil"/>
              <w:left w:val="nil"/>
              <w:bottom w:val="single" w:sz="4" w:space="0" w:color="000000"/>
              <w:right w:val="nil"/>
            </w:tcBorders>
            <w:shd w:val="clear" w:color="auto" w:fill="auto"/>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Expedientes resueltos</w:t>
            </w:r>
            <w:r>
              <w:rPr>
                <w:rFonts w:ascii="Arial" w:hAnsi="Arial" w:cs="Arial"/>
                <w:sz w:val="24"/>
                <w:szCs w:val="24"/>
              </w:rPr>
              <w:t>.</w:t>
            </w:r>
            <w:r w:rsidRPr="00971EF3">
              <w:rPr>
                <w:rFonts w:ascii="Arial" w:hAnsi="Arial" w:cs="Arial"/>
                <w:sz w:val="24"/>
                <w:szCs w:val="24"/>
              </w:rPr>
              <w:t xml:space="preserve"> </w:t>
            </w:r>
          </w:p>
        </w:tc>
        <w:tc>
          <w:tcPr>
            <w:tcW w:w="5811" w:type="dxa"/>
            <w:tcBorders>
              <w:top w:val="nil"/>
              <w:left w:val="single" w:sz="4" w:space="0" w:color="000000"/>
              <w:bottom w:val="single" w:sz="4" w:space="0" w:color="000000"/>
              <w:right w:val="single" w:sz="4" w:space="0" w:color="000000"/>
            </w:tcBorders>
            <w:shd w:val="clear" w:color="auto" w:fill="auto"/>
            <w:vAlign w:val="center"/>
            <w:hideMark/>
          </w:tcPr>
          <w:p w:rsidR="00BE26BA" w:rsidRPr="00D53BA8" w:rsidRDefault="00BE26BA" w:rsidP="00BE26BA">
            <w:pPr>
              <w:jc w:val="both"/>
              <w:rPr>
                <w:rFonts w:ascii="Arial" w:hAnsi="Arial" w:cs="Arial"/>
                <w:color w:val="000000"/>
                <w:sz w:val="24"/>
                <w:szCs w:val="24"/>
              </w:rPr>
            </w:pPr>
            <w:r w:rsidRPr="00D53BA8">
              <w:rPr>
                <w:rFonts w:ascii="Arial" w:hAnsi="Arial" w:cs="Arial"/>
                <w:color w:val="000000"/>
                <w:sz w:val="24"/>
                <w:szCs w:val="24"/>
              </w:rPr>
              <w:t>10</w:t>
            </w:r>
          </w:p>
        </w:tc>
      </w:tr>
      <w:tr w:rsidR="00BE26BA" w:rsidRPr="00413E8C" w:rsidTr="00BE26BA">
        <w:trPr>
          <w:trHeight w:val="255"/>
        </w:trPr>
        <w:tc>
          <w:tcPr>
            <w:tcW w:w="817" w:type="dxa"/>
            <w:tcBorders>
              <w:top w:val="nil"/>
              <w:left w:val="single" w:sz="4" w:space="0" w:color="000000"/>
              <w:bottom w:val="nil"/>
              <w:right w:val="single" w:sz="4" w:space="0" w:color="000000"/>
            </w:tcBorders>
            <w:shd w:val="clear" w:color="auto" w:fill="auto"/>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5</w:t>
            </w:r>
          </w:p>
        </w:tc>
        <w:tc>
          <w:tcPr>
            <w:tcW w:w="2439" w:type="dxa"/>
            <w:tcBorders>
              <w:top w:val="nil"/>
              <w:left w:val="nil"/>
              <w:bottom w:val="nil"/>
              <w:right w:val="nil"/>
            </w:tcBorders>
            <w:shd w:val="clear" w:color="auto" w:fill="auto"/>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Amonestaciones</w:t>
            </w:r>
            <w:r>
              <w:rPr>
                <w:rFonts w:ascii="Arial" w:hAnsi="Arial" w:cs="Arial"/>
                <w:sz w:val="24"/>
                <w:szCs w:val="24"/>
              </w:rPr>
              <w:t>.</w:t>
            </w:r>
            <w:r w:rsidRPr="00971EF3">
              <w:rPr>
                <w:rFonts w:ascii="Arial" w:hAnsi="Arial" w:cs="Arial"/>
                <w:sz w:val="24"/>
                <w:szCs w:val="24"/>
              </w:rPr>
              <w:t xml:space="preserve"> </w:t>
            </w:r>
          </w:p>
        </w:tc>
        <w:tc>
          <w:tcPr>
            <w:tcW w:w="5811" w:type="dxa"/>
            <w:tcBorders>
              <w:top w:val="nil"/>
              <w:left w:val="single" w:sz="4" w:space="0" w:color="000000"/>
              <w:bottom w:val="nil"/>
              <w:right w:val="single" w:sz="4" w:space="0" w:color="000000"/>
            </w:tcBorders>
            <w:shd w:val="clear" w:color="auto" w:fill="auto"/>
            <w:vAlign w:val="center"/>
            <w:hideMark/>
          </w:tcPr>
          <w:p w:rsidR="00BE26BA" w:rsidRPr="00D53BA8" w:rsidRDefault="00BE26BA" w:rsidP="00BE26BA">
            <w:pPr>
              <w:jc w:val="both"/>
              <w:rPr>
                <w:rFonts w:ascii="Arial" w:hAnsi="Arial" w:cs="Arial"/>
                <w:color w:val="000000"/>
                <w:sz w:val="24"/>
                <w:szCs w:val="24"/>
              </w:rPr>
            </w:pPr>
            <w:r w:rsidRPr="00D53BA8">
              <w:rPr>
                <w:rFonts w:ascii="Arial" w:hAnsi="Arial" w:cs="Arial"/>
                <w:color w:val="000000"/>
                <w:sz w:val="24"/>
                <w:szCs w:val="24"/>
              </w:rPr>
              <w:t>7</w:t>
            </w:r>
          </w:p>
        </w:tc>
      </w:tr>
      <w:tr w:rsidR="00BE26BA" w:rsidRPr="00413E8C" w:rsidTr="00BE26BA">
        <w:trPr>
          <w:trHeight w:val="51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6</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Recepción de denuncias por faltas al bando</w:t>
            </w:r>
            <w:r>
              <w:rPr>
                <w:rFonts w:ascii="Arial" w:hAnsi="Arial" w:cs="Arial"/>
                <w:sz w:val="24"/>
                <w:szCs w:val="24"/>
              </w:rPr>
              <w:t>.</w:t>
            </w:r>
            <w:r w:rsidRPr="00971EF3">
              <w:rPr>
                <w:rFonts w:ascii="Arial" w:hAnsi="Arial" w:cs="Arial"/>
                <w:sz w:val="24"/>
                <w:szCs w:val="24"/>
              </w:rPr>
              <w:t xml:space="preserve"> </w:t>
            </w:r>
          </w:p>
        </w:tc>
        <w:tc>
          <w:tcPr>
            <w:tcW w:w="5811" w:type="dxa"/>
            <w:tcBorders>
              <w:top w:val="single" w:sz="4" w:space="0" w:color="000000"/>
              <w:left w:val="nil"/>
              <w:bottom w:val="single" w:sz="4" w:space="0" w:color="000000"/>
              <w:right w:val="single" w:sz="4" w:space="0" w:color="000000"/>
            </w:tcBorders>
            <w:shd w:val="clear" w:color="auto" w:fill="auto"/>
            <w:vAlign w:val="center"/>
            <w:hideMark/>
          </w:tcPr>
          <w:p w:rsidR="00BE26BA" w:rsidRPr="00D53BA8" w:rsidRDefault="00BE26BA" w:rsidP="00BE26BA">
            <w:pPr>
              <w:jc w:val="both"/>
              <w:rPr>
                <w:rFonts w:ascii="Arial" w:hAnsi="Arial" w:cs="Arial"/>
                <w:color w:val="000000"/>
                <w:sz w:val="24"/>
                <w:szCs w:val="24"/>
              </w:rPr>
            </w:pPr>
            <w:r w:rsidRPr="00D53BA8">
              <w:rPr>
                <w:rFonts w:ascii="Arial" w:hAnsi="Arial" w:cs="Arial"/>
                <w:color w:val="000000"/>
                <w:sz w:val="24"/>
                <w:szCs w:val="24"/>
              </w:rPr>
              <w:t>22 denuncias recibidas por diferentes faltas al bando de policía</w:t>
            </w:r>
            <w:r>
              <w:rPr>
                <w:rFonts w:ascii="Arial" w:hAnsi="Arial" w:cs="Arial"/>
                <w:color w:val="000000"/>
                <w:sz w:val="24"/>
                <w:szCs w:val="24"/>
              </w:rPr>
              <w:t>.</w:t>
            </w:r>
            <w:r w:rsidRPr="00D53BA8">
              <w:rPr>
                <w:rFonts w:ascii="Arial" w:hAnsi="Arial" w:cs="Arial"/>
                <w:color w:val="000000"/>
                <w:sz w:val="24"/>
                <w:szCs w:val="24"/>
              </w:rPr>
              <w:t xml:space="preserve"> </w:t>
            </w:r>
          </w:p>
        </w:tc>
      </w:tr>
      <w:tr w:rsidR="00BE26BA" w:rsidRPr="00413E8C" w:rsidTr="00BE26BA">
        <w:trPr>
          <w:trHeight w:val="25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7</w:t>
            </w:r>
          </w:p>
        </w:tc>
        <w:tc>
          <w:tcPr>
            <w:tcW w:w="2439" w:type="dxa"/>
            <w:tcBorders>
              <w:top w:val="nil"/>
              <w:left w:val="nil"/>
              <w:bottom w:val="single" w:sz="4" w:space="0" w:color="auto"/>
              <w:right w:val="single" w:sz="4" w:space="0" w:color="auto"/>
            </w:tcBorders>
            <w:shd w:val="clear" w:color="auto" w:fill="auto"/>
            <w:noWrap/>
            <w:vAlign w:val="center"/>
            <w:hideMark/>
          </w:tcPr>
          <w:p w:rsidR="00BE26BA" w:rsidRPr="00971EF3" w:rsidRDefault="00BE26BA" w:rsidP="00BE26BA">
            <w:pPr>
              <w:jc w:val="both"/>
              <w:rPr>
                <w:rFonts w:ascii="Arial" w:hAnsi="Arial" w:cs="Arial"/>
                <w:sz w:val="24"/>
                <w:szCs w:val="24"/>
              </w:rPr>
            </w:pPr>
            <w:r>
              <w:rPr>
                <w:rFonts w:ascii="Arial" w:hAnsi="Arial" w:cs="Arial"/>
                <w:sz w:val="24"/>
                <w:szCs w:val="24"/>
              </w:rPr>
              <w:t>Desistimientos.</w:t>
            </w:r>
          </w:p>
        </w:tc>
        <w:tc>
          <w:tcPr>
            <w:tcW w:w="5811" w:type="dxa"/>
            <w:tcBorders>
              <w:top w:val="nil"/>
              <w:left w:val="nil"/>
              <w:bottom w:val="single" w:sz="4" w:space="0" w:color="000000"/>
              <w:right w:val="single" w:sz="4" w:space="0" w:color="000000"/>
            </w:tcBorders>
            <w:shd w:val="clear" w:color="auto" w:fill="auto"/>
            <w:noWrap/>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1</w:t>
            </w:r>
          </w:p>
        </w:tc>
      </w:tr>
    </w:tbl>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Pr>
          <w:rFonts w:ascii="Arial" w:eastAsiaTheme="minorHAnsi" w:hAnsi="Arial" w:cs="Arial"/>
          <w:b/>
          <w:sz w:val="24"/>
          <w:szCs w:val="24"/>
          <w:lang w:val="es-ES"/>
        </w:rPr>
        <w:t>PROFECO.</w:t>
      </w:r>
    </w:p>
    <w:p w:rsidR="00BE26BA" w:rsidRPr="00413E8C" w:rsidRDefault="00BE26BA" w:rsidP="00BE26BA">
      <w:pPr>
        <w:spacing w:after="160" w:line="259" w:lineRule="auto"/>
        <w:jc w:val="both"/>
        <w:rPr>
          <w:rFonts w:ascii="Arial" w:eastAsiaTheme="minorHAnsi" w:hAnsi="Arial" w:cs="Arial"/>
          <w:sz w:val="24"/>
          <w:szCs w:val="24"/>
          <w:lang w:val="es-ES"/>
        </w:rPr>
      </w:pPr>
      <w:r w:rsidRPr="00413E8C">
        <w:rPr>
          <w:rFonts w:ascii="Arial" w:eastAsiaTheme="minorHAnsi" w:hAnsi="Arial" w:cs="Arial"/>
          <w:sz w:val="24"/>
          <w:szCs w:val="24"/>
          <w:lang w:val="es-ES"/>
        </w:rPr>
        <w:t xml:space="preserve">Objetivo: Derecho de los consumidores protegidos con relaciones justas con los proveedores. </w:t>
      </w:r>
    </w:p>
    <w:tbl>
      <w:tblPr>
        <w:tblW w:w="9067" w:type="dxa"/>
        <w:tblCellMar>
          <w:left w:w="70" w:type="dxa"/>
          <w:right w:w="70" w:type="dxa"/>
        </w:tblCellMar>
        <w:tblLook w:val="04A0" w:firstRow="1" w:lastRow="0" w:firstColumn="1" w:lastColumn="0" w:noHBand="0" w:noVBand="1"/>
      </w:tblPr>
      <w:tblGrid>
        <w:gridCol w:w="958"/>
        <w:gridCol w:w="2298"/>
        <w:gridCol w:w="5811"/>
      </w:tblGrid>
      <w:tr w:rsidR="00BE26BA" w:rsidRPr="00413E8C" w:rsidTr="00BE26BA">
        <w:trPr>
          <w:trHeight w:val="255"/>
        </w:trPr>
        <w:tc>
          <w:tcPr>
            <w:tcW w:w="3256" w:type="dxa"/>
            <w:gridSpan w:val="2"/>
            <w:tcBorders>
              <w:top w:val="single" w:sz="4" w:space="0" w:color="auto"/>
              <w:left w:val="single" w:sz="4" w:space="0" w:color="auto"/>
              <w:bottom w:val="single" w:sz="4" w:space="0" w:color="auto"/>
              <w:right w:val="single" w:sz="4" w:space="0" w:color="000000"/>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811" w:type="dxa"/>
            <w:vMerge w:val="restart"/>
            <w:tcBorders>
              <w:top w:val="single" w:sz="4" w:space="0" w:color="auto"/>
              <w:left w:val="single" w:sz="4" w:space="0" w:color="auto"/>
              <w:bottom w:val="nil"/>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255"/>
        </w:trPr>
        <w:tc>
          <w:tcPr>
            <w:tcW w:w="958"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298" w:type="dxa"/>
            <w:tcBorders>
              <w:top w:val="nil"/>
              <w:left w:val="nil"/>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811" w:type="dxa"/>
            <w:vMerge/>
            <w:tcBorders>
              <w:top w:val="single" w:sz="4" w:space="0" w:color="auto"/>
              <w:left w:val="single" w:sz="4" w:space="0" w:color="auto"/>
              <w:bottom w:val="nil"/>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255"/>
        </w:trPr>
        <w:tc>
          <w:tcPr>
            <w:tcW w:w="958"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spacing w:line="240" w:lineRule="auto"/>
              <w:jc w:val="both"/>
              <w:rPr>
                <w:rFonts w:ascii="Arial" w:eastAsia="Times New Roman" w:hAnsi="Arial" w:cs="Arial"/>
                <w:sz w:val="24"/>
                <w:szCs w:val="24"/>
              </w:rPr>
            </w:pPr>
            <w:r w:rsidRPr="00971EF3">
              <w:rPr>
                <w:rFonts w:ascii="Arial" w:hAnsi="Arial" w:cs="Arial"/>
                <w:sz w:val="24"/>
                <w:szCs w:val="24"/>
              </w:rPr>
              <w:t>1</w:t>
            </w:r>
          </w:p>
        </w:tc>
        <w:tc>
          <w:tcPr>
            <w:tcW w:w="2298" w:type="dxa"/>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Recepción de quejas</w:t>
            </w:r>
            <w:r>
              <w:rPr>
                <w:rFonts w:ascii="Arial" w:hAnsi="Arial" w:cs="Arial"/>
                <w:sz w:val="24"/>
                <w:szCs w:val="24"/>
              </w:rPr>
              <w:t>.</w:t>
            </w:r>
          </w:p>
        </w:tc>
        <w:tc>
          <w:tcPr>
            <w:tcW w:w="5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spacing w:line="240" w:lineRule="auto"/>
              <w:jc w:val="both"/>
              <w:rPr>
                <w:rFonts w:ascii="Arial" w:eastAsia="Times New Roman" w:hAnsi="Arial" w:cs="Arial"/>
                <w:sz w:val="24"/>
                <w:szCs w:val="24"/>
              </w:rPr>
            </w:pPr>
            <w:r w:rsidRPr="00D53BA8">
              <w:rPr>
                <w:rFonts w:ascii="Arial" w:hAnsi="Arial" w:cs="Arial"/>
                <w:sz w:val="24"/>
                <w:szCs w:val="24"/>
              </w:rPr>
              <w:t>3 quejas formales</w:t>
            </w:r>
            <w:r>
              <w:rPr>
                <w:rFonts w:ascii="Arial" w:hAnsi="Arial" w:cs="Arial"/>
                <w:sz w:val="24"/>
                <w:szCs w:val="24"/>
              </w:rPr>
              <w:t>.</w:t>
            </w:r>
            <w:r w:rsidRPr="00D53BA8">
              <w:rPr>
                <w:rFonts w:ascii="Arial" w:hAnsi="Arial" w:cs="Arial"/>
                <w:sz w:val="24"/>
                <w:szCs w:val="24"/>
              </w:rPr>
              <w:t xml:space="preserve"> </w:t>
            </w:r>
          </w:p>
        </w:tc>
      </w:tr>
      <w:tr w:rsidR="00BE26BA" w:rsidRPr="00413E8C" w:rsidTr="00BE26BA">
        <w:trPr>
          <w:trHeight w:val="255"/>
        </w:trPr>
        <w:tc>
          <w:tcPr>
            <w:tcW w:w="958"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2</w:t>
            </w:r>
          </w:p>
        </w:tc>
        <w:tc>
          <w:tcPr>
            <w:tcW w:w="2298" w:type="dxa"/>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Asesorías jurídicas</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Se llevaron a cabo 59 asesorías</w:t>
            </w:r>
            <w:r>
              <w:rPr>
                <w:rFonts w:ascii="Arial" w:hAnsi="Arial" w:cs="Arial"/>
                <w:sz w:val="24"/>
                <w:szCs w:val="24"/>
              </w:rPr>
              <w:t>.</w:t>
            </w:r>
          </w:p>
        </w:tc>
      </w:tr>
      <w:tr w:rsidR="00BE26BA" w:rsidRPr="00413E8C" w:rsidTr="00BE26BA">
        <w:trPr>
          <w:trHeight w:val="510"/>
        </w:trPr>
        <w:tc>
          <w:tcPr>
            <w:tcW w:w="958"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3</w:t>
            </w:r>
          </w:p>
        </w:tc>
        <w:tc>
          <w:tcPr>
            <w:tcW w:w="2298" w:type="dxa"/>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Conciliaciones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50 conciliaciones en visitas y telefónicas, 9 asesorías jurídicas</w:t>
            </w:r>
            <w:r>
              <w:rPr>
                <w:rFonts w:ascii="Arial" w:hAnsi="Arial" w:cs="Arial"/>
                <w:sz w:val="24"/>
                <w:szCs w:val="24"/>
              </w:rPr>
              <w:t>.</w:t>
            </w:r>
          </w:p>
        </w:tc>
      </w:tr>
      <w:tr w:rsidR="00BE26BA" w:rsidRPr="00413E8C" w:rsidTr="00BE26BA">
        <w:trPr>
          <w:trHeight w:val="510"/>
        </w:trPr>
        <w:tc>
          <w:tcPr>
            <w:tcW w:w="958"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4</w:t>
            </w:r>
          </w:p>
        </w:tc>
        <w:tc>
          <w:tcPr>
            <w:tcW w:w="2298" w:type="dxa"/>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Expedientes conciliados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5 audiencias de la cuales se conciliaron 2 y 3 diferidas</w:t>
            </w:r>
            <w:r>
              <w:rPr>
                <w:rFonts w:ascii="Arial" w:hAnsi="Arial" w:cs="Arial"/>
                <w:sz w:val="24"/>
                <w:szCs w:val="24"/>
              </w:rPr>
              <w:t>.</w:t>
            </w:r>
          </w:p>
        </w:tc>
      </w:tr>
      <w:tr w:rsidR="00BE26BA" w:rsidRPr="00413E8C" w:rsidTr="00BE26BA">
        <w:trPr>
          <w:trHeight w:val="510"/>
        </w:trPr>
        <w:tc>
          <w:tcPr>
            <w:tcW w:w="958"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lastRenderedPageBreak/>
              <w:t>5</w:t>
            </w:r>
          </w:p>
        </w:tc>
        <w:tc>
          <w:tcPr>
            <w:tcW w:w="2298" w:type="dxa"/>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Vinculación ciudadana</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Se están llevando a cabo esporádicamente, por falta de convenio de colaboración</w:t>
            </w:r>
            <w:r>
              <w:rPr>
                <w:rFonts w:ascii="Arial" w:hAnsi="Arial" w:cs="Arial"/>
                <w:sz w:val="24"/>
                <w:szCs w:val="24"/>
              </w:rPr>
              <w:t>.</w:t>
            </w:r>
          </w:p>
        </w:tc>
      </w:tr>
      <w:tr w:rsidR="00BE26BA" w:rsidRPr="00413E8C" w:rsidTr="00BE26BA">
        <w:trPr>
          <w:trHeight w:val="510"/>
        </w:trPr>
        <w:tc>
          <w:tcPr>
            <w:tcW w:w="958"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6</w:t>
            </w:r>
          </w:p>
        </w:tc>
        <w:tc>
          <w:tcPr>
            <w:tcW w:w="2298" w:type="dxa"/>
            <w:tcBorders>
              <w:top w:val="nil"/>
              <w:left w:val="nil"/>
              <w:bottom w:val="single" w:sz="4" w:space="0" w:color="auto"/>
              <w:right w:val="nil"/>
            </w:tcBorders>
            <w:shd w:val="clear" w:color="000000" w:fill="FFFFFF"/>
            <w:vAlign w:val="center"/>
            <w:hideMark/>
          </w:tcPr>
          <w:p w:rsidR="00BE26BA" w:rsidRPr="00971EF3" w:rsidRDefault="00BE26BA" w:rsidP="00BE26BA">
            <w:pPr>
              <w:jc w:val="both"/>
              <w:rPr>
                <w:rFonts w:ascii="Arial" w:hAnsi="Arial" w:cs="Arial"/>
                <w:sz w:val="24"/>
                <w:szCs w:val="24"/>
              </w:rPr>
            </w:pPr>
            <w:r w:rsidRPr="00971EF3">
              <w:rPr>
                <w:rFonts w:ascii="Arial" w:hAnsi="Arial" w:cs="Arial"/>
                <w:sz w:val="24"/>
                <w:szCs w:val="24"/>
              </w:rPr>
              <w:t>Informar mensualmente al H. Ayuntamiento sobre las actividades realizadas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Se cumplió en tiempo y forma</w:t>
            </w:r>
            <w:r>
              <w:rPr>
                <w:rFonts w:ascii="Arial" w:hAnsi="Arial" w:cs="Arial"/>
                <w:sz w:val="24"/>
                <w:szCs w:val="24"/>
              </w:rPr>
              <w:t>.</w:t>
            </w:r>
          </w:p>
        </w:tc>
      </w:tr>
    </w:tbl>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t>Relaciones exteriores</w:t>
      </w:r>
      <w:r>
        <w:rPr>
          <w:rFonts w:ascii="Arial" w:eastAsiaTheme="minorHAnsi" w:hAnsi="Arial" w:cs="Arial"/>
          <w:b/>
          <w:sz w:val="24"/>
          <w:szCs w:val="24"/>
          <w:lang w:val="es-ES"/>
        </w:rPr>
        <w:t>.</w:t>
      </w:r>
    </w:p>
    <w:p w:rsidR="00BE26BA" w:rsidRPr="00413E8C" w:rsidRDefault="00BE26BA" w:rsidP="00BE26BA">
      <w:pPr>
        <w:spacing w:after="160" w:line="259" w:lineRule="auto"/>
        <w:ind w:right="-709"/>
        <w:jc w:val="both"/>
        <w:rPr>
          <w:rFonts w:ascii="Arial" w:eastAsiaTheme="minorHAnsi" w:hAnsi="Arial" w:cs="Arial"/>
          <w:sz w:val="24"/>
          <w:szCs w:val="24"/>
          <w:lang w:val="es-ES"/>
        </w:rPr>
      </w:pPr>
      <w:r w:rsidRPr="00413E8C">
        <w:rPr>
          <w:rFonts w:ascii="Arial" w:eastAsiaTheme="minorHAnsi" w:hAnsi="Arial" w:cs="Arial"/>
          <w:sz w:val="24"/>
          <w:szCs w:val="24"/>
          <w:lang w:val="es-ES"/>
        </w:rPr>
        <w:t>Objetivo: Tramite de solicitud de pasaporte rápido, fácil y cercano.</w:t>
      </w:r>
    </w:p>
    <w:tbl>
      <w:tblPr>
        <w:tblW w:w="9083" w:type="dxa"/>
        <w:tblCellMar>
          <w:left w:w="70" w:type="dxa"/>
          <w:right w:w="70" w:type="dxa"/>
        </w:tblCellMar>
        <w:tblLook w:val="04A0" w:firstRow="1" w:lastRow="0" w:firstColumn="1" w:lastColumn="0" w:noHBand="0" w:noVBand="1"/>
      </w:tblPr>
      <w:tblGrid>
        <w:gridCol w:w="741"/>
        <w:gridCol w:w="2531"/>
        <w:gridCol w:w="5811"/>
      </w:tblGrid>
      <w:tr w:rsidR="00BE26BA" w:rsidRPr="00413E8C" w:rsidTr="00BE26BA">
        <w:trPr>
          <w:trHeight w:val="255"/>
        </w:trPr>
        <w:tc>
          <w:tcPr>
            <w:tcW w:w="3272" w:type="dxa"/>
            <w:gridSpan w:val="2"/>
            <w:tcBorders>
              <w:top w:val="single" w:sz="4" w:space="0" w:color="auto"/>
              <w:left w:val="single" w:sz="4" w:space="0" w:color="auto"/>
              <w:bottom w:val="single" w:sz="4" w:space="0" w:color="auto"/>
              <w:right w:val="single" w:sz="4" w:space="0" w:color="000000"/>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811" w:type="dxa"/>
            <w:vMerge w:val="restart"/>
            <w:tcBorders>
              <w:top w:val="single" w:sz="4" w:space="0" w:color="auto"/>
              <w:left w:val="single" w:sz="4" w:space="0" w:color="auto"/>
              <w:bottom w:val="single" w:sz="4" w:space="0" w:color="000000"/>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437"/>
        </w:trPr>
        <w:tc>
          <w:tcPr>
            <w:tcW w:w="741"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531" w:type="dxa"/>
            <w:tcBorders>
              <w:top w:val="nil"/>
              <w:left w:val="nil"/>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811" w:type="dxa"/>
            <w:vMerge/>
            <w:tcBorders>
              <w:top w:val="single" w:sz="4" w:space="0" w:color="auto"/>
              <w:left w:val="single" w:sz="4" w:space="0" w:color="auto"/>
              <w:bottom w:val="single" w:sz="4" w:space="0" w:color="000000"/>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255"/>
        </w:trPr>
        <w:tc>
          <w:tcPr>
            <w:tcW w:w="741"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spacing w:line="240" w:lineRule="auto"/>
              <w:jc w:val="both"/>
              <w:rPr>
                <w:rFonts w:ascii="Arial" w:eastAsia="Times New Roman" w:hAnsi="Arial" w:cs="Arial"/>
                <w:sz w:val="24"/>
                <w:szCs w:val="24"/>
              </w:rPr>
            </w:pPr>
            <w:r w:rsidRPr="001D66FA">
              <w:rPr>
                <w:rFonts w:ascii="Arial" w:hAnsi="Arial" w:cs="Arial"/>
                <w:sz w:val="24"/>
                <w:szCs w:val="24"/>
              </w:rPr>
              <w:t>1</w:t>
            </w:r>
          </w:p>
        </w:tc>
        <w:tc>
          <w:tcPr>
            <w:tcW w:w="2531"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Tramitar pasaportes mexicanos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spacing w:line="240" w:lineRule="auto"/>
              <w:jc w:val="both"/>
              <w:rPr>
                <w:rFonts w:ascii="Arial" w:eastAsia="Times New Roman" w:hAnsi="Arial" w:cs="Arial"/>
                <w:sz w:val="24"/>
                <w:szCs w:val="24"/>
              </w:rPr>
            </w:pPr>
            <w:r w:rsidRPr="00D53BA8">
              <w:rPr>
                <w:rFonts w:ascii="Arial" w:hAnsi="Arial" w:cs="Arial"/>
                <w:sz w:val="24"/>
                <w:szCs w:val="24"/>
              </w:rPr>
              <w:t>Un total de 883 trámites</w:t>
            </w:r>
            <w:r>
              <w:rPr>
                <w:rFonts w:ascii="Arial" w:hAnsi="Arial" w:cs="Arial"/>
                <w:sz w:val="24"/>
                <w:szCs w:val="24"/>
              </w:rPr>
              <w:t>.</w:t>
            </w:r>
          </w:p>
        </w:tc>
      </w:tr>
      <w:tr w:rsidR="00BE26BA" w:rsidRPr="00413E8C" w:rsidTr="00BE26BA">
        <w:trPr>
          <w:trHeight w:val="2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2</w:t>
            </w:r>
          </w:p>
        </w:tc>
        <w:tc>
          <w:tcPr>
            <w:tcW w:w="2531" w:type="dxa"/>
            <w:tcBorders>
              <w:top w:val="nil"/>
              <w:left w:val="nil"/>
              <w:bottom w:val="single" w:sz="4" w:space="0" w:color="auto"/>
              <w:right w:val="single" w:sz="4" w:space="0" w:color="auto"/>
            </w:tcBorders>
            <w:shd w:val="clear" w:color="auto" w:fill="auto"/>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Informe de ingreso mensual</w:t>
            </w:r>
            <w:r>
              <w:rPr>
                <w:rFonts w:ascii="Arial" w:hAnsi="Arial" w:cs="Arial"/>
                <w:sz w:val="24"/>
                <w:szCs w:val="24"/>
              </w:rPr>
              <w:t>.</w:t>
            </w:r>
          </w:p>
        </w:tc>
        <w:tc>
          <w:tcPr>
            <w:tcW w:w="5811" w:type="dxa"/>
            <w:tcBorders>
              <w:top w:val="nil"/>
              <w:left w:val="nil"/>
              <w:bottom w:val="single" w:sz="4" w:space="0" w:color="auto"/>
              <w:right w:val="single" w:sz="4" w:space="0" w:color="auto"/>
            </w:tcBorders>
            <w:shd w:val="clear" w:color="auto" w:fill="auto"/>
            <w:noWrap/>
            <w:vAlign w:val="center"/>
            <w:hideMark/>
          </w:tcPr>
          <w:p w:rsidR="00BE26BA" w:rsidRPr="00D53BA8" w:rsidRDefault="00BE26BA" w:rsidP="00BE26BA">
            <w:pPr>
              <w:rPr>
                <w:rFonts w:ascii="Arial" w:hAnsi="Arial" w:cs="Arial"/>
                <w:sz w:val="24"/>
                <w:szCs w:val="24"/>
              </w:rPr>
            </w:pPr>
            <w:r w:rsidRPr="00D53BA8">
              <w:rPr>
                <w:rFonts w:ascii="Arial" w:hAnsi="Arial" w:cs="Arial"/>
                <w:sz w:val="24"/>
                <w:szCs w:val="24"/>
              </w:rPr>
              <w:t>$414,952.00</w:t>
            </w:r>
          </w:p>
        </w:tc>
      </w:tr>
    </w:tbl>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t>Juzgado local</w:t>
      </w:r>
      <w:r>
        <w:rPr>
          <w:rFonts w:ascii="Arial" w:eastAsiaTheme="minorHAnsi" w:hAnsi="Arial" w:cs="Arial"/>
          <w:b/>
          <w:sz w:val="24"/>
          <w:szCs w:val="24"/>
          <w:lang w:val="es-ES"/>
        </w:rPr>
        <w:t>.</w:t>
      </w:r>
    </w:p>
    <w:p w:rsidR="00BE26BA" w:rsidRPr="00413E8C" w:rsidRDefault="00BE26BA" w:rsidP="00BE26BA">
      <w:pPr>
        <w:spacing w:after="160" w:line="259" w:lineRule="auto"/>
        <w:jc w:val="both"/>
        <w:rPr>
          <w:rFonts w:ascii="Arial" w:eastAsiaTheme="minorHAnsi" w:hAnsi="Arial" w:cs="Arial"/>
          <w:sz w:val="24"/>
          <w:szCs w:val="24"/>
          <w:lang w:val="es-ES"/>
        </w:rPr>
      </w:pPr>
      <w:r w:rsidRPr="00413E8C">
        <w:rPr>
          <w:rFonts w:ascii="Arial" w:eastAsiaTheme="minorHAnsi" w:hAnsi="Arial" w:cs="Arial"/>
          <w:sz w:val="24"/>
          <w:szCs w:val="24"/>
          <w:lang w:val="es-ES"/>
        </w:rPr>
        <w:t>Objetivo: asuntos civiles y mercantiles resueltos.</w:t>
      </w:r>
    </w:p>
    <w:tbl>
      <w:tblPr>
        <w:tblW w:w="9067" w:type="dxa"/>
        <w:tblCellMar>
          <w:left w:w="70" w:type="dxa"/>
          <w:right w:w="70" w:type="dxa"/>
        </w:tblCellMar>
        <w:tblLook w:val="04A0" w:firstRow="1" w:lastRow="0" w:firstColumn="1" w:lastColumn="0" w:noHBand="0" w:noVBand="1"/>
      </w:tblPr>
      <w:tblGrid>
        <w:gridCol w:w="883"/>
        <w:gridCol w:w="2373"/>
        <w:gridCol w:w="5811"/>
      </w:tblGrid>
      <w:tr w:rsidR="00BE26BA" w:rsidRPr="00413E8C" w:rsidTr="00BE26BA">
        <w:trPr>
          <w:trHeight w:val="255"/>
        </w:trPr>
        <w:tc>
          <w:tcPr>
            <w:tcW w:w="3256" w:type="dxa"/>
            <w:gridSpan w:val="2"/>
            <w:tcBorders>
              <w:top w:val="single" w:sz="4" w:space="0" w:color="auto"/>
              <w:left w:val="single" w:sz="4" w:space="0" w:color="auto"/>
              <w:bottom w:val="single" w:sz="4" w:space="0" w:color="auto"/>
              <w:right w:val="single" w:sz="4" w:space="0" w:color="000000"/>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811" w:type="dxa"/>
            <w:vMerge w:val="restart"/>
            <w:tcBorders>
              <w:top w:val="single" w:sz="4" w:space="0" w:color="auto"/>
              <w:left w:val="single" w:sz="4" w:space="0" w:color="auto"/>
              <w:bottom w:val="nil"/>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255"/>
        </w:trPr>
        <w:tc>
          <w:tcPr>
            <w:tcW w:w="883"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373" w:type="dxa"/>
            <w:tcBorders>
              <w:top w:val="nil"/>
              <w:left w:val="nil"/>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811" w:type="dxa"/>
            <w:vMerge/>
            <w:tcBorders>
              <w:top w:val="single" w:sz="4" w:space="0" w:color="auto"/>
              <w:left w:val="single" w:sz="4" w:space="0" w:color="auto"/>
              <w:bottom w:val="nil"/>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25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spacing w:line="240" w:lineRule="auto"/>
              <w:jc w:val="both"/>
              <w:rPr>
                <w:rFonts w:ascii="Arial" w:eastAsia="Times New Roman" w:hAnsi="Arial" w:cs="Arial"/>
                <w:sz w:val="24"/>
                <w:szCs w:val="24"/>
              </w:rPr>
            </w:pPr>
            <w:r w:rsidRPr="001D66FA">
              <w:rPr>
                <w:rFonts w:ascii="Arial" w:hAnsi="Arial" w:cs="Arial"/>
                <w:sz w:val="24"/>
                <w:szCs w:val="24"/>
              </w:rPr>
              <w:t>1</w:t>
            </w:r>
          </w:p>
        </w:tc>
        <w:tc>
          <w:tcPr>
            <w:tcW w:w="2373"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Girar oficios de requerimiento</w:t>
            </w:r>
            <w:r>
              <w:rPr>
                <w:rFonts w:ascii="Arial" w:hAnsi="Arial" w:cs="Arial"/>
                <w:sz w:val="24"/>
                <w:szCs w:val="24"/>
              </w:rPr>
              <w:t>.</w:t>
            </w:r>
          </w:p>
        </w:tc>
        <w:tc>
          <w:tcPr>
            <w:tcW w:w="5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spacing w:line="240" w:lineRule="auto"/>
              <w:jc w:val="both"/>
              <w:rPr>
                <w:rFonts w:ascii="Arial" w:eastAsia="Times New Roman" w:hAnsi="Arial" w:cs="Arial"/>
                <w:sz w:val="24"/>
                <w:szCs w:val="24"/>
              </w:rPr>
            </w:pPr>
            <w:r w:rsidRPr="00D53BA8">
              <w:rPr>
                <w:rFonts w:ascii="Arial" w:hAnsi="Arial" w:cs="Arial"/>
                <w:sz w:val="24"/>
                <w:szCs w:val="24"/>
              </w:rPr>
              <w:t>1 oficio girado</w:t>
            </w:r>
            <w:r>
              <w:rPr>
                <w:rFonts w:ascii="Arial" w:hAnsi="Arial" w:cs="Arial"/>
                <w:sz w:val="24"/>
                <w:szCs w:val="24"/>
              </w:rPr>
              <w:t>.</w:t>
            </w:r>
          </w:p>
        </w:tc>
      </w:tr>
      <w:tr w:rsidR="00BE26BA" w:rsidRPr="00413E8C" w:rsidTr="00BE26BA">
        <w:trPr>
          <w:trHeight w:val="25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2</w:t>
            </w:r>
          </w:p>
        </w:tc>
        <w:tc>
          <w:tcPr>
            <w:tcW w:w="2373"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Desahogar promociones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Ninguna</w:t>
            </w:r>
            <w:r>
              <w:rPr>
                <w:rFonts w:ascii="Arial" w:hAnsi="Arial" w:cs="Arial"/>
                <w:sz w:val="24"/>
                <w:szCs w:val="24"/>
              </w:rPr>
              <w:t>.</w:t>
            </w:r>
          </w:p>
        </w:tc>
      </w:tr>
      <w:tr w:rsidR="00BE26BA" w:rsidRPr="00413E8C" w:rsidTr="00BE26BA">
        <w:trPr>
          <w:trHeight w:val="25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3</w:t>
            </w:r>
          </w:p>
        </w:tc>
        <w:tc>
          <w:tcPr>
            <w:tcW w:w="2373"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Girar citatorios para comparecencia</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44 citatorios</w:t>
            </w:r>
            <w:r>
              <w:rPr>
                <w:rFonts w:ascii="Arial" w:hAnsi="Arial" w:cs="Arial"/>
                <w:sz w:val="24"/>
                <w:szCs w:val="24"/>
              </w:rPr>
              <w:t>.</w:t>
            </w:r>
            <w:r w:rsidRPr="00D53BA8">
              <w:rPr>
                <w:rFonts w:ascii="Arial" w:hAnsi="Arial" w:cs="Arial"/>
                <w:sz w:val="24"/>
                <w:szCs w:val="24"/>
              </w:rPr>
              <w:t xml:space="preserve"> </w:t>
            </w:r>
          </w:p>
        </w:tc>
      </w:tr>
      <w:tr w:rsidR="00BE26BA" w:rsidRPr="00413E8C" w:rsidTr="00BE26BA">
        <w:trPr>
          <w:trHeight w:val="25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4</w:t>
            </w:r>
          </w:p>
        </w:tc>
        <w:tc>
          <w:tcPr>
            <w:tcW w:w="2373"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Depósitos en efectivo</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Se realizaron 10 depósitos en efectivo</w:t>
            </w:r>
            <w:r>
              <w:rPr>
                <w:rFonts w:ascii="Arial" w:hAnsi="Arial" w:cs="Arial"/>
                <w:sz w:val="24"/>
                <w:szCs w:val="24"/>
              </w:rPr>
              <w:t>.</w:t>
            </w:r>
          </w:p>
        </w:tc>
      </w:tr>
      <w:tr w:rsidR="00BE26BA" w:rsidRPr="00413E8C" w:rsidTr="00BE26BA">
        <w:trPr>
          <w:trHeight w:val="25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lastRenderedPageBreak/>
              <w:t>5</w:t>
            </w:r>
          </w:p>
        </w:tc>
        <w:tc>
          <w:tcPr>
            <w:tcW w:w="2373"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Comparecencias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Se realizaron 3 comparecencia</w:t>
            </w:r>
            <w:r>
              <w:rPr>
                <w:rFonts w:ascii="Arial" w:hAnsi="Arial" w:cs="Arial"/>
                <w:sz w:val="24"/>
                <w:szCs w:val="24"/>
              </w:rPr>
              <w:t>.</w:t>
            </w:r>
          </w:p>
        </w:tc>
      </w:tr>
      <w:tr w:rsidR="00BE26BA" w:rsidRPr="00413E8C" w:rsidTr="00BE26BA">
        <w:trPr>
          <w:trHeight w:val="25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6</w:t>
            </w:r>
          </w:p>
        </w:tc>
        <w:tc>
          <w:tcPr>
            <w:tcW w:w="2373"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Atención brindada por diversos asuntos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73 atenciones</w:t>
            </w:r>
            <w:r>
              <w:rPr>
                <w:rFonts w:ascii="Arial" w:hAnsi="Arial" w:cs="Arial"/>
                <w:sz w:val="24"/>
                <w:szCs w:val="24"/>
              </w:rPr>
              <w:t>.</w:t>
            </w:r>
          </w:p>
        </w:tc>
      </w:tr>
      <w:tr w:rsidR="00BE26BA" w:rsidRPr="00413E8C" w:rsidTr="00BE26BA">
        <w:trPr>
          <w:trHeight w:val="25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7</w:t>
            </w:r>
          </w:p>
        </w:tc>
        <w:tc>
          <w:tcPr>
            <w:tcW w:w="2373"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Expedientes de nuevo ingreso</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2 expedientes</w:t>
            </w:r>
            <w:r>
              <w:rPr>
                <w:rFonts w:ascii="Arial" w:hAnsi="Arial" w:cs="Arial"/>
                <w:sz w:val="24"/>
                <w:szCs w:val="24"/>
              </w:rPr>
              <w:t>.</w:t>
            </w:r>
          </w:p>
        </w:tc>
      </w:tr>
    </w:tbl>
    <w:p w:rsidR="00BE26BA"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t>Asuntos indígenas</w:t>
      </w:r>
      <w:r>
        <w:rPr>
          <w:rFonts w:ascii="Arial" w:eastAsiaTheme="minorHAnsi" w:hAnsi="Arial" w:cs="Arial"/>
          <w:b/>
          <w:sz w:val="24"/>
          <w:szCs w:val="24"/>
          <w:lang w:val="es-ES"/>
        </w:rPr>
        <w:t>.</w:t>
      </w: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t xml:space="preserve">Objetivo: </w:t>
      </w:r>
      <w:r w:rsidRPr="00413E8C">
        <w:rPr>
          <w:rFonts w:ascii="Arial" w:eastAsiaTheme="minorHAnsi" w:hAnsi="Arial" w:cs="Arial"/>
          <w:sz w:val="24"/>
          <w:szCs w:val="24"/>
          <w:lang w:val="es-ES"/>
        </w:rPr>
        <w:t>instrumento de apoyo, gestoría, y asesoría en el mejoramiento de la calidad de vida, y la protección de su patrimonio cultural e intelectual, y la difusión de la historia de la etnia, yaqui que se encuentren asentadas en el municipio de Guaymas.</w:t>
      </w:r>
    </w:p>
    <w:tbl>
      <w:tblPr>
        <w:tblW w:w="9209" w:type="dxa"/>
        <w:tblCellMar>
          <w:left w:w="70" w:type="dxa"/>
          <w:right w:w="70" w:type="dxa"/>
        </w:tblCellMar>
        <w:tblLook w:val="04A0" w:firstRow="1" w:lastRow="0" w:firstColumn="1" w:lastColumn="0" w:noHBand="0" w:noVBand="1"/>
      </w:tblPr>
      <w:tblGrid>
        <w:gridCol w:w="846"/>
        <w:gridCol w:w="2551"/>
        <w:gridCol w:w="5812"/>
      </w:tblGrid>
      <w:tr w:rsidR="00BE26BA" w:rsidRPr="00413E8C" w:rsidTr="00BE26BA">
        <w:trPr>
          <w:trHeight w:val="255"/>
        </w:trPr>
        <w:tc>
          <w:tcPr>
            <w:tcW w:w="3397" w:type="dxa"/>
            <w:gridSpan w:val="2"/>
            <w:tcBorders>
              <w:top w:val="single" w:sz="4" w:space="0" w:color="auto"/>
              <w:left w:val="single" w:sz="4" w:space="0" w:color="auto"/>
              <w:bottom w:val="single" w:sz="4" w:space="0" w:color="auto"/>
              <w:right w:val="single" w:sz="4" w:space="0" w:color="000000"/>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812" w:type="dxa"/>
            <w:vMerge w:val="restart"/>
            <w:tcBorders>
              <w:top w:val="single" w:sz="4" w:space="0" w:color="auto"/>
              <w:left w:val="single" w:sz="4" w:space="0" w:color="auto"/>
              <w:bottom w:val="nil"/>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255"/>
        </w:trPr>
        <w:tc>
          <w:tcPr>
            <w:tcW w:w="846"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551" w:type="dxa"/>
            <w:tcBorders>
              <w:top w:val="nil"/>
              <w:left w:val="nil"/>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812" w:type="dxa"/>
            <w:vMerge/>
            <w:tcBorders>
              <w:top w:val="single" w:sz="4" w:space="0" w:color="auto"/>
              <w:left w:val="single" w:sz="4" w:space="0" w:color="auto"/>
              <w:bottom w:val="nil"/>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E26BA" w:rsidRPr="001D66FA" w:rsidRDefault="00BE26BA" w:rsidP="00BE26BA">
            <w:pPr>
              <w:spacing w:line="240" w:lineRule="auto"/>
              <w:jc w:val="both"/>
              <w:rPr>
                <w:rFonts w:ascii="Arial" w:eastAsia="Times New Roman" w:hAnsi="Arial" w:cs="Arial"/>
                <w:sz w:val="24"/>
                <w:szCs w:val="24"/>
              </w:rPr>
            </w:pPr>
            <w:r w:rsidRPr="001D66FA">
              <w:rPr>
                <w:rFonts w:ascii="Arial" w:hAnsi="Arial" w:cs="Arial"/>
                <w:sz w:val="24"/>
                <w:szCs w:val="24"/>
              </w:rPr>
              <w:t>1</w:t>
            </w:r>
          </w:p>
        </w:tc>
        <w:tc>
          <w:tcPr>
            <w:tcW w:w="2551" w:type="dxa"/>
            <w:tcBorders>
              <w:top w:val="nil"/>
              <w:left w:val="nil"/>
              <w:bottom w:val="single" w:sz="4" w:space="0" w:color="auto"/>
              <w:right w:val="nil"/>
            </w:tcBorders>
            <w:shd w:val="clear" w:color="000000" w:fill="FFFFFF"/>
            <w:vAlign w:val="center"/>
            <w:hideMark/>
          </w:tcPr>
          <w:p w:rsidR="00BE26BA" w:rsidRPr="00D53BA8" w:rsidRDefault="00BE26BA" w:rsidP="00BE26BA">
            <w:pPr>
              <w:spacing w:line="240" w:lineRule="auto"/>
              <w:jc w:val="both"/>
              <w:rPr>
                <w:rFonts w:ascii="Arial" w:eastAsia="Times New Roman" w:hAnsi="Arial" w:cs="Arial"/>
                <w:sz w:val="24"/>
                <w:szCs w:val="24"/>
              </w:rPr>
            </w:pPr>
            <w:r w:rsidRPr="00D53BA8">
              <w:rPr>
                <w:rFonts w:ascii="Arial" w:hAnsi="Arial" w:cs="Arial"/>
                <w:sz w:val="24"/>
                <w:szCs w:val="24"/>
              </w:rPr>
              <w:t>Visita a pueblos y comunidades indígenas</w:t>
            </w:r>
            <w:r>
              <w:rPr>
                <w:rFonts w:ascii="Arial" w:hAnsi="Arial" w:cs="Arial"/>
                <w:sz w:val="24"/>
                <w:szCs w:val="24"/>
              </w:rPr>
              <w:t>.</w:t>
            </w:r>
          </w:p>
        </w:tc>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Se realizaron visitas en diferentes comunidades como Vicam, potam, Guasimas, Huirivis, Belem, donde se llevaron a cabo las atenciones a las diferentes comunidades, tanto a autoridades como a ciudadanos de las mismas comunidades</w:t>
            </w:r>
            <w:r>
              <w:rPr>
                <w:rFonts w:ascii="Arial" w:hAnsi="Arial" w:cs="Arial"/>
                <w:sz w:val="24"/>
                <w:szCs w:val="24"/>
              </w:rPr>
              <w:t>.</w:t>
            </w:r>
            <w:r w:rsidRPr="00D53BA8">
              <w:rPr>
                <w:rFonts w:ascii="Arial" w:hAnsi="Arial" w:cs="Arial"/>
                <w:sz w:val="24"/>
                <w:szCs w:val="24"/>
              </w:rPr>
              <w:t xml:space="preserve"> </w:t>
            </w:r>
          </w:p>
        </w:tc>
      </w:tr>
      <w:tr w:rsidR="00BE26BA" w:rsidRPr="00413E8C" w:rsidTr="00BE26BA">
        <w:trPr>
          <w:trHeight w:val="94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2</w:t>
            </w:r>
          </w:p>
        </w:tc>
        <w:tc>
          <w:tcPr>
            <w:tcW w:w="2551" w:type="dxa"/>
            <w:tcBorders>
              <w:top w:val="nil"/>
              <w:left w:val="nil"/>
              <w:bottom w:val="single" w:sz="4" w:space="0" w:color="auto"/>
              <w:right w:val="nil"/>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Gestiones dentro del estado con diferentes entidades</w:t>
            </w:r>
            <w:r>
              <w:rPr>
                <w:rFonts w:ascii="Arial" w:hAnsi="Arial" w:cs="Arial"/>
                <w:sz w:val="24"/>
                <w:szCs w:val="24"/>
              </w:rPr>
              <w:t>.</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Se realizaron gestiones ante el municipio, donde fueron solicitadas por autoridades de la tribu yaqui y personas que solicitan apoyos o gestiones de diferentes estancias.</w:t>
            </w:r>
          </w:p>
        </w:tc>
      </w:tr>
      <w:tr w:rsidR="00BE26BA" w:rsidRPr="00413E8C" w:rsidTr="00BE26BA">
        <w:trPr>
          <w:trHeight w:val="5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3</w:t>
            </w:r>
          </w:p>
        </w:tc>
        <w:tc>
          <w:tcPr>
            <w:tcW w:w="2551" w:type="dxa"/>
            <w:tcBorders>
              <w:top w:val="nil"/>
              <w:left w:val="nil"/>
              <w:bottom w:val="single" w:sz="4" w:space="0" w:color="auto"/>
              <w:right w:val="nil"/>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Actividades culturales y cívicas</w:t>
            </w:r>
            <w:r>
              <w:rPr>
                <w:rFonts w:ascii="Arial" w:hAnsi="Arial" w:cs="Arial"/>
                <w:sz w:val="24"/>
                <w:szCs w:val="24"/>
              </w:rPr>
              <w:t>.</w:t>
            </w:r>
          </w:p>
        </w:tc>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 xml:space="preserve">Se asistió al evento conmemorativo al día internacional de la mujer, en la comunidad de Vicam. </w:t>
            </w:r>
          </w:p>
        </w:tc>
      </w:tr>
      <w:tr w:rsidR="00BE26BA" w:rsidRPr="00413E8C" w:rsidTr="00BE26BA">
        <w:trPr>
          <w:trHeight w:val="5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4</w:t>
            </w:r>
          </w:p>
        </w:tc>
        <w:tc>
          <w:tcPr>
            <w:tcW w:w="2551" w:type="dxa"/>
            <w:tcBorders>
              <w:top w:val="nil"/>
              <w:left w:val="nil"/>
              <w:bottom w:val="single" w:sz="4" w:space="0" w:color="auto"/>
              <w:right w:val="nil"/>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Campañas educativas en salud</w:t>
            </w:r>
            <w:r>
              <w:rPr>
                <w:rFonts w:ascii="Arial" w:hAnsi="Arial" w:cs="Arial"/>
                <w:sz w:val="24"/>
                <w:szCs w:val="24"/>
              </w:rPr>
              <w:t>.</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Se realizó la entrega de medicamentos y una sillas de ruedas en la comunidad de Vicam</w:t>
            </w:r>
            <w:r>
              <w:rPr>
                <w:rFonts w:ascii="Arial" w:hAnsi="Arial" w:cs="Arial"/>
                <w:sz w:val="24"/>
                <w:szCs w:val="24"/>
              </w:rPr>
              <w:t xml:space="preserve"> y P</w:t>
            </w:r>
            <w:r w:rsidRPr="00D53BA8">
              <w:rPr>
                <w:rFonts w:ascii="Arial" w:hAnsi="Arial" w:cs="Arial"/>
                <w:sz w:val="24"/>
                <w:szCs w:val="24"/>
              </w:rPr>
              <w:t>otam</w:t>
            </w:r>
            <w:r>
              <w:rPr>
                <w:rFonts w:ascii="Arial" w:hAnsi="Arial" w:cs="Arial"/>
                <w:sz w:val="24"/>
                <w:szCs w:val="24"/>
              </w:rPr>
              <w:t>.</w:t>
            </w:r>
          </w:p>
        </w:tc>
      </w:tr>
      <w:tr w:rsidR="00BE26BA" w:rsidRPr="00413E8C" w:rsidTr="00BE26BA">
        <w:trPr>
          <w:trHeight w:val="76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5</w:t>
            </w:r>
          </w:p>
        </w:tc>
        <w:tc>
          <w:tcPr>
            <w:tcW w:w="2551" w:type="dxa"/>
            <w:tcBorders>
              <w:top w:val="nil"/>
              <w:left w:val="nil"/>
              <w:bottom w:val="single" w:sz="4" w:space="0" w:color="auto"/>
              <w:right w:val="nil"/>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Realización de informe mensual</w:t>
            </w:r>
            <w:r>
              <w:rPr>
                <w:rFonts w:ascii="Arial" w:hAnsi="Arial" w:cs="Arial"/>
                <w:sz w:val="24"/>
                <w:szCs w:val="24"/>
              </w:rPr>
              <w:t>.</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Si se entregó</w:t>
            </w:r>
            <w:r>
              <w:rPr>
                <w:rFonts w:ascii="Arial" w:hAnsi="Arial" w:cs="Arial"/>
                <w:sz w:val="24"/>
                <w:szCs w:val="24"/>
              </w:rPr>
              <w:t>.</w:t>
            </w:r>
          </w:p>
        </w:tc>
      </w:tr>
      <w:tr w:rsidR="00BE26BA" w:rsidRPr="00413E8C" w:rsidTr="00BE26BA">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6</w:t>
            </w:r>
          </w:p>
        </w:tc>
        <w:tc>
          <w:tcPr>
            <w:tcW w:w="2551" w:type="dxa"/>
            <w:tcBorders>
              <w:top w:val="nil"/>
              <w:left w:val="nil"/>
              <w:bottom w:val="single" w:sz="4" w:space="0" w:color="auto"/>
              <w:right w:val="nil"/>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t xml:space="preserve">Atención a representantes de la </w:t>
            </w:r>
            <w:r w:rsidRPr="00D53BA8">
              <w:rPr>
                <w:rFonts w:ascii="Arial" w:hAnsi="Arial" w:cs="Arial"/>
                <w:sz w:val="24"/>
                <w:szCs w:val="24"/>
              </w:rPr>
              <w:lastRenderedPageBreak/>
              <w:t>etnia yaqui y/o público en general</w:t>
            </w:r>
            <w:r>
              <w:rPr>
                <w:rFonts w:ascii="Arial" w:hAnsi="Arial" w:cs="Arial"/>
                <w:sz w:val="24"/>
                <w:szCs w:val="24"/>
              </w:rPr>
              <w:t>.</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D53BA8" w:rsidRDefault="00BE26BA" w:rsidP="00BE26BA">
            <w:pPr>
              <w:jc w:val="both"/>
              <w:rPr>
                <w:rFonts w:ascii="Arial" w:hAnsi="Arial" w:cs="Arial"/>
                <w:sz w:val="24"/>
                <w:szCs w:val="24"/>
              </w:rPr>
            </w:pPr>
            <w:r w:rsidRPr="00D53BA8">
              <w:rPr>
                <w:rFonts w:ascii="Arial" w:hAnsi="Arial" w:cs="Arial"/>
                <w:sz w:val="24"/>
                <w:szCs w:val="24"/>
              </w:rPr>
              <w:lastRenderedPageBreak/>
              <w:t xml:space="preserve">Se le dio la atención a diferentes autoridades ante estancias de gobierno, solicitando y gestiones de </w:t>
            </w:r>
            <w:r w:rsidRPr="00D53BA8">
              <w:rPr>
                <w:rFonts w:ascii="Arial" w:hAnsi="Arial" w:cs="Arial"/>
                <w:sz w:val="24"/>
                <w:szCs w:val="24"/>
              </w:rPr>
              <w:lastRenderedPageBreak/>
              <w:t>apoyo a las comunidades, a la secretaria del a</w:t>
            </w:r>
            <w:r>
              <w:rPr>
                <w:rFonts w:ascii="Arial" w:hAnsi="Arial" w:cs="Arial"/>
                <w:sz w:val="24"/>
                <w:szCs w:val="24"/>
              </w:rPr>
              <w:t>yuntamiento, registro civil, DIF, SEDESSON</w:t>
            </w:r>
            <w:r w:rsidRPr="00D53BA8">
              <w:rPr>
                <w:rFonts w:ascii="Arial" w:hAnsi="Arial" w:cs="Arial"/>
                <w:sz w:val="24"/>
                <w:szCs w:val="24"/>
              </w:rPr>
              <w:t xml:space="preserve">, etc. </w:t>
            </w:r>
          </w:p>
        </w:tc>
      </w:tr>
      <w:tr w:rsidR="00BE26BA" w:rsidRPr="00413E8C" w:rsidTr="00BE26BA">
        <w:tblPrEx>
          <w:tblBorders>
            <w:top w:val="single" w:sz="4" w:space="0" w:color="auto"/>
          </w:tblBorders>
          <w:tblLook w:val="0000" w:firstRow="0" w:lastRow="0" w:firstColumn="0" w:lastColumn="0" w:noHBand="0" w:noVBand="0"/>
        </w:tblPrEx>
        <w:trPr>
          <w:trHeight w:val="195"/>
        </w:trPr>
        <w:tc>
          <w:tcPr>
            <w:tcW w:w="846" w:type="dxa"/>
            <w:tcBorders>
              <w:left w:val="single" w:sz="4" w:space="0" w:color="auto"/>
              <w:bottom w:val="single" w:sz="4" w:space="0" w:color="auto"/>
              <w:right w:val="single" w:sz="4" w:space="0" w:color="auto"/>
            </w:tcBorders>
            <w:vAlign w:val="center"/>
          </w:tcPr>
          <w:p w:rsidR="00BE26BA" w:rsidRPr="001D66FA" w:rsidRDefault="00BE26BA" w:rsidP="00BE26BA">
            <w:pPr>
              <w:jc w:val="both"/>
              <w:rPr>
                <w:rFonts w:ascii="Arial" w:hAnsi="Arial" w:cs="Arial"/>
                <w:sz w:val="24"/>
                <w:szCs w:val="24"/>
              </w:rPr>
            </w:pPr>
            <w:r w:rsidRPr="001D66FA">
              <w:rPr>
                <w:rFonts w:ascii="Arial" w:hAnsi="Arial" w:cs="Arial"/>
                <w:sz w:val="24"/>
                <w:szCs w:val="24"/>
              </w:rPr>
              <w:lastRenderedPageBreak/>
              <w:t>7</w:t>
            </w:r>
          </w:p>
        </w:tc>
        <w:tc>
          <w:tcPr>
            <w:tcW w:w="2551" w:type="dxa"/>
            <w:tcBorders>
              <w:left w:val="single" w:sz="4" w:space="0" w:color="auto"/>
              <w:bottom w:val="single" w:sz="4" w:space="0" w:color="auto"/>
              <w:right w:val="single" w:sz="4" w:space="0" w:color="auto"/>
            </w:tcBorders>
            <w:vAlign w:val="center"/>
          </w:tcPr>
          <w:p w:rsidR="00BE26BA" w:rsidRPr="00D53BA8" w:rsidRDefault="00BE26BA" w:rsidP="00BE26BA">
            <w:pPr>
              <w:jc w:val="both"/>
              <w:rPr>
                <w:rFonts w:ascii="Arial" w:hAnsi="Arial" w:cs="Arial"/>
                <w:sz w:val="24"/>
                <w:szCs w:val="24"/>
              </w:rPr>
            </w:pPr>
            <w:r w:rsidRPr="00D53BA8">
              <w:rPr>
                <w:rFonts w:ascii="Arial" w:hAnsi="Arial" w:cs="Arial"/>
                <w:sz w:val="24"/>
                <w:szCs w:val="24"/>
              </w:rPr>
              <w:t>Asesoría a autoridades municipales, estatales y federales en materia indígena</w:t>
            </w:r>
            <w:r>
              <w:rPr>
                <w:rFonts w:ascii="Arial" w:hAnsi="Arial" w:cs="Arial"/>
                <w:sz w:val="24"/>
                <w:szCs w:val="24"/>
              </w:rPr>
              <w:t>.</w:t>
            </w:r>
          </w:p>
        </w:tc>
        <w:tc>
          <w:tcPr>
            <w:tcW w:w="5812" w:type="dxa"/>
            <w:tcBorders>
              <w:left w:val="single" w:sz="4" w:space="0" w:color="auto"/>
              <w:bottom w:val="single" w:sz="4" w:space="0" w:color="auto"/>
              <w:right w:val="single" w:sz="4" w:space="0" w:color="auto"/>
            </w:tcBorders>
            <w:vAlign w:val="center"/>
          </w:tcPr>
          <w:p w:rsidR="00BE26BA" w:rsidRPr="00D53BA8" w:rsidRDefault="00BE26BA" w:rsidP="00BE26BA">
            <w:pPr>
              <w:jc w:val="both"/>
              <w:rPr>
                <w:rFonts w:ascii="Arial" w:hAnsi="Arial" w:cs="Arial"/>
                <w:sz w:val="24"/>
                <w:szCs w:val="24"/>
              </w:rPr>
            </w:pPr>
            <w:r w:rsidRPr="00D53BA8">
              <w:rPr>
                <w:rFonts w:ascii="Arial" w:hAnsi="Arial" w:cs="Arial"/>
                <w:sz w:val="24"/>
                <w:szCs w:val="24"/>
              </w:rPr>
              <w:t xml:space="preserve">Se le brindo la atención a la dependencia de </w:t>
            </w:r>
            <w:r>
              <w:rPr>
                <w:rFonts w:ascii="Arial" w:hAnsi="Arial" w:cs="Arial"/>
                <w:sz w:val="24"/>
                <w:szCs w:val="24"/>
              </w:rPr>
              <w:t>SEDESSON</w:t>
            </w:r>
            <w:r w:rsidRPr="00D53BA8">
              <w:rPr>
                <w:rFonts w:ascii="Arial" w:hAnsi="Arial" w:cs="Arial"/>
                <w:sz w:val="24"/>
                <w:szCs w:val="24"/>
              </w:rPr>
              <w:t xml:space="preserve"> con el proyecto de electrificación en la comunidad de </w:t>
            </w:r>
            <w:r w:rsidR="009343E5" w:rsidRPr="00D53BA8">
              <w:rPr>
                <w:rFonts w:ascii="Arial" w:hAnsi="Arial" w:cs="Arial"/>
                <w:sz w:val="24"/>
                <w:szCs w:val="24"/>
              </w:rPr>
              <w:t>Pótam</w:t>
            </w:r>
            <w:r w:rsidRPr="00D53BA8">
              <w:rPr>
                <w:rFonts w:ascii="Arial" w:hAnsi="Arial" w:cs="Arial"/>
                <w:sz w:val="24"/>
                <w:szCs w:val="24"/>
              </w:rPr>
              <w:t xml:space="preserve"> en cuestiones de firmas faltantes.</w:t>
            </w:r>
          </w:p>
        </w:tc>
      </w:tr>
    </w:tbl>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t>Comisaria de San Carlos</w:t>
      </w:r>
      <w:r>
        <w:rPr>
          <w:rFonts w:ascii="Arial" w:eastAsiaTheme="minorHAnsi" w:hAnsi="Arial" w:cs="Arial"/>
          <w:b/>
          <w:sz w:val="24"/>
          <w:szCs w:val="24"/>
          <w:lang w:val="es-ES"/>
        </w:rPr>
        <w:t>.</w:t>
      </w:r>
    </w:p>
    <w:p w:rsidR="009343E5" w:rsidRPr="009343E5" w:rsidRDefault="009343E5" w:rsidP="00BE26BA">
      <w:pPr>
        <w:spacing w:after="160" w:line="259" w:lineRule="auto"/>
        <w:jc w:val="both"/>
        <w:rPr>
          <w:rFonts w:ascii="Arial" w:eastAsiaTheme="minorHAnsi" w:hAnsi="Arial" w:cs="Arial"/>
          <w:sz w:val="24"/>
          <w:szCs w:val="24"/>
          <w:lang w:val="es-ES"/>
        </w:rPr>
      </w:pPr>
      <w:r w:rsidRPr="009343E5">
        <w:rPr>
          <w:rFonts w:ascii="Arial" w:eastAsiaTheme="minorHAnsi" w:hAnsi="Arial" w:cs="Arial"/>
          <w:b/>
          <w:sz w:val="24"/>
          <w:szCs w:val="24"/>
          <w:lang w:val="es-ES"/>
        </w:rPr>
        <w:t xml:space="preserve">Objetivo: </w:t>
      </w:r>
      <w:r w:rsidRPr="009343E5">
        <w:rPr>
          <w:rFonts w:ascii="Arial" w:eastAsiaTheme="minorHAnsi" w:hAnsi="Arial" w:cs="Arial"/>
          <w:sz w:val="24"/>
          <w:szCs w:val="24"/>
          <w:lang w:val="es-ES"/>
        </w:rPr>
        <w:t>prestar servicios públicos de calidad y desarrollar estrategias de cohesión social para contribuir a mejorar el desarrollo humano mediante la atención a las necesidades de la comisaria.</w:t>
      </w:r>
    </w:p>
    <w:tbl>
      <w:tblPr>
        <w:tblW w:w="9067" w:type="dxa"/>
        <w:tblCellMar>
          <w:left w:w="70" w:type="dxa"/>
          <w:right w:w="70" w:type="dxa"/>
        </w:tblCellMar>
        <w:tblLook w:val="04A0" w:firstRow="1" w:lastRow="0" w:firstColumn="1" w:lastColumn="0" w:noHBand="0" w:noVBand="1"/>
      </w:tblPr>
      <w:tblGrid>
        <w:gridCol w:w="869"/>
        <w:gridCol w:w="2387"/>
        <w:gridCol w:w="5811"/>
      </w:tblGrid>
      <w:tr w:rsidR="00BE26BA" w:rsidRPr="00413E8C" w:rsidTr="00BE26BA">
        <w:trPr>
          <w:trHeight w:val="255"/>
        </w:trPr>
        <w:tc>
          <w:tcPr>
            <w:tcW w:w="3256" w:type="dxa"/>
            <w:gridSpan w:val="2"/>
            <w:tcBorders>
              <w:top w:val="single" w:sz="4" w:space="0" w:color="auto"/>
              <w:left w:val="single" w:sz="4" w:space="0" w:color="auto"/>
              <w:bottom w:val="single" w:sz="4" w:space="0" w:color="auto"/>
              <w:right w:val="single" w:sz="4" w:space="0" w:color="000000"/>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811" w:type="dxa"/>
            <w:vMerge w:val="restart"/>
            <w:tcBorders>
              <w:top w:val="single" w:sz="4" w:space="0" w:color="auto"/>
              <w:left w:val="single" w:sz="4" w:space="0" w:color="auto"/>
              <w:bottom w:val="nil"/>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255"/>
        </w:trPr>
        <w:tc>
          <w:tcPr>
            <w:tcW w:w="869"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387" w:type="dxa"/>
            <w:tcBorders>
              <w:top w:val="nil"/>
              <w:left w:val="nil"/>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811" w:type="dxa"/>
            <w:vMerge/>
            <w:tcBorders>
              <w:top w:val="single" w:sz="4" w:space="0" w:color="auto"/>
              <w:left w:val="single" w:sz="4" w:space="0" w:color="auto"/>
              <w:bottom w:val="nil"/>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1035"/>
        </w:trPr>
        <w:tc>
          <w:tcPr>
            <w:tcW w:w="869"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spacing w:line="240" w:lineRule="auto"/>
              <w:jc w:val="both"/>
              <w:rPr>
                <w:rFonts w:ascii="Arial" w:eastAsia="Times New Roman" w:hAnsi="Arial" w:cs="Arial"/>
                <w:sz w:val="24"/>
                <w:szCs w:val="24"/>
              </w:rPr>
            </w:pPr>
            <w:r w:rsidRPr="001D66FA">
              <w:rPr>
                <w:rFonts w:ascii="Arial" w:hAnsi="Arial" w:cs="Arial"/>
                <w:sz w:val="24"/>
                <w:szCs w:val="24"/>
              </w:rPr>
              <w:t>1</w:t>
            </w:r>
          </w:p>
        </w:tc>
        <w:tc>
          <w:tcPr>
            <w:tcW w:w="2387"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Prestar servicios de vigilancia a los sectores comerciales, habitacional y playas</w:t>
            </w:r>
            <w:r>
              <w:rPr>
                <w:rFonts w:ascii="Arial" w:hAnsi="Arial" w:cs="Arial"/>
                <w:sz w:val="24"/>
                <w:szCs w:val="24"/>
              </w:rPr>
              <w:t>.</w:t>
            </w:r>
          </w:p>
        </w:tc>
        <w:tc>
          <w:tcPr>
            <w:tcW w:w="5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spacing w:line="240" w:lineRule="auto"/>
              <w:jc w:val="both"/>
              <w:rPr>
                <w:rFonts w:ascii="Arial" w:eastAsia="Times New Roman" w:hAnsi="Arial" w:cs="Arial"/>
                <w:sz w:val="24"/>
                <w:szCs w:val="24"/>
              </w:rPr>
            </w:pPr>
            <w:r w:rsidRPr="0013550B">
              <w:rPr>
                <w:rFonts w:ascii="Arial" w:hAnsi="Arial" w:cs="Arial"/>
                <w:sz w:val="24"/>
                <w:szCs w:val="24"/>
              </w:rPr>
              <w:t>Se recorrieron 18135 kilómetros con dos unidades de vigilancia, se prestaron seiscientos noventa y nueve veces el servicios de vigilancia, trescientos treinta y cinco fueron a comercio, ciento cuarenta y nueve a playas y doscientos quince a diferentes sectores habitacionales según lo asentado en los partes de novedades de la comand</w:t>
            </w:r>
            <w:r>
              <w:rPr>
                <w:rFonts w:ascii="Arial" w:hAnsi="Arial" w:cs="Arial"/>
                <w:sz w:val="24"/>
                <w:szCs w:val="24"/>
              </w:rPr>
              <w:t>ancia de policía.</w:t>
            </w:r>
          </w:p>
        </w:tc>
      </w:tr>
      <w:tr w:rsidR="00BE26BA" w:rsidRPr="00413E8C" w:rsidTr="00BE26BA">
        <w:trPr>
          <w:trHeight w:val="1080"/>
        </w:trPr>
        <w:tc>
          <w:tcPr>
            <w:tcW w:w="869"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2</w:t>
            </w:r>
          </w:p>
        </w:tc>
        <w:tc>
          <w:tcPr>
            <w:tcW w:w="2387"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Reportes para atención ciudadana</w:t>
            </w:r>
            <w:r>
              <w:rPr>
                <w:rFonts w:ascii="Arial" w:hAnsi="Arial" w:cs="Arial"/>
                <w:sz w:val="24"/>
                <w:szCs w:val="24"/>
              </w:rPr>
              <w:t>.</w:t>
            </w:r>
            <w:r w:rsidRPr="001D66FA">
              <w:rPr>
                <w:rFonts w:ascii="Arial" w:hAnsi="Arial" w:cs="Arial"/>
                <w:sz w:val="24"/>
                <w:szCs w:val="24"/>
              </w:rPr>
              <w:t xml:space="preserve"> </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llevaron ocho reportes de atención ciudadana de los cuales cuatro fueron para servicios públicos, dos de ecología y dos para la Dirección General de Infraestructura Urbana y Ecología.</w:t>
            </w:r>
          </w:p>
        </w:tc>
      </w:tr>
      <w:tr w:rsidR="00BE26BA" w:rsidRPr="00413E8C" w:rsidTr="00BE26BA">
        <w:trPr>
          <w:trHeight w:val="270"/>
        </w:trPr>
        <w:tc>
          <w:tcPr>
            <w:tcW w:w="869"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3</w:t>
            </w:r>
          </w:p>
        </w:tc>
        <w:tc>
          <w:tcPr>
            <w:tcW w:w="2387"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Asistencia del</w:t>
            </w:r>
            <w:r>
              <w:rPr>
                <w:rFonts w:ascii="Arial" w:hAnsi="Arial" w:cs="Arial"/>
                <w:sz w:val="24"/>
                <w:szCs w:val="24"/>
              </w:rPr>
              <w:t xml:space="preserve"> comisario a eventos deportivos.</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asistió a inauguración de canchas PICKBALL, CRIFS Y SBPA</w:t>
            </w:r>
            <w:r>
              <w:rPr>
                <w:rFonts w:ascii="Arial" w:hAnsi="Arial" w:cs="Arial"/>
                <w:sz w:val="24"/>
                <w:szCs w:val="24"/>
              </w:rPr>
              <w:t>.</w:t>
            </w:r>
          </w:p>
        </w:tc>
      </w:tr>
      <w:tr w:rsidR="00BE26BA" w:rsidRPr="00413E8C" w:rsidTr="00BE26BA">
        <w:trPr>
          <w:trHeight w:val="270"/>
        </w:trPr>
        <w:tc>
          <w:tcPr>
            <w:tcW w:w="869"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4</w:t>
            </w:r>
          </w:p>
        </w:tc>
        <w:tc>
          <w:tcPr>
            <w:tcW w:w="2387"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Organizar o asistir a  eventos cívicos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asistió a cinco eventos de los cuales 2 fueron reuniones con organizador de auto show, preparativos semana santa 2023, reunión con vecinos de villa hermosa sobre los avances de ecología, y con vecinos de sector ranchitos</w:t>
            </w:r>
            <w:r>
              <w:rPr>
                <w:rFonts w:ascii="Arial" w:hAnsi="Arial" w:cs="Arial"/>
                <w:sz w:val="24"/>
                <w:szCs w:val="24"/>
              </w:rPr>
              <w:t>.</w:t>
            </w:r>
            <w:r w:rsidRPr="0013550B">
              <w:rPr>
                <w:rFonts w:ascii="Arial" w:hAnsi="Arial" w:cs="Arial"/>
                <w:sz w:val="24"/>
                <w:szCs w:val="24"/>
              </w:rPr>
              <w:t xml:space="preserve"> </w:t>
            </w:r>
          </w:p>
        </w:tc>
      </w:tr>
      <w:tr w:rsidR="00BE26BA" w:rsidRPr="00413E8C" w:rsidTr="00BE26BA">
        <w:trPr>
          <w:trHeight w:val="270"/>
        </w:trPr>
        <w:tc>
          <w:tcPr>
            <w:tcW w:w="869"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lastRenderedPageBreak/>
              <w:t>5</w:t>
            </w:r>
          </w:p>
        </w:tc>
        <w:tc>
          <w:tcPr>
            <w:tcW w:w="2387" w:type="dxa"/>
            <w:tcBorders>
              <w:top w:val="nil"/>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Informar mensualmente al H. Ayuntamiento de las actividades realizadas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entregó el informe mensual en tiempo y forma.</w:t>
            </w:r>
          </w:p>
        </w:tc>
      </w:tr>
    </w:tbl>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t>Comisaria de Ortiz Sonora</w:t>
      </w:r>
      <w:r>
        <w:rPr>
          <w:rFonts w:ascii="Arial" w:eastAsiaTheme="minorHAnsi" w:hAnsi="Arial" w:cs="Arial"/>
          <w:b/>
          <w:sz w:val="24"/>
          <w:szCs w:val="24"/>
          <w:lang w:val="es-ES"/>
        </w:rPr>
        <w:t>.</w:t>
      </w:r>
    </w:p>
    <w:tbl>
      <w:tblPr>
        <w:tblW w:w="11820" w:type="dxa"/>
        <w:tblCellMar>
          <w:left w:w="70" w:type="dxa"/>
          <w:right w:w="70" w:type="dxa"/>
        </w:tblCellMar>
        <w:tblLook w:val="04A0" w:firstRow="1" w:lastRow="0" w:firstColumn="1" w:lastColumn="0" w:noHBand="0" w:noVBand="1"/>
      </w:tblPr>
      <w:tblGrid>
        <w:gridCol w:w="11820"/>
      </w:tblGrid>
      <w:tr w:rsidR="00BE26BA" w:rsidRPr="00413E8C" w:rsidTr="00BE26BA">
        <w:trPr>
          <w:trHeight w:val="458"/>
        </w:trPr>
        <w:tc>
          <w:tcPr>
            <w:tcW w:w="11820" w:type="dxa"/>
            <w:vMerge w:val="restart"/>
            <w:tcBorders>
              <w:top w:val="nil"/>
              <w:left w:val="nil"/>
              <w:bottom w:val="nil"/>
              <w:right w:val="nil"/>
            </w:tcBorders>
            <w:shd w:val="clear" w:color="auto" w:fill="auto"/>
            <w:vAlign w:val="center"/>
            <w:hideMark/>
          </w:tcPr>
          <w:p w:rsidR="00BE26BA" w:rsidRPr="00413E8C" w:rsidRDefault="00BE26BA" w:rsidP="00BE26BA">
            <w:pPr>
              <w:spacing w:after="160" w:line="259" w:lineRule="auto"/>
              <w:ind w:right="2678"/>
              <w:jc w:val="both"/>
              <w:rPr>
                <w:rFonts w:ascii="Arial" w:eastAsiaTheme="minorHAnsi" w:hAnsi="Arial" w:cs="Arial"/>
                <w:sz w:val="24"/>
                <w:szCs w:val="24"/>
                <w:lang w:val="es-ES"/>
              </w:rPr>
            </w:pPr>
            <w:r w:rsidRPr="00413E8C">
              <w:rPr>
                <w:rFonts w:ascii="Arial" w:eastAsiaTheme="minorHAnsi" w:hAnsi="Arial" w:cs="Arial"/>
                <w:sz w:val="24"/>
                <w:szCs w:val="24"/>
                <w:lang w:val="es-ES"/>
              </w:rPr>
              <w:t xml:space="preserve">Objetivo: </w:t>
            </w:r>
            <w:r w:rsidRPr="00413E8C">
              <w:rPr>
                <w:rFonts w:ascii="Arial" w:eastAsia="Times New Roman" w:hAnsi="Arial" w:cs="Arial"/>
                <w:bCs/>
                <w:iCs/>
                <w:sz w:val="24"/>
                <w:szCs w:val="24"/>
                <w:lang w:eastAsia="es-MX"/>
              </w:rPr>
              <w:t>prestar servicios públicos de calidad y desarrollar estrategias de cohesión social para contribuir a mejorar el desarrollo humano mediante la atención a las necesidades de las comunidades rurales.</w:t>
            </w:r>
          </w:p>
        </w:tc>
      </w:tr>
      <w:tr w:rsidR="00BE26BA" w:rsidRPr="00413E8C" w:rsidTr="00BE26BA">
        <w:trPr>
          <w:trHeight w:val="276"/>
        </w:trPr>
        <w:tc>
          <w:tcPr>
            <w:tcW w:w="11820" w:type="dxa"/>
            <w:vMerge/>
            <w:tcBorders>
              <w:top w:val="nil"/>
              <w:left w:val="nil"/>
              <w:bottom w:val="nil"/>
              <w:right w:val="nil"/>
            </w:tcBorders>
            <w:vAlign w:val="center"/>
            <w:hideMark/>
          </w:tcPr>
          <w:p w:rsidR="00BE26BA" w:rsidRPr="00413E8C" w:rsidRDefault="00BE26BA" w:rsidP="00BE26BA">
            <w:pPr>
              <w:spacing w:line="240" w:lineRule="auto"/>
              <w:jc w:val="both"/>
              <w:rPr>
                <w:rFonts w:ascii="Arial" w:eastAsia="Times New Roman" w:hAnsi="Arial" w:cs="Arial"/>
                <w:bCs/>
                <w:iCs/>
                <w:sz w:val="24"/>
                <w:szCs w:val="24"/>
                <w:lang w:eastAsia="es-MX"/>
              </w:rPr>
            </w:pPr>
          </w:p>
        </w:tc>
      </w:tr>
    </w:tbl>
    <w:p w:rsidR="00BE26BA" w:rsidRPr="00413E8C" w:rsidRDefault="00BE26BA" w:rsidP="00BE26BA">
      <w:pPr>
        <w:spacing w:after="160" w:line="259" w:lineRule="auto"/>
        <w:jc w:val="both"/>
        <w:rPr>
          <w:rFonts w:ascii="Arial" w:eastAsiaTheme="minorHAnsi" w:hAnsi="Arial" w:cs="Arial"/>
          <w:b/>
          <w:sz w:val="24"/>
          <w:szCs w:val="24"/>
          <w:lang w:val="es-ES"/>
        </w:rPr>
      </w:pPr>
    </w:p>
    <w:tbl>
      <w:tblPr>
        <w:tblW w:w="9067" w:type="dxa"/>
        <w:tblCellMar>
          <w:left w:w="70" w:type="dxa"/>
          <w:right w:w="70" w:type="dxa"/>
        </w:tblCellMar>
        <w:tblLook w:val="04A0" w:firstRow="1" w:lastRow="0" w:firstColumn="1" w:lastColumn="0" w:noHBand="0" w:noVBand="1"/>
      </w:tblPr>
      <w:tblGrid>
        <w:gridCol w:w="853"/>
        <w:gridCol w:w="2403"/>
        <w:gridCol w:w="5811"/>
      </w:tblGrid>
      <w:tr w:rsidR="00BE26BA" w:rsidRPr="00413E8C" w:rsidTr="00BE26BA">
        <w:trPr>
          <w:trHeight w:val="255"/>
        </w:trPr>
        <w:tc>
          <w:tcPr>
            <w:tcW w:w="3256" w:type="dxa"/>
            <w:gridSpan w:val="2"/>
            <w:tcBorders>
              <w:top w:val="single" w:sz="4" w:space="0" w:color="auto"/>
              <w:left w:val="single" w:sz="4" w:space="0" w:color="auto"/>
              <w:bottom w:val="single" w:sz="4" w:space="0" w:color="auto"/>
              <w:right w:val="nil"/>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811" w:type="dxa"/>
            <w:vMerge w:val="restart"/>
            <w:tcBorders>
              <w:top w:val="single" w:sz="4" w:space="0" w:color="auto"/>
              <w:left w:val="single" w:sz="4" w:space="0" w:color="auto"/>
              <w:bottom w:val="nil"/>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255"/>
        </w:trPr>
        <w:tc>
          <w:tcPr>
            <w:tcW w:w="853"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403" w:type="dxa"/>
            <w:tcBorders>
              <w:top w:val="nil"/>
              <w:left w:val="nil"/>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811" w:type="dxa"/>
            <w:vMerge/>
            <w:tcBorders>
              <w:top w:val="single" w:sz="4" w:space="0" w:color="auto"/>
              <w:left w:val="single" w:sz="4" w:space="0" w:color="auto"/>
              <w:bottom w:val="nil"/>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1275"/>
        </w:trPr>
        <w:tc>
          <w:tcPr>
            <w:tcW w:w="853" w:type="dxa"/>
            <w:tcBorders>
              <w:top w:val="single" w:sz="4" w:space="0" w:color="333333"/>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spacing w:line="240" w:lineRule="auto"/>
              <w:jc w:val="both"/>
              <w:rPr>
                <w:rFonts w:ascii="Arial" w:eastAsia="Times New Roman" w:hAnsi="Arial" w:cs="Arial"/>
                <w:sz w:val="24"/>
                <w:szCs w:val="24"/>
              </w:rPr>
            </w:pPr>
            <w:r w:rsidRPr="001D66FA">
              <w:rPr>
                <w:rFonts w:ascii="Arial" w:hAnsi="Arial" w:cs="Arial"/>
                <w:sz w:val="24"/>
                <w:szCs w:val="24"/>
              </w:rPr>
              <w:t>1</w:t>
            </w:r>
          </w:p>
        </w:tc>
        <w:tc>
          <w:tcPr>
            <w:tcW w:w="2403" w:type="dxa"/>
            <w:tcBorders>
              <w:top w:val="single" w:sz="4" w:space="0" w:color="333333"/>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Prestar el servicio de vigilancia</w:t>
            </w:r>
            <w:r>
              <w:rPr>
                <w:rFonts w:ascii="Arial" w:hAnsi="Arial" w:cs="Arial"/>
                <w:sz w:val="24"/>
                <w:szCs w:val="24"/>
              </w:rPr>
              <w:t>.</w:t>
            </w:r>
            <w:r w:rsidRPr="001D66FA">
              <w:rPr>
                <w:rFonts w:ascii="Arial" w:hAnsi="Arial" w:cs="Arial"/>
                <w:sz w:val="24"/>
                <w:szCs w:val="24"/>
              </w:rPr>
              <w:t xml:space="preserve"> </w:t>
            </w:r>
          </w:p>
        </w:tc>
        <w:tc>
          <w:tcPr>
            <w:tcW w:w="5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spacing w:line="240" w:lineRule="auto"/>
              <w:jc w:val="both"/>
              <w:rPr>
                <w:rFonts w:ascii="Arial" w:eastAsia="Times New Roman" w:hAnsi="Arial" w:cs="Arial"/>
                <w:sz w:val="24"/>
                <w:szCs w:val="24"/>
              </w:rPr>
            </w:pPr>
            <w:r w:rsidRPr="0013550B">
              <w:rPr>
                <w:rFonts w:ascii="Arial" w:hAnsi="Arial" w:cs="Arial"/>
                <w:sz w:val="24"/>
                <w:szCs w:val="24"/>
              </w:rPr>
              <w:t>En tiempo y forma; se hacen rondines de vigilancia en todas las delegaciones pertenecientes a esta comisaria, así como a los lugares públicos como escuelas plaza pública, casa de salud con resultados positivos.</w:t>
            </w:r>
          </w:p>
        </w:tc>
      </w:tr>
      <w:tr w:rsidR="00BE26BA" w:rsidRPr="00413E8C" w:rsidTr="00BE26BA">
        <w:trPr>
          <w:trHeight w:val="1020"/>
        </w:trPr>
        <w:tc>
          <w:tcPr>
            <w:tcW w:w="853"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2</w:t>
            </w:r>
          </w:p>
        </w:tc>
        <w:tc>
          <w:tcPr>
            <w:tcW w:w="240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Organizar y celebrar eventos cívicos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realizó lunes cívico en la escuela primaria Ricardo Pérez dando un mensaje a todos los alumnos sobre la prevención de drogas y violencia intrafamiliar.</w:t>
            </w:r>
          </w:p>
        </w:tc>
      </w:tr>
      <w:tr w:rsidR="00BE26BA" w:rsidRPr="00413E8C" w:rsidTr="00BE26BA">
        <w:trPr>
          <w:trHeight w:val="1275"/>
        </w:trPr>
        <w:tc>
          <w:tcPr>
            <w:tcW w:w="853"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3</w:t>
            </w:r>
          </w:p>
        </w:tc>
        <w:tc>
          <w:tcPr>
            <w:tcW w:w="240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Promover la participación ciudadana en el desarrollo</w:t>
            </w:r>
            <w:r>
              <w:rPr>
                <w:rFonts w:ascii="Arial" w:hAnsi="Arial" w:cs="Arial"/>
                <w:sz w:val="24"/>
                <w:szCs w:val="24"/>
              </w:rPr>
              <w:t>.</w:t>
            </w:r>
            <w:r w:rsidRPr="001D66FA">
              <w:rPr>
                <w:rFonts w:ascii="Arial" w:hAnsi="Arial" w:cs="Arial"/>
                <w:sz w:val="24"/>
                <w:szCs w:val="24"/>
              </w:rPr>
              <w:t xml:space="preserve"> </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organiza cuadrilla de voluntarios para limpieza de plaza pública y bulevar.</w:t>
            </w:r>
          </w:p>
        </w:tc>
      </w:tr>
      <w:tr w:rsidR="00BE26BA" w:rsidRPr="00413E8C" w:rsidTr="00BE26BA">
        <w:trPr>
          <w:trHeight w:val="1020"/>
        </w:trPr>
        <w:tc>
          <w:tcPr>
            <w:tcW w:w="853"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4</w:t>
            </w:r>
          </w:p>
        </w:tc>
        <w:tc>
          <w:tcPr>
            <w:tcW w:w="240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Gestionar la rehabilitación de calles y caminos</w:t>
            </w:r>
            <w:r>
              <w:rPr>
                <w:rFonts w:ascii="Arial" w:hAnsi="Arial" w:cs="Arial"/>
                <w:sz w:val="24"/>
                <w:szCs w:val="24"/>
              </w:rPr>
              <w:t>.</w:t>
            </w:r>
            <w:r w:rsidRPr="001D66FA">
              <w:rPr>
                <w:rFonts w:ascii="Arial" w:hAnsi="Arial" w:cs="Arial"/>
                <w:sz w:val="24"/>
                <w:szCs w:val="24"/>
              </w:rPr>
              <w:t xml:space="preserve"> </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Gestión ante la AGL (asociación ganadera local) para tomar acuerdos sobre el mantenimiento de los caminos vecinales.</w:t>
            </w:r>
          </w:p>
        </w:tc>
      </w:tr>
      <w:tr w:rsidR="00BE26BA" w:rsidRPr="00413E8C" w:rsidTr="00BE26BA">
        <w:trPr>
          <w:trHeight w:val="765"/>
        </w:trPr>
        <w:tc>
          <w:tcPr>
            <w:tcW w:w="853"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5</w:t>
            </w:r>
          </w:p>
        </w:tc>
        <w:tc>
          <w:tcPr>
            <w:tcW w:w="240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Gestionar y proponer la realización de obras públicas y servicios</w:t>
            </w:r>
            <w:r>
              <w:rPr>
                <w:rFonts w:ascii="Arial" w:hAnsi="Arial" w:cs="Arial"/>
                <w:sz w:val="24"/>
                <w:szCs w:val="24"/>
              </w:rPr>
              <w:t>.</w:t>
            </w:r>
            <w:r w:rsidRPr="001D66FA">
              <w:rPr>
                <w:rFonts w:ascii="Arial" w:hAnsi="Arial" w:cs="Arial"/>
                <w:sz w:val="24"/>
                <w:szCs w:val="24"/>
              </w:rPr>
              <w:t xml:space="preserve"> </w:t>
            </w:r>
          </w:p>
        </w:tc>
        <w:tc>
          <w:tcPr>
            <w:tcW w:w="5811" w:type="dxa"/>
            <w:tcBorders>
              <w:top w:val="nil"/>
              <w:left w:val="single" w:sz="4" w:space="0" w:color="auto"/>
              <w:bottom w:val="single" w:sz="4" w:space="0" w:color="auto"/>
              <w:right w:val="single" w:sz="4" w:space="0" w:color="auto"/>
            </w:tcBorders>
            <w:shd w:val="clear" w:color="auto" w:fill="auto"/>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gestionó alumbrado público para nuestra comunidad faltando 78 lámparas en rehabilitación.</w:t>
            </w:r>
          </w:p>
        </w:tc>
      </w:tr>
      <w:tr w:rsidR="00BE26BA" w:rsidRPr="00413E8C" w:rsidTr="00BE26BA">
        <w:trPr>
          <w:trHeight w:val="510"/>
        </w:trPr>
        <w:tc>
          <w:tcPr>
            <w:tcW w:w="853"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lastRenderedPageBreak/>
              <w:t>6</w:t>
            </w:r>
          </w:p>
        </w:tc>
        <w:tc>
          <w:tcPr>
            <w:tcW w:w="240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Informar al H. Ayuntamiento de las actividades realizadas</w:t>
            </w:r>
            <w:r>
              <w:rPr>
                <w:rFonts w:ascii="Arial" w:hAnsi="Arial" w:cs="Arial"/>
                <w:sz w:val="24"/>
                <w:szCs w:val="24"/>
              </w:rPr>
              <w:t>.</w:t>
            </w:r>
          </w:p>
        </w:tc>
        <w:tc>
          <w:tcPr>
            <w:tcW w:w="5811" w:type="dxa"/>
            <w:tcBorders>
              <w:top w:val="nil"/>
              <w:left w:val="single" w:sz="4" w:space="0" w:color="auto"/>
              <w:bottom w:val="single" w:sz="4" w:space="0" w:color="auto"/>
              <w:right w:val="single" w:sz="4" w:space="0" w:color="auto"/>
            </w:tcBorders>
            <w:shd w:val="clear" w:color="auto" w:fill="auto"/>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En tiempo y forma.</w:t>
            </w:r>
          </w:p>
        </w:tc>
      </w:tr>
    </w:tbl>
    <w:p w:rsidR="00BE26BA"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t>Comisaria Francisco Márquez</w:t>
      </w:r>
    </w:p>
    <w:tbl>
      <w:tblPr>
        <w:tblW w:w="8931" w:type="dxa"/>
        <w:tblCellMar>
          <w:left w:w="70" w:type="dxa"/>
          <w:right w:w="70" w:type="dxa"/>
        </w:tblCellMar>
        <w:tblLook w:val="04A0" w:firstRow="1" w:lastRow="0" w:firstColumn="1" w:lastColumn="0" w:noHBand="0" w:noVBand="1"/>
      </w:tblPr>
      <w:tblGrid>
        <w:gridCol w:w="8931"/>
      </w:tblGrid>
      <w:tr w:rsidR="00BE26BA" w:rsidRPr="00413E8C" w:rsidTr="00BE26BA">
        <w:trPr>
          <w:trHeight w:val="276"/>
        </w:trPr>
        <w:tc>
          <w:tcPr>
            <w:tcW w:w="8931" w:type="dxa"/>
            <w:vMerge w:val="restart"/>
            <w:tcBorders>
              <w:top w:val="nil"/>
              <w:left w:val="nil"/>
              <w:bottom w:val="nil"/>
              <w:right w:val="nil"/>
            </w:tcBorders>
            <w:shd w:val="clear" w:color="auto" w:fill="auto"/>
            <w:vAlign w:val="center"/>
            <w:hideMark/>
          </w:tcPr>
          <w:p w:rsidR="00BE26BA" w:rsidRPr="00413E8C" w:rsidRDefault="00BE26BA" w:rsidP="00BE26BA">
            <w:pPr>
              <w:spacing w:line="240" w:lineRule="auto"/>
              <w:jc w:val="both"/>
              <w:rPr>
                <w:rFonts w:ascii="Arial" w:eastAsia="Times New Roman" w:hAnsi="Arial" w:cs="Arial"/>
                <w:bCs/>
                <w:iCs/>
                <w:sz w:val="24"/>
                <w:szCs w:val="24"/>
                <w:lang w:eastAsia="es-MX"/>
              </w:rPr>
            </w:pPr>
            <w:r w:rsidRPr="00413E8C">
              <w:rPr>
                <w:rFonts w:ascii="Arial" w:eastAsia="Times New Roman" w:hAnsi="Arial" w:cs="Arial"/>
                <w:bCs/>
                <w:iCs/>
                <w:sz w:val="24"/>
                <w:szCs w:val="24"/>
                <w:lang w:eastAsia="es-MX"/>
              </w:rPr>
              <w:t>Objetivo: Prestar servicios públicos de calidad y desarrollar estrategias de cohesión social para contribuir a mejorar el desarrollo humano mediante la atención a las necesidades de las comunidades rurales.</w:t>
            </w:r>
          </w:p>
        </w:tc>
      </w:tr>
      <w:tr w:rsidR="00BE26BA" w:rsidRPr="00413E8C" w:rsidTr="00BE26BA">
        <w:trPr>
          <w:trHeight w:val="276"/>
        </w:trPr>
        <w:tc>
          <w:tcPr>
            <w:tcW w:w="8931" w:type="dxa"/>
            <w:vMerge/>
            <w:tcBorders>
              <w:top w:val="nil"/>
              <w:left w:val="nil"/>
              <w:bottom w:val="nil"/>
              <w:right w:val="nil"/>
            </w:tcBorders>
            <w:vAlign w:val="center"/>
            <w:hideMark/>
          </w:tcPr>
          <w:p w:rsidR="00BE26BA" w:rsidRPr="00413E8C" w:rsidRDefault="00BE26BA" w:rsidP="00BE26BA">
            <w:pPr>
              <w:spacing w:line="240" w:lineRule="auto"/>
              <w:jc w:val="both"/>
              <w:rPr>
                <w:rFonts w:ascii="Arial" w:eastAsia="Times New Roman" w:hAnsi="Arial" w:cs="Arial"/>
                <w:b/>
                <w:bCs/>
                <w:i/>
                <w:iCs/>
                <w:sz w:val="24"/>
                <w:szCs w:val="24"/>
                <w:lang w:eastAsia="es-MX"/>
              </w:rPr>
            </w:pPr>
          </w:p>
        </w:tc>
      </w:tr>
    </w:tbl>
    <w:p w:rsidR="00BE26BA" w:rsidRPr="00413E8C" w:rsidRDefault="00BE26BA" w:rsidP="00BE26BA">
      <w:pPr>
        <w:spacing w:after="160" w:line="259" w:lineRule="auto"/>
        <w:jc w:val="both"/>
        <w:rPr>
          <w:rFonts w:ascii="Arial" w:eastAsiaTheme="minorHAnsi" w:hAnsi="Arial" w:cs="Arial"/>
          <w:b/>
          <w:sz w:val="24"/>
          <w:szCs w:val="24"/>
          <w:lang w:val="es-ES"/>
        </w:rPr>
      </w:pPr>
    </w:p>
    <w:tbl>
      <w:tblPr>
        <w:tblW w:w="9067" w:type="dxa"/>
        <w:tblCellMar>
          <w:left w:w="70" w:type="dxa"/>
          <w:right w:w="70" w:type="dxa"/>
        </w:tblCellMar>
        <w:tblLook w:val="04A0" w:firstRow="1" w:lastRow="0" w:firstColumn="1" w:lastColumn="0" w:noHBand="0" w:noVBand="1"/>
      </w:tblPr>
      <w:tblGrid>
        <w:gridCol w:w="854"/>
        <w:gridCol w:w="2543"/>
        <w:gridCol w:w="5670"/>
      </w:tblGrid>
      <w:tr w:rsidR="00BE26BA" w:rsidRPr="00413E8C" w:rsidTr="00BE26BA">
        <w:trPr>
          <w:trHeight w:val="255"/>
        </w:trPr>
        <w:tc>
          <w:tcPr>
            <w:tcW w:w="3397" w:type="dxa"/>
            <w:gridSpan w:val="2"/>
            <w:tcBorders>
              <w:top w:val="single" w:sz="4" w:space="0" w:color="auto"/>
              <w:left w:val="single" w:sz="4" w:space="0" w:color="auto"/>
              <w:bottom w:val="single" w:sz="4" w:space="0" w:color="auto"/>
              <w:right w:val="nil"/>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670" w:type="dxa"/>
            <w:vMerge w:val="restart"/>
            <w:tcBorders>
              <w:top w:val="single" w:sz="4" w:space="0" w:color="auto"/>
              <w:left w:val="single" w:sz="4" w:space="0" w:color="auto"/>
              <w:bottom w:val="nil"/>
              <w:right w:val="single" w:sz="4" w:space="0" w:color="auto"/>
            </w:tcBorders>
            <w:shd w:val="clear" w:color="000000" w:fill="99CCFF"/>
            <w:noWrap/>
            <w:vAlign w:val="center"/>
            <w:hideMark/>
          </w:tcPr>
          <w:p w:rsidR="00BE26BA" w:rsidRPr="00413E8C" w:rsidRDefault="00BE26BA" w:rsidP="00BE26BA">
            <w:pPr>
              <w:spacing w:line="240" w:lineRule="auto"/>
              <w:ind w:right="362"/>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255"/>
        </w:trPr>
        <w:tc>
          <w:tcPr>
            <w:tcW w:w="854"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543" w:type="dxa"/>
            <w:tcBorders>
              <w:top w:val="nil"/>
              <w:left w:val="nil"/>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670" w:type="dxa"/>
            <w:vMerge/>
            <w:tcBorders>
              <w:top w:val="single" w:sz="4" w:space="0" w:color="auto"/>
              <w:left w:val="single" w:sz="4" w:space="0" w:color="auto"/>
              <w:bottom w:val="nil"/>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765"/>
        </w:trPr>
        <w:tc>
          <w:tcPr>
            <w:tcW w:w="854" w:type="dxa"/>
            <w:tcBorders>
              <w:top w:val="single" w:sz="4" w:space="0" w:color="333333"/>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spacing w:line="240" w:lineRule="auto"/>
              <w:jc w:val="both"/>
              <w:rPr>
                <w:rFonts w:ascii="Arial" w:eastAsia="Times New Roman" w:hAnsi="Arial" w:cs="Arial"/>
                <w:sz w:val="24"/>
                <w:szCs w:val="24"/>
              </w:rPr>
            </w:pPr>
            <w:r w:rsidRPr="001D66FA">
              <w:rPr>
                <w:rFonts w:ascii="Arial" w:hAnsi="Arial" w:cs="Arial"/>
                <w:sz w:val="24"/>
                <w:szCs w:val="24"/>
              </w:rPr>
              <w:t>1</w:t>
            </w:r>
          </w:p>
        </w:tc>
        <w:tc>
          <w:tcPr>
            <w:tcW w:w="2543" w:type="dxa"/>
            <w:tcBorders>
              <w:top w:val="single" w:sz="4" w:space="0" w:color="333333"/>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Pr</w:t>
            </w:r>
            <w:r>
              <w:rPr>
                <w:rFonts w:ascii="Arial" w:hAnsi="Arial" w:cs="Arial"/>
                <w:sz w:val="24"/>
                <w:szCs w:val="24"/>
              </w:rPr>
              <w:t>estar el servicio de vigilancia.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spacing w:line="240" w:lineRule="auto"/>
              <w:jc w:val="both"/>
              <w:rPr>
                <w:rFonts w:ascii="Arial" w:eastAsia="Times New Roman" w:hAnsi="Arial" w:cs="Arial"/>
                <w:sz w:val="24"/>
                <w:szCs w:val="24"/>
              </w:rPr>
            </w:pPr>
            <w:r w:rsidRPr="0013550B">
              <w:rPr>
                <w:rFonts w:ascii="Arial" w:hAnsi="Arial" w:cs="Arial"/>
                <w:sz w:val="24"/>
                <w:szCs w:val="24"/>
              </w:rPr>
              <w:t>Se realizaron recorridos de vigilancia por las diferentes delegaciones pertenecientes a esta comisaría, sin novedades de consideración para su superior conocimiento.</w:t>
            </w:r>
          </w:p>
        </w:tc>
      </w:tr>
      <w:tr w:rsidR="00BE26BA" w:rsidRPr="00413E8C" w:rsidTr="00BE26BA">
        <w:trPr>
          <w:trHeight w:val="1020"/>
        </w:trPr>
        <w:tc>
          <w:tcPr>
            <w:tcW w:w="854"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2</w:t>
            </w:r>
          </w:p>
        </w:tc>
        <w:tc>
          <w:tcPr>
            <w:tcW w:w="254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Organizar y celebrar eventos cívicos</w:t>
            </w:r>
            <w:r>
              <w:rPr>
                <w:rFonts w:ascii="Arial" w:hAnsi="Arial" w:cs="Arial"/>
                <w:sz w:val="24"/>
                <w:szCs w:val="24"/>
              </w:rPr>
              <w:t>.</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acudió a la esc. Primaria Josefa Ortiz de Domínguez al lunes cívico.</w:t>
            </w:r>
          </w:p>
        </w:tc>
      </w:tr>
      <w:tr w:rsidR="00BE26BA" w:rsidRPr="00413E8C" w:rsidTr="00BE26BA">
        <w:trPr>
          <w:trHeight w:val="1275"/>
        </w:trPr>
        <w:tc>
          <w:tcPr>
            <w:tcW w:w="854"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3</w:t>
            </w:r>
          </w:p>
        </w:tc>
        <w:tc>
          <w:tcPr>
            <w:tcW w:w="254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Promover la participación ciudadana en el desarrollo</w:t>
            </w:r>
            <w:r>
              <w:rPr>
                <w:rFonts w:ascii="Arial" w:hAnsi="Arial" w:cs="Arial"/>
                <w:sz w:val="24"/>
                <w:szCs w:val="24"/>
              </w:rPr>
              <w:t>.</w:t>
            </w:r>
            <w:r w:rsidRPr="001D66FA">
              <w:rPr>
                <w:rFonts w:ascii="Arial" w:hAnsi="Arial" w:cs="Arial"/>
                <w:sz w:val="24"/>
                <w:szCs w:val="24"/>
              </w:rPr>
              <w:t xml:space="preserve"> </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convocó a reunión para elegir a la  nueva mesa directiva para el agua potable, así mismo a la limpieza de la clínica y el nuevo comité de salud.</w:t>
            </w:r>
          </w:p>
        </w:tc>
      </w:tr>
      <w:tr w:rsidR="00BE26BA" w:rsidRPr="00413E8C" w:rsidTr="00BE26BA">
        <w:trPr>
          <w:trHeight w:val="510"/>
        </w:trPr>
        <w:tc>
          <w:tcPr>
            <w:tcW w:w="854"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4</w:t>
            </w:r>
          </w:p>
        </w:tc>
        <w:tc>
          <w:tcPr>
            <w:tcW w:w="254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Gestionar la rehabilitación de calles y caminos</w:t>
            </w:r>
            <w:r>
              <w:rPr>
                <w:rFonts w:ascii="Arial" w:hAnsi="Arial" w:cs="Arial"/>
                <w:sz w:val="24"/>
                <w:szCs w:val="24"/>
              </w:rPr>
              <w:t>.</w:t>
            </w:r>
            <w:r w:rsidRPr="001D66FA">
              <w:rPr>
                <w:rFonts w:ascii="Arial" w:hAnsi="Arial" w:cs="Arial"/>
                <w:sz w:val="24"/>
                <w:szCs w:val="24"/>
              </w:rPr>
              <w:t xml:space="preserve">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realizó gestión ante SIDUR sobre la rehabilitación de caminos vecinales.</w:t>
            </w:r>
          </w:p>
        </w:tc>
      </w:tr>
      <w:tr w:rsidR="00BE26BA" w:rsidRPr="00413E8C" w:rsidTr="00BE26BA">
        <w:trPr>
          <w:trHeight w:val="765"/>
        </w:trPr>
        <w:tc>
          <w:tcPr>
            <w:tcW w:w="854"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5</w:t>
            </w:r>
          </w:p>
        </w:tc>
        <w:tc>
          <w:tcPr>
            <w:tcW w:w="254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Gestionar y proponer la realización de obras públicas y servicios</w:t>
            </w:r>
            <w:r>
              <w:rPr>
                <w:rFonts w:ascii="Arial" w:hAnsi="Arial" w:cs="Arial"/>
                <w:sz w:val="24"/>
                <w:szCs w:val="24"/>
              </w:rPr>
              <w:t>.</w:t>
            </w:r>
            <w:r w:rsidRPr="001D66FA">
              <w:rPr>
                <w:rFonts w:ascii="Arial" w:hAnsi="Arial" w:cs="Arial"/>
                <w:sz w:val="24"/>
                <w:szCs w:val="24"/>
              </w:rPr>
              <w:t xml:space="preserve"> </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platicó con los delegados de la comisaria del francisco marqués para checar el proyecto de la rehabilitación de alumbrado público.</w:t>
            </w:r>
          </w:p>
        </w:tc>
      </w:tr>
      <w:tr w:rsidR="00BE26BA" w:rsidRPr="00413E8C" w:rsidTr="00BE26BA">
        <w:trPr>
          <w:trHeight w:val="510"/>
        </w:trPr>
        <w:tc>
          <w:tcPr>
            <w:tcW w:w="854"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6</w:t>
            </w:r>
          </w:p>
        </w:tc>
        <w:tc>
          <w:tcPr>
            <w:tcW w:w="254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Informar al H. Ayuntamiento de las actividades realizadas</w:t>
            </w:r>
            <w:r>
              <w:rPr>
                <w:rFonts w:ascii="Arial" w:hAnsi="Arial" w:cs="Arial"/>
                <w:sz w:val="24"/>
                <w:szCs w:val="24"/>
              </w:rPr>
              <w:t>.</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realiza en tiempo y forma.</w:t>
            </w:r>
          </w:p>
        </w:tc>
      </w:tr>
    </w:tbl>
    <w:p w:rsidR="00BE26BA" w:rsidRPr="00A52943" w:rsidRDefault="00BE26BA" w:rsidP="00BE26BA">
      <w:pPr>
        <w:spacing w:after="160" w:line="259" w:lineRule="auto"/>
        <w:jc w:val="both"/>
        <w:rPr>
          <w:rFonts w:ascii="Arial" w:eastAsiaTheme="minorHAnsi" w:hAnsi="Arial" w:cs="Arial"/>
          <w:b/>
          <w:color w:val="000000" w:themeColor="text1"/>
          <w:sz w:val="24"/>
          <w:szCs w:val="24"/>
          <w:lang w:val="es-ES"/>
        </w:rPr>
      </w:pPr>
      <w:r w:rsidRPr="001D66FA">
        <w:rPr>
          <w:rFonts w:ascii="Arial" w:eastAsiaTheme="minorHAnsi" w:hAnsi="Arial" w:cs="Arial"/>
          <w:b/>
          <w:color w:val="ED7D31" w:themeColor="accent2"/>
          <w:sz w:val="24"/>
          <w:szCs w:val="24"/>
          <w:lang w:val="es-ES"/>
        </w:rPr>
        <w:lastRenderedPageBreak/>
        <w:t xml:space="preserve"> </w:t>
      </w:r>
      <w:r w:rsidRPr="00A52943">
        <w:rPr>
          <w:rFonts w:ascii="Arial" w:eastAsiaTheme="minorHAnsi" w:hAnsi="Arial" w:cs="Arial"/>
          <w:b/>
          <w:color w:val="000000" w:themeColor="text1"/>
          <w:sz w:val="24"/>
          <w:szCs w:val="24"/>
          <w:lang w:val="es-ES"/>
        </w:rPr>
        <w:t>Comisaria de San José</w:t>
      </w:r>
      <w:r>
        <w:rPr>
          <w:rFonts w:ascii="Arial" w:eastAsiaTheme="minorHAnsi" w:hAnsi="Arial" w:cs="Arial"/>
          <w:b/>
          <w:color w:val="000000" w:themeColor="text1"/>
          <w:sz w:val="24"/>
          <w:szCs w:val="24"/>
          <w:lang w:val="es-ES"/>
        </w:rPr>
        <w:t>.</w:t>
      </w:r>
    </w:p>
    <w:p w:rsidR="00BE26BA" w:rsidRPr="00A52943" w:rsidRDefault="00BE26BA" w:rsidP="00BE26BA">
      <w:pPr>
        <w:spacing w:after="160" w:line="259" w:lineRule="auto"/>
        <w:jc w:val="both"/>
        <w:rPr>
          <w:rFonts w:ascii="Arial" w:eastAsiaTheme="minorHAnsi" w:hAnsi="Arial" w:cs="Arial"/>
          <w:color w:val="000000" w:themeColor="text1"/>
          <w:sz w:val="24"/>
          <w:szCs w:val="24"/>
          <w:lang w:val="es-ES"/>
        </w:rPr>
      </w:pPr>
      <w:r w:rsidRPr="00A52943">
        <w:rPr>
          <w:rFonts w:ascii="Arial" w:eastAsiaTheme="minorHAnsi" w:hAnsi="Arial" w:cs="Arial"/>
          <w:b/>
          <w:color w:val="000000" w:themeColor="text1"/>
          <w:sz w:val="24"/>
          <w:szCs w:val="24"/>
          <w:lang w:val="es-ES"/>
        </w:rPr>
        <w:t xml:space="preserve">Objetivo: </w:t>
      </w:r>
      <w:r w:rsidRPr="00A52943">
        <w:rPr>
          <w:rFonts w:ascii="Arial" w:eastAsiaTheme="minorHAnsi" w:hAnsi="Arial" w:cs="Arial"/>
          <w:color w:val="000000" w:themeColor="text1"/>
          <w:sz w:val="24"/>
          <w:szCs w:val="24"/>
          <w:lang w:val="es-ES"/>
        </w:rPr>
        <w:t>prestar servicios públicos de calidad y desarrollar estrategias de cohesión social para contribuir a mejorar el desarrollo humano mediante la atención a las necesidades de las comunidades rurales</w:t>
      </w:r>
    </w:p>
    <w:tbl>
      <w:tblPr>
        <w:tblW w:w="9067" w:type="dxa"/>
        <w:tblCellMar>
          <w:left w:w="70" w:type="dxa"/>
          <w:right w:w="70" w:type="dxa"/>
        </w:tblCellMar>
        <w:tblLook w:val="04A0" w:firstRow="1" w:lastRow="0" w:firstColumn="1" w:lastColumn="0" w:noHBand="0" w:noVBand="1"/>
      </w:tblPr>
      <w:tblGrid>
        <w:gridCol w:w="851"/>
        <w:gridCol w:w="2546"/>
        <w:gridCol w:w="5670"/>
      </w:tblGrid>
      <w:tr w:rsidR="00BE26BA" w:rsidRPr="00413E8C" w:rsidTr="006D4FED">
        <w:trPr>
          <w:trHeight w:val="255"/>
        </w:trPr>
        <w:tc>
          <w:tcPr>
            <w:tcW w:w="3397" w:type="dxa"/>
            <w:gridSpan w:val="2"/>
            <w:tcBorders>
              <w:top w:val="single" w:sz="4" w:space="0" w:color="auto"/>
              <w:left w:val="single" w:sz="4" w:space="0" w:color="auto"/>
              <w:bottom w:val="single" w:sz="4" w:space="0" w:color="auto"/>
              <w:right w:val="nil"/>
            </w:tcBorders>
            <w:shd w:val="clear" w:color="auto"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670" w:type="dxa"/>
            <w:vMerge w:val="restart"/>
            <w:tcBorders>
              <w:top w:val="single" w:sz="4" w:space="0" w:color="auto"/>
              <w:left w:val="single" w:sz="4" w:space="0" w:color="auto"/>
              <w:bottom w:val="nil"/>
              <w:right w:val="single" w:sz="4" w:space="0" w:color="auto"/>
            </w:tcBorders>
            <w:shd w:val="clear" w:color="auto"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255"/>
        </w:trPr>
        <w:tc>
          <w:tcPr>
            <w:tcW w:w="851"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546" w:type="dxa"/>
            <w:tcBorders>
              <w:top w:val="nil"/>
              <w:left w:val="nil"/>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670" w:type="dxa"/>
            <w:vMerge/>
            <w:tcBorders>
              <w:top w:val="single" w:sz="4" w:space="0" w:color="auto"/>
              <w:left w:val="single" w:sz="4" w:space="0" w:color="auto"/>
              <w:bottom w:val="nil"/>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765"/>
        </w:trPr>
        <w:tc>
          <w:tcPr>
            <w:tcW w:w="851" w:type="dxa"/>
            <w:tcBorders>
              <w:top w:val="single" w:sz="4" w:space="0" w:color="333333"/>
              <w:left w:val="single" w:sz="4" w:space="0" w:color="333333"/>
              <w:bottom w:val="single" w:sz="4" w:space="0" w:color="333333"/>
              <w:right w:val="single" w:sz="4" w:space="0" w:color="333333"/>
            </w:tcBorders>
            <w:shd w:val="clear" w:color="000000" w:fill="FFFFFF"/>
            <w:noWrap/>
            <w:vAlign w:val="center"/>
            <w:hideMark/>
          </w:tcPr>
          <w:p w:rsidR="00BE26BA" w:rsidRPr="00413E8C" w:rsidRDefault="00BE26BA" w:rsidP="00BE26BA">
            <w:pPr>
              <w:spacing w:line="240" w:lineRule="auto"/>
              <w:jc w:val="both"/>
              <w:rPr>
                <w:rFonts w:ascii="Arial" w:eastAsia="Times New Roman" w:hAnsi="Arial" w:cs="Arial"/>
                <w:sz w:val="24"/>
                <w:szCs w:val="24"/>
              </w:rPr>
            </w:pPr>
            <w:r w:rsidRPr="00413E8C">
              <w:rPr>
                <w:rFonts w:ascii="Arial" w:hAnsi="Arial" w:cs="Arial"/>
                <w:sz w:val="24"/>
                <w:szCs w:val="24"/>
              </w:rPr>
              <w:t>1</w:t>
            </w:r>
          </w:p>
        </w:tc>
        <w:tc>
          <w:tcPr>
            <w:tcW w:w="2546" w:type="dxa"/>
            <w:tcBorders>
              <w:top w:val="single" w:sz="4" w:space="0" w:color="333333"/>
              <w:left w:val="nil"/>
              <w:bottom w:val="single" w:sz="4" w:space="0" w:color="333333"/>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Pr</w:t>
            </w:r>
            <w:r>
              <w:rPr>
                <w:rFonts w:ascii="Arial" w:hAnsi="Arial" w:cs="Arial"/>
                <w:sz w:val="24"/>
                <w:szCs w:val="24"/>
              </w:rPr>
              <w:t>estar el servicio de vigilancia.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spacing w:line="240" w:lineRule="auto"/>
              <w:jc w:val="both"/>
              <w:rPr>
                <w:rFonts w:ascii="Arial" w:eastAsia="Times New Roman" w:hAnsi="Arial" w:cs="Arial"/>
                <w:sz w:val="24"/>
                <w:szCs w:val="24"/>
              </w:rPr>
            </w:pPr>
            <w:r w:rsidRPr="0013550B">
              <w:rPr>
                <w:rFonts w:ascii="Arial" w:hAnsi="Arial" w:cs="Arial"/>
                <w:sz w:val="24"/>
                <w:szCs w:val="24"/>
              </w:rPr>
              <w:t>Se hace recorrido de vigilancia de rutina todos los días por San José, la cuadrita, el arroyo, santa clara y lomas de Colosio</w:t>
            </w:r>
            <w:r>
              <w:rPr>
                <w:rFonts w:ascii="Arial" w:hAnsi="Arial" w:cs="Arial"/>
                <w:sz w:val="24"/>
                <w:szCs w:val="24"/>
              </w:rPr>
              <w:t>.</w:t>
            </w:r>
          </w:p>
        </w:tc>
      </w:tr>
      <w:tr w:rsidR="00BE26BA" w:rsidRPr="00413E8C" w:rsidTr="00BE26BA">
        <w:trPr>
          <w:trHeight w:val="510"/>
        </w:trPr>
        <w:tc>
          <w:tcPr>
            <w:tcW w:w="851"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2</w:t>
            </w:r>
          </w:p>
        </w:tc>
        <w:tc>
          <w:tcPr>
            <w:tcW w:w="2546" w:type="dxa"/>
            <w:tcBorders>
              <w:top w:val="nil"/>
              <w:left w:val="nil"/>
              <w:bottom w:val="single" w:sz="4" w:space="0" w:color="333333"/>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Organizar y celebrar eventos cívicos</w:t>
            </w:r>
            <w:r>
              <w:rPr>
                <w:rFonts w:ascii="Arial" w:hAnsi="Arial" w:cs="Arial"/>
                <w:sz w:val="24"/>
                <w:szCs w:val="24"/>
              </w:rPr>
              <w:t>.</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asistió al festival de la primavera en esc. Primaria Francisco I. Madero, así mismo se  asistió a la telesecundaria de San José a festival de canto</w:t>
            </w:r>
            <w:r>
              <w:rPr>
                <w:rFonts w:ascii="Arial" w:hAnsi="Arial" w:cs="Arial"/>
                <w:sz w:val="24"/>
                <w:szCs w:val="24"/>
              </w:rPr>
              <w:t>.</w:t>
            </w:r>
          </w:p>
        </w:tc>
      </w:tr>
      <w:tr w:rsidR="00BE26BA" w:rsidRPr="00413E8C" w:rsidTr="00BE26BA">
        <w:trPr>
          <w:trHeight w:val="1020"/>
        </w:trPr>
        <w:tc>
          <w:tcPr>
            <w:tcW w:w="851"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3</w:t>
            </w:r>
          </w:p>
        </w:tc>
        <w:tc>
          <w:tcPr>
            <w:tcW w:w="2546" w:type="dxa"/>
            <w:tcBorders>
              <w:top w:val="nil"/>
              <w:left w:val="nil"/>
              <w:bottom w:val="single" w:sz="4" w:space="0" w:color="333333"/>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Promover la participación ciudadana en el desarrollo</w:t>
            </w:r>
            <w:r>
              <w:rPr>
                <w:rFonts w:ascii="Arial" w:hAnsi="Arial" w:cs="Arial"/>
                <w:sz w:val="24"/>
                <w:szCs w:val="24"/>
              </w:rPr>
              <w:t>.</w:t>
            </w:r>
            <w:r w:rsidRPr="00413E8C">
              <w:rPr>
                <w:rFonts w:ascii="Arial" w:hAnsi="Arial" w:cs="Arial"/>
                <w:sz w:val="24"/>
                <w:szCs w:val="24"/>
              </w:rPr>
              <w:t xml:space="preserve"> </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realizó reunión en la cuadrita para checar el tema del camino que se encuentra en muy mal estado.</w:t>
            </w:r>
          </w:p>
        </w:tc>
      </w:tr>
      <w:tr w:rsidR="00BE26BA" w:rsidRPr="00413E8C" w:rsidTr="00BE26BA">
        <w:trPr>
          <w:trHeight w:val="765"/>
        </w:trPr>
        <w:tc>
          <w:tcPr>
            <w:tcW w:w="851"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4</w:t>
            </w:r>
          </w:p>
        </w:tc>
        <w:tc>
          <w:tcPr>
            <w:tcW w:w="2546" w:type="dxa"/>
            <w:tcBorders>
              <w:top w:val="nil"/>
              <w:left w:val="nil"/>
              <w:bottom w:val="single" w:sz="4" w:space="0" w:color="333333"/>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Gestionar la rehabilitación de calles y caminos</w:t>
            </w:r>
            <w:r>
              <w:rPr>
                <w:rFonts w:ascii="Arial" w:hAnsi="Arial" w:cs="Arial"/>
                <w:sz w:val="24"/>
                <w:szCs w:val="24"/>
              </w:rPr>
              <w:t>.</w:t>
            </w:r>
            <w:r w:rsidRPr="00413E8C">
              <w:rPr>
                <w:rFonts w:ascii="Arial" w:hAnsi="Arial" w:cs="Arial"/>
                <w:sz w:val="24"/>
                <w:szCs w:val="24"/>
              </w:rPr>
              <w:t xml:space="preserve"> </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Rehabilitación en el camino a la cuadrita</w:t>
            </w:r>
            <w:r>
              <w:rPr>
                <w:rFonts w:ascii="Arial" w:hAnsi="Arial" w:cs="Arial"/>
                <w:sz w:val="24"/>
                <w:szCs w:val="24"/>
              </w:rPr>
              <w:t>.</w:t>
            </w:r>
            <w:r w:rsidRPr="0013550B">
              <w:rPr>
                <w:rFonts w:ascii="Arial" w:hAnsi="Arial" w:cs="Arial"/>
                <w:sz w:val="24"/>
                <w:szCs w:val="24"/>
              </w:rPr>
              <w:t xml:space="preserve"> </w:t>
            </w:r>
          </w:p>
        </w:tc>
      </w:tr>
      <w:tr w:rsidR="00BE26BA" w:rsidRPr="00413E8C" w:rsidTr="00BE26BA">
        <w:trPr>
          <w:trHeight w:val="1020"/>
        </w:trPr>
        <w:tc>
          <w:tcPr>
            <w:tcW w:w="851"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5</w:t>
            </w:r>
          </w:p>
        </w:tc>
        <w:tc>
          <w:tcPr>
            <w:tcW w:w="2546" w:type="dxa"/>
            <w:tcBorders>
              <w:top w:val="nil"/>
              <w:left w:val="nil"/>
              <w:bottom w:val="single" w:sz="4" w:space="0" w:color="333333"/>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Gestionar y proponer la realización de obras públicas y servicios</w:t>
            </w:r>
            <w:r>
              <w:rPr>
                <w:rFonts w:ascii="Arial" w:hAnsi="Arial" w:cs="Arial"/>
                <w:sz w:val="24"/>
                <w:szCs w:val="24"/>
              </w:rPr>
              <w:t>.</w:t>
            </w:r>
            <w:r w:rsidRPr="00413E8C">
              <w:rPr>
                <w:rFonts w:ascii="Arial" w:hAnsi="Arial" w:cs="Arial"/>
                <w:sz w:val="24"/>
                <w:szCs w:val="24"/>
              </w:rPr>
              <w:t xml:space="preserve"> </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Se superviso inst</w:t>
            </w:r>
            <w:r>
              <w:rPr>
                <w:rFonts w:ascii="Arial" w:hAnsi="Arial" w:cs="Arial"/>
                <w:sz w:val="24"/>
                <w:szCs w:val="24"/>
              </w:rPr>
              <w:t xml:space="preserve">alación </w:t>
            </w:r>
            <w:r w:rsidRPr="0013550B">
              <w:rPr>
                <w:rFonts w:ascii="Arial" w:hAnsi="Arial" w:cs="Arial"/>
                <w:sz w:val="24"/>
                <w:szCs w:val="24"/>
              </w:rPr>
              <w:t xml:space="preserve">de lámparas en San José que fueron robadas. </w:t>
            </w:r>
          </w:p>
        </w:tc>
      </w:tr>
      <w:tr w:rsidR="00BE26BA" w:rsidRPr="00413E8C" w:rsidTr="00BE26BA">
        <w:trPr>
          <w:trHeight w:val="510"/>
        </w:trPr>
        <w:tc>
          <w:tcPr>
            <w:tcW w:w="851"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6</w:t>
            </w:r>
          </w:p>
        </w:tc>
        <w:tc>
          <w:tcPr>
            <w:tcW w:w="2546" w:type="dxa"/>
            <w:tcBorders>
              <w:top w:val="nil"/>
              <w:left w:val="nil"/>
              <w:bottom w:val="single" w:sz="4" w:space="0" w:color="333333"/>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Informar al H. Ayuntamiento de las actividades realizadas</w:t>
            </w:r>
            <w:r>
              <w:rPr>
                <w:rFonts w:ascii="Arial" w:hAnsi="Arial" w:cs="Arial"/>
                <w:sz w:val="24"/>
                <w:szCs w:val="24"/>
              </w:rPr>
              <w:t>.</w:t>
            </w:r>
          </w:p>
        </w:tc>
        <w:tc>
          <w:tcPr>
            <w:tcW w:w="5670" w:type="dxa"/>
            <w:tcBorders>
              <w:top w:val="nil"/>
              <w:left w:val="single" w:sz="4" w:space="0" w:color="auto"/>
              <w:bottom w:val="single" w:sz="4" w:space="0" w:color="333333"/>
              <w:right w:val="single" w:sz="4" w:space="0" w:color="auto"/>
            </w:tcBorders>
            <w:shd w:val="clear" w:color="000000" w:fill="FFFFFF"/>
            <w:vAlign w:val="center"/>
            <w:hideMark/>
          </w:tcPr>
          <w:p w:rsidR="00BE26BA" w:rsidRPr="0013550B" w:rsidRDefault="00BE26BA" w:rsidP="00BE26BA">
            <w:pPr>
              <w:jc w:val="both"/>
              <w:rPr>
                <w:rFonts w:ascii="Arial" w:hAnsi="Arial" w:cs="Arial"/>
                <w:sz w:val="24"/>
                <w:szCs w:val="24"/>
              </w:rPr>
            </w:pPr>
            <w:r w:rsidRPr="0013550B">
              <w:rPr>
                <w:rFonts w:ascii="Arial" w:hAnsi="Arial" w:cs="Arial"/>
                <w:sz w:val="24"/>
                <w:szCs w:val="24"/>
              </w:rPr>
              <w:t>En tiempo y forma</w:t>
            </w:r>
            <w:r>
              <w:rPr>
                <w:rFonts w:ascii="Arial" w:hAnsi="Arial" w:cs="Arial"/>
                <w:sz w:val="24"/>
                <w:szCs w:val="24"/>
              </w:rPr>
              <w:t>.</w:t>
            </w:r>
          </w:p>
        </w:tc>
      </w:tr>
    </w:tbl>
    <w:p w:rsidR="00BE26BA"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50618D" w:rsidRDefault="0050618D"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sz w:val="24"/>
          <w:szCs w:val="24"/>
          <w:lang w:val="es-ES"/>
        </w:rPr>
      </w:pPr>
      <w:r w:rsidRPr="00413E8C">
        <w:rPr>
          <w:rFonts w:ascii="Arial" w:eastAsiaTheme="minorHAnsi" w:hAnsi="Arial" w:cs="Arial"/>
          <w:b/>
          <w:sz w:val="24"/>
          <w:szCs w:val="24"/>
          <w:lang w:val="es-ES"/>
        </w:rPr>
        <w:lastRenderedPageBreak/>
        <w:t>Comisaria de Pótam</w:t>
      </w:r>
    </w:p>
    <w:tbl>
      <w:tblPr>
        <w:tblW w:w="9356" w:type="dxa"/>
        <w:tblCellMar>
          <w:left w:w="70" w:type="dxa"/>
          <w:right w:w="70" w:type="dxa"/>
        </w:tblCellMar>
        <w:tblLook w:val="04A0" w:firstRow="1" w:lastRow="0" w:firstColumn="1" w:lastColumn="0" w:noHBand="0" w:noVBand="1"/>
      </w:tblPr>
      <w:tblGrid>
        <w:gridCol w:w="9356"/>
      </w:tblGrid>
      <w:tr w:rsidR="00BE26BA" w:rsidRPr="00413E8C" w:rsidTr="00BE26BA">
        <w:trPr>
          <w:trHeight w:val="458"/>
        </w:trPr>
        <w:tc>
          <w:tcPr>
            <w:tcW w:w="9356" w:type="dxa"/>
            <w:vMerge w:val="restart"/>
            <w:tcBorders>
              <w:top w:val="nil"/>
              <w:left w:val="nil"/>
              <w:bottom w:val="nil"/>
              <w:right w:val="nil"/>
            </w:tcBorders>
            <w:shd w:val="clear" w:color="auto" w:fill="auto"/>
            <w:vAlign w:val="center"/>
            <w:hideMark/>
          </w:tcPr>
          <w:p w:rsidR="00BE26BA" w:rsidRPr="00413E8C" w:rsidRDefault="00BE26BA" w:rsidP="00BE26BA">
            <w:pPr>
              <w:spacing w:after="160" w:line="259" w:lineRule="auto"/>
              <w:jc w:val="both"/>
              <w:rPr>
                <w:rFonts w:ascii="Arial" w:eastAsiaTheme="minorHAnsi" w:hAnsi="Arial" w:cs="Arial"/>
                <w:sz w:val="24"/>
                <w:szCs w:val="24"/>
                <w:lang w:val="es-ES"/>
              </w:rPr>
            </w:pPr>
            <w:r w:rsidRPr="00413E8C">
              <w:rPr>
                <w:rFonts w:ascii="Arial" w:eastAsiaTheme="minorHAnsi" w:hAnsi="Arial" w:cs="Arial"/>
                <w:sz w:val="24"/>
                <w:szCs w:val="24"/>
                <w:lang w:val="es-ES"/>
              </w:rPr>
              <w:t xml:space="preserve">objetivo: </w:t>
            </w:r>
            <w:r w:rsidRPr="00413E8C">
              <w:rPr>
                <w:rFonts w:ascii="Arial" w:eastAsia="Times New Roman" w:hAnsi="Arial" w:cs="Arial"/>
                <w:bCs/>
                <w:iCs/>
                <w:sz w:val="24"/>
                <w:szCs w:val="24"/>
                <w:lang w:eastAsia="es-MX"/>
              </w:rPr>
              <w:t>prestar servicios públicos de calidad y desarrollar estrategias de cohesión social para contribuir a mejorar el desarrollo humano mediante la atención a las necesidades de las comunidades rurales.</w:t>
            </w:r>
          </w:p>
        </w:tc>
      </w:tr>
      <w:tr w:rsidR="00BE26BA" w:rsidRPr="00413E8C" w:rsidTr="00BE26BA">
        <w:trPr>
          <w:trHeight w:val="276"/>
        </w:trPr>
        <w:tc>
          <w:tcPr>
            <w:tcW w:w="9356" w:type="dxa"/>
            <w:vMerge/>
            <w:tcBorders>
              <w:top w:val="nil"/>
              <w:left w:val="nil"/>
              <w:bottom w:val="nil"/>
              <w:right w:val="nil"/>
            </w:tcBorders>
            <w:vAlign w:val="center"/>
            <w:hideMark/>
          </w:tcPr>
          <w:p w:rsidR="00BE26BA" w:rsidRPr="00413E8C" w:rsidRDefault="00BE26BA" w:rsidP="00BE26BA">
            <w:pPr>
              <w:spacing w:line="240" w:lineRule="auto"/>
              <w:jc w:val="both"/>
              <w:rPr>
                <w:rFonts w:ascii="Arial" w:eastAsia="Times New Roman" w:hAnsi="Arial" w:cs="Arial"/>
                <w:bCs/>
                <w:iCs/>
                <w:sz w:val="24"/>
                <w:szCs w:val="24"/>
                <w:lang w:eastAsia="es-MX"/>
              </w:rPr>
            </w:pPr>
          </w:p>
        </w:tc>
      </w:tr>
    </w:tbl>
    <w:p w:rsidR="00BE26BA" w:rsidRPr="00413E8C" w:rsidRDefault="00BE26BA" w:rsidP="00BE26BA">
      <w:pPr>
        <w:spacing w:after="160" w:line="259" w:lineRule="auto"/>
        <w:jc w:val="both"/>
        <w:rPr>
          <w:rFonts w:ascii="Arial" w:eastAsiaTheme="minorHAnsi" w:hAnsi="Arial" w:cs="Arial"/>
          <w:sz w:val="24"/>
          <w:szCs w:val="24"/>
          <w:lang w:val="es-ES"/>
        </w:rPr>
      </w:pPr>
    </w:p>
    <w:tbl>
      <w:tblPr>
        <w:tblW w:w="9209" w:type="dxa"/>
        <w:tblCellMar>
          <w:left w:w="70" w:type="dxa"/>
          <w:right w:w="70" w:type="dxa"/>
        </w:tblCellMar>
        <w:tblLook w:val="04A0" w:firstRow="1" w:lastRow="0" w:firstColumn="1" w:lastColumn="0" w:noHBand="0" w:noVBand="1"/>
      </w:tblPr>
      <w:tblGrid>
        <w:gridCol w:w="854"/>
        <w:gridCol w:w="2543"/>
        <w:gridCol w:w="5812"/>
      </w:tblGrid>
      <w:tr w:rsidR="00BE26BA" w:rsidRPr="00413E8C" w:rsidTr="00BE26BA">
        <w:trPr>
          <w:trHeight w:val="255"/>
        </w:trPr>
        <w:tc>
          <w:tcPr>
            <w:tcW w:w="3397" w:type="dxa"/>
            <w:gridSpan w:val="2"/>
            <w:tcBorders>
              <w:top w:val="single" w:sz="4" w:space="0" w:color="auto"/>
              <w:left w:val="single" w:sz="4" w:space="0" w:color="auto"/>
              <w:bottom w:val="single" w:sz="4" w:space="0" w:color="auto"/>
              <w:right w:val="nil"/>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812" w:type="dxa"/>
            <w:vMerge w:val="restart"/>
            <w:tcBorders>
              <w:top w:val="single" w:sz="4" w:space="0" w:color="auto"/>
              <w:left w:val="single" w:sz="4" w:space="0" w:color="auto"/>
              <w:bottom w:val="nil"/>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255"/>
        </w:trPr>
        <w:tc>
          <w:tcPr>
            <w:tcW w:w="854"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543" w:type="dxa"/>
            <w:tcBorders>
              <w:top w:val="nil"/>
              <w:left w:val="nil"/>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812" w:type="dxa"/>
            <w:vMerge/>
            <w:tcBorders>
              <w:top w:val="single" w:sz="4" w:space="0" w:color="auto"/>
              <w:left w:val="single" w:sz="4" w:space="0" w:color="auto"/>
              <w:bottom w:val="nil"/>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1530"/>
        </w:trPr>
        <w:tc>
          <w:tcPr>
            <w:tcW w:w="854" w:type="dxa"/>
            <w:tcBorders>
              <w:top w:val="single" w:sz="4" w:space="0" w:color="333333"/>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spacing w:line="240" w:lineRule="auto"/>
              <w:jc w:val="both"/>
              <w:rPr>
                <w:rFonts w:ascii="Arial" w:eastAsia="Times New Roman" w:hAnsi="Arial" w:cs="Arial"/>
                <w:sz w:val="24"/>
                <w:szCs w:val="24"/>
              </w:rPr>
            </w:pPr>
            <w:r w:rsidRPr="001D66FA">
              <w:rPr>
                <w:rFonts w:ascii="Arial" w:hAnsi="Arial" w:cs="Arial"/>
                <w:sz w:val="24"/>
                <w:szCs w:val="24"/>
              </w:rPr>
              <w:t>1</w:t>
            </w:r>
          </w:p>
        </w:tc>
        <w:tc>
          <w:tcPr>
            <w:tcW w:w="2543" w:type="dxa"/>
            <w:tcBorders>
              <w:top w:val="single" w:sz="4" w:space="0" w:color="333333"/>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Prestar el servicio de vigilancia</w:t>
            </w:r>
            <w:r>
              <w:rPr>
                <w:rFonts w:ascii="Arial" w:hAnsi="Arial" w:cs="Arial"/>
                <w:sz w:val="24"/>
                <w:szCs w:val="24"/>
              </w:rPr>
              <w:t>.</w:t>
            </w:r>
            <w:r w:rsidRPr="001D66FA">
              <w:rPr>
                <w:rFonts w:ascii="Arial" w:hAnsi="Arial" w:cs="Arial"/>
                <w:sz w:val="24"/>
                <w:szCs w:val="24"/>
              </w:rPr>
              <w:t xml:space="preserve"> </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spacing w:line="240" w:lineRule="auto"/>
              <w:jc w:val="both"/>
              <w:rPr>
                <w:rFonts w:ascii="Arial" w:eastAsia="Times New Roman" w:hAnsi="Arial" w:cs="Arial"/>
                <w:sz w:val="24"/>
                <w:szCs w:val="24"/>
              </w:rPr>
            </w:pPr>
            <w:r w:rsidRPr="0019700F">
              <w:rPr>
                <w:rFonts w:ascii="Arial" w:hAnsi="Arial" w:cs="Arial"/>
                <w:sz w:val="24"/>
                <w:szCs w:val="24"/>
              </w:rPr>
              <w:t>Se realizaron varios recorridos por la comunidad de potam, resultados sin novedad.</w:t>
            </w:r>
          </w:p>
        </w:tc>
      </w:tr>
      <w:tr w:rsidR="00BE26BA" w:rsidRPr="00413E8C" w:rsidTr="00BE26BA">
        <w:trPr>
          <w:trHeight w:val="765"/>
        </w:trPr>
        <w:tc>
          <w:tcPr>
            <w:tcW w:w="854"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2</w:t>
            </w:r>
          </w:p>
        </w:tc>
        <w:tc>
          <w:tcPr>
            <w:tcW w:w="254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Organizar y celebrar eventos cívicos</w:t>
            </w:r>
            <w:r>
              <w:rPr>
                <w:rFonts w:ascii="Arial" w:hAnsi="Arial" w:cs="Arial"/>
                <w:sz w:val="24"/>
                <w:szCs w:val="24"/>
              </w:rPr>
              <w:t>.</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Se realizó lunes cívico en la esc. Secundaria técnica 23 juan Maldonado Tetabiate.</w:t>
            </w:r>
          </w:p>
        </w:tc>
      </w:tr>
      <w:tr w:rsidR="00BE26BA" w:rsidRPr="00413E8C" w:rsidTr="00BE26BA">
        <w:trPr>
          <w:trHeight w:val="1530"/>
        </w:trPr>
        <w:tc>
          <w:tcPr>
            <w:tcW w:w="854"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3</w:t>
            </w:r>
          </w:p>
        </w:tc>
        <w:tc>
          <w:tcPr>
            <w:tcW w:w="254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Promover la participación ciudadana en el desarrollo</w:t>
            </w:r>
            <w:r>
              <w:rPr>
                <w:rFonts w:ascii="Arial" w:hAnsi="Arial" w:cs="Arial"/>
                <w:sz w:val="24"/>
                <w:szCs w:val="24"/>
              </w:rPr>
              <w:t>.</w:t>
            </w:r>
            <w:r w:rsidRPr="001D66FA">
              <w:rPr>
                <w:rFonts w:ascii="Arial" w:hAnsi="Arial" w:cs="Arial"/>
                <w:sz w:val="24"/>
                <w:szCs w:val="24"/>
              </w:rPr>
              <w:t xml:space="preserve"> </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Se realizó apoyo de traslado a enfermos en diferentes comunidades.</w:t>
            </w:r>
          </w:p>
        </w:tc>
      </w:tr>
      <w:tr w:rsidR="00BE26BA" w:rsidRPr="00413E8C" w:rsidTr="00BE26BA">
        <w:trPr>
          <w:trHeight w:val="1020"/>
        </w:trPr>
        <w:tc>
          <w:tcPr>
            <w:tcW w:w="854"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4</w:t>
            </w:r>
          </w:p>
        </w:tc>
        <w:tc>
          <w:tcPr>
            <w:tcW w:w="2543"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Gestionar la reh</w:t>
            </w:r>
            <w:r>
              <w:rPr>
                <w:rFonts w:ascii="Arial" w:hAnsi="Arial" w:cs="Arial"/>
                <w:sz w:val="24"/>
                <w:szCs w:val="24"/>
              </w:rPr>
              <w:t>abilitación de calles y caminos.</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Se realizó raspado y regado de calles  en apoyo a la iglesia del pueblo de potam por motivo de cuaresma, con el apoyo del regidor Gerónimo estrella Maldonado.</w:t>
            </w:r>
          </w:p>
        </w:tc>
      </w:tr>
      <w:tr w:rsidR="00BE26BA" w:rsidRPr="00413E8C" w:rsidTr="00BE26BA">
        <w:trPr>
          <w:trHeight w:val="510"/>
        </w:trPr>
        <w:tc>
          <w:tcPr>
            <w:tcW w:w="854" w:type="dxa"/>
            <w:tcBorders>
              <w:top w:val="nil"/>
              <w:left w:val="single" w:sz="4" w:space="0" w:color="333333"/>
              <w:bottom w:val="nil"/>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5</w:t>
            </w:r>
          </w:p>
        </w:tc>
        <w:tc>
          <w:tcPr>
            <w:tcW w:w="2543" w:type="dxa"/>
            <w:tcBorders>
              <w:top w:val="nil"/>
              <w:left w:val="nil"/>
              <w:bottom w:val="nil"/>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Gestionar y proponer la realización de obras públicas y servicios</w:t>
            </w:r>
            <w:r>
              <w:rPr>
                <w:rFonts w:ascii="Arial" w:hAnsi="Arial" w:cs="Arial"/>
                <w:sz w:val="24"/>
                <w:szCs w:val="24"/>
              </w:rPr>
              <w:t>.</w:t>
            </w:r>
            <w:r w:rsidRPr="001D66FA">
              <w:rPr>
                <w:rFonts w:ascii="Arial" w:hAnsi="Arial" w:cs="Arial"/>
                <w:sz w:val="24"/>
                <w:szCs w:val="24"/>
              </w:rPr>
              <w:t xml:space="preserve"> </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Se solicitó alumbrado público para los pueblos de potam, Rahum, Huirivis, Belem, campo pesquero las Guasimas</w:t>
            </w:r>
            <w:r>
              <w:rPr>
                <w:rFonts w:ascii="Arial" w:hAnsi="Arial" w:cs="Arial"/>
                <w:sz w:val="24"/>
                <w:szCs w:val="24"/>
              </w:rPr>
              <w:t xml:space="preserve"> y estación Orti</w:t>
            </w:r>
            <w:r w:rsidRPr="0019700F">
              <w:rPr>
                <w:rFonts w:ascii="Arial" w:hAnsi="Arial" w:cs="Arial"/>
                <w:sz w:val="24"/>
                <w:szCs w:val="24"/>
              </w:rPr>
              <w:t>z, solicitando 50 lámpa</w:t>
            </w:r>
            <w:r>
              <w:rPr>
                <w:rFonts w:ascii="Arial" w:hAnsi="Arial" w:cs="Arial"/>
                <w:sz w:val="24"/>
                <w:szCs w:val="24"/>
              </w:rPr>
              <w:t>ra</w:t>
            </w:r>
            <w:r w:rsidRPr="0019700F">
              <w:rPr>
                <w:rFonts w:ascii="Arial" w:hAnsi="Arial" w:cs="Arial"/>
                <w:sz w:val="24"/>
                <w:szCs w:val="24"/>
              </w:rPr>
              <w:t>s por comunidad.</w:t>
            </w:r>
          </w:p>
        </w:tc>
      </w:tr>
      <w:tr w:rsidR="00BE26BA" w:rsidRPr="00413E8C" w:rsidTr="00BE26BA">
        <w:trPr>
          <w:trHeight w:val="510"/>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6</w:t>
            </w:r>
          </w:p>
        </w:tc>
        <w:tc>
          <w:tcPr>
            <w:tcW w:w="2543" w:type="dxa"/>
            <w:tcBorders>
              <w:top w:val="single" w:sz="4" w:space="0" w:color="auto"/>
              <w:left w:val="nil"/>
              <w:bottom w:val="single" w:sz="4" w:space="0" w:color="auto"/>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Informar al H. Ayuntamiento de las actividades realizadas</w:t>
            </w:r>
            <w:r>
              <w:rPr>
                <w:rFonts w:ascii="Arial" w:hAnsi="Arial" w:cs="Arial"/>
                <w:sz w:val="24"/>
                <w:szCs w:val="24"/>
              </w:rPr>
              <w:t>.</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En tiempo y forma</w:t>
            </w:r>
            <w:r>
              <w:rPr>
                <w:rFonts w:ascii="Arial" w:hAnsi="Arial" w:cs="Arial"/>
                <w:sz w:val="24"/>
                <w:szCs w:val="24"/>
              </w:rPr>
              <w:t>.</w:t>
            </w:r>
          </w:p>
        </w:tc>
      </w:tr>
    </w:tbl>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Default="00BE26BA" w:rsidP="00BE26BA">
      <w:pPr>
        <w:spacing w:after="160" w:line="259" w:lineRule="auto"/>
        <w:jc w:val="both"/>
        <w:rPr>
          <w:rFonts w:ascii="Arial" w:eastAsiaTheme="minorHAnsi" w:hAnsi="Arial" w:cs="Arial"/>
          <w:b/>
          <w:color w:val="ED7D31" w:themeColor="accent2"/>
          <w:sz w:val="24"/>
          <w:szCs w:val="24"/>
          <w:lang w:val="es-ES"/>
        </w:rPr>
      </w:pPr>
    </w:p>
    <w:p w:rsidR="00BE26BA" w:rsidRPr="001D66FA" w:rsidRDefault="00BE26BA" w:rsidP="00BE26BA">
      <w:pPr>
        <w:spacing w:after="160" w:line="259" w:lineRule="auto"/>
        <w:jc w:val="both"/>
        <w:rPr>
          <w:rFonts w:ascii="Arial" w:eastAsiaTheme="minorHAnsi" w:hAnsi="Arial" w:cs="Arial"/>
          <w:b/>
          <w:color w:val="ED7D31" w:themeColor="accent2"/>
          <w:sz w:val="24"/>
          <w:szCs w:val="24"/>
          <w:lang w:val="es-ES"/>
        </w:rPr>
      </w:pPr>
    </w:p>
    <w:p w:rsidR="00BE26BA" w:rsidRPr="00A52943" w:rsidRDefault="00BE26BA" w:rsidP="00BE26BA">
      <w:pPr>
        <w:spacing w:after="160" w:line="259" w:lineRule="auto"/>
        <w:jc w:val="both"/>
        <w:rPr>
          <w:rFonts w:ascii="Arial" w:eastAsiaTheme="minorHAnsi" w:hAnsi="Arial" w:cs="Arial"/>
          <w:b/>
          <w:color w:val="000000" w:themeColor="text1"/>
          <w:sz w:val="24"/>
          <w:szCs w:val="24"/>
          <w:lang w:val="es-ES"/>
        </w:rPr>
      </w:pPr>
      <w:r w:rsidRPr="00A52943">
        <w:rPr>
          <w:rFonts w:ascii="Arial" w:eastAsiaTheme="minorHAnsi" w:hAnsi="Arial" w:cs="Arial"/>
          <w:b/>
          <w:color w:val="000000" w:themeColor="text1"/>
          <w:sz w:val="24"/>
          <w:szCs w:val="24"/>
          <w:lang w:val="es-ES"/>
        </w:rPr>
        <w:lastRenderedPageBreak/>
        <w:t xml:space="preserve">Comisaria de Vicam </w:t>
      </w:r>
    </w:p>
    <w:tbl>
      <w:tblPr>
        <w:tblW w:w="9356" w:type="dxa"/>
        <w:tblCellMar>
          <w:left w:w="70" w:type="dxa"/>
          <w:right w:w="70" w:type="dxa"/>
        </w:tblCellMar>
        <w:tblLook w:val="04A0" w:firstRow="1" w:lastRow="0" w:firstColumn="1" w:lastColumn="0" w:noHBand="0" w:noVBand="1"/>
      </w:tblPr>
      <w:tblGrid>
        <w:gridCol w:w="9356"/>
      </w:tblGrid>
      <w:tr w:rsidR="00BE26BA" w:rsidRPr="00A52943" w:rsidTr="00BE26BA">
        <w:trPr>
          <w:trHeight w:val="458"/>
        </w:trPr>
        <w:tc>
          <w:tcPr>
            <w:tcW w:w="9356" w:type="dxa"/>
            <w:vMerge w:val="restart"/>
            <w:tcBorders>
              <w:top w:val="nil"/>
              <w:left w:val="nil"/>
              <w:bottom w:val="nil"/>
              <w:right w:val="nil"/>
            </w:tcBorders>
            <w:shd w:val="clear" w:color="auto" w:fill="auto"/>
            <w:vAlign w:val="center"/>
            <w:hideMark/>
          </w:tcPr>
          <w:p w:rsidR="00BE26BA" w:rsidRPr="00A52943" w:rsidRDefault="00BE26BA" w:rsidP="00BE26BA">
            <w:pPr>
              <w:spacing w:after="160" w:line="259" w:lineRule="auto"/>
              <w:jc w:val="both"/>
              <w:rPr>
                <w:rFonts w:ascii="Arial" w:eastAsiaTheme="minorHAnsi" w:hAnsi="Arial" w:cs="Arial"/>
                <w:color w:val="000000" w:themeColor="text1"/>
                <w:sz w:val="24"/>
                <w:szCs w:val="24"/>
                <w:lang w:val="es-ES"/>
              </w:rPr>
            </w:pPr>
            <w:r w:rsidRPr="00A52943">
              <w:rPr>
                <w:rFonts w:ascii="Arial" w:eastAsiaTheme="minorHAnsi" w:hAnsi="Arial" w:cs="Arial"/>
                <w:color w:val="000000" w:themeColor="text1"/>
                <w:sz w:val="24"/>
                <w:szCs w:val="24"/>
                <w:lang w:val="es-ES"/>
              </w:rPr>
              <w:t xml:space="preserve">Objetivo: </w:t>
            </w:r>
            <w:r w:rsidRPr="00A52943">
              <w:rPr>
                <w:rFonts w:ascii="Arial" w:eastAsia="Times New Roman" w:hAnsi="Arial" w:cs="Arial"/>
                <w:bCs/>
                <w:iCs/>
                <w:color w:val="000000" w:themeColor="text1"/>
                <w:sz w:val="24"/>
                <w:szCs w:val="24"/>
                <w:lang w:eastAsia="es-MX"/>
              </w:rPr>
              <w:t>prestar servicios públicos de calidad y desarrollar estrategias de cohesión social para contribuir a mejorar el desarrollo humano mediante la atención a las necesidades de las comunidades rurales.</w:t>
            </w:r>
          </w:p>
        </w:tc>
      </w:tr>
      <w:tr w:rsidR="00BE26BA" w:rsidRPr="00413E8C" w:rsidTr="00BE26BA">
        <w:trPr>
          <w:trHeight w:val="276"/>
        </w:trPr>
        <w:tc>
          <w:tcPr>
            <w:tcW w:w="9356" w:type="dxa"/>
            <w:vMerge/>
            <w:tcBorders>
              <w:top w:val="nil"/>
              <w:left w:val="nil"/>
              <w:bottom w:val="nil"/>
              <w:right w:val="nil"/>
            </w:tcBorders>
            <w:vAlign w:val="center"/>
            <w:hideMark/>
          </w:tcPr>
          <w:p w:rsidR="00BE26BA" w:rsidRPr="00413E8C" w:rsidRDefault="00BE26BA" w:rsidP="00BE26BA">
            <w:pPr>
              <w:spacing w:line="240" w:lineRule="auto"/>
              <w:jc w:val="both"/>
              <w:rPr>
                <w:rFonts w:ascii="Arial" w:eastAsia="Times New Roman" w:hAnsi="Arial" w:cs="Arial"/>
                <w:bCs/>
                <w:iCs/>
                <w:sz w:val="24"/>
                <w:szCs w:val="24"/>
                <w:lang w:eastAsia="es-MX"/>
              </w:rPr>
            </w:pPr>
          </w:p>
        </w:tc>
      </w:tr>
    </w:tbl>
    <w:p w:rsidR="00BE26BA" w:rsidRPr="00413E8C" w:rsidRDefault="00BE26BA" w:rsidP="00BE26BA">
      <w:pPr>
        <w:spacing w:after="160" w:line="259" w:lineRule="auto"/>
        <w:jc w:val="both"/>
        <w:rPr>
          <w:rFonts w:ascii="Arial" w:eastAsiaTheme="minorHAnsi" w:hAnsi="Arial" w:cs="Arial"/>
          <w:b/>
          <w:sz w:val="24"/>
          <w:szCs w:val="24"/>
          <w:lang w:val="es-ES"/>
        </w:rPr>
      </w:pPr>
    </w:p>
    <w:tbl>
      <w:tblPr>
        <w:tblW w:w="9209" w:type="dxa"/>
        <w:tblCellMar>
          <w:left w:w="70" w:type="dxa"/>
          <w:right w:w="70" w:type="dxa"/>
        </w:tblCellMar>
        <w:tblLook w:val="04A0" w:firstRow="1" w:lastRow="0" w:firstColumn="1" w:lastColumn="0" w:noHBand="0" w:noVBand="1"/>
      </w:tblPr>
      <w:tblGrid>
        <w:gridCol w:w="851"/>
        <w:gridCol w:w="2546"/>
        <w:gridCol w:w="5812"/>
      </w:tblGrid>
      <w:tr w:rsidR="00BE26BA" w:rsidRPr="00413E8C" w:rsidTr="00BE26BA">
        <w:trPr>
          <w:trHeight w:val="255"/>
        </w:trPr>
        <w:tc>
          <w:tcPr>
            <w:tcW w:w="3397" w:type="dxa"/>
            <w:gridSpan w:val="2"/>
            <w:tcBorders>
              <w:top w:val="single" w:sz="4" w:space="0" w:color="auto"/>
              <w:left w:val="single" w:sz="4" w:space="0" w:color="auto"/>
              <w:bottom w:val="single" w:sz="4" w:space="0" w:color="auto"/>
              <w:right w:val="nil"/>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812" w:type="dxa"/>
            <w:vMerge w:val="restart"/>
            <w:tcBorders>
              <w:top w:val="single" w:sz="4" w:space="0" w:color="auto"/>
              <w:left w:val="single" w:sz="4" w:space="0" w:color="auto"/>
              <w:bottom w:val="nil"/>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trHeight w:val="255"/>
        </w:trPr>
        <w:tc>
          <w:tcPr>
            <w:tcW w:w="851"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546" w:type="dxa"/>
            <w:tcBorders>
              <w:top w:val="nil"/>
              <w:left w:val="nil"/>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812" w:type="dxa"/>
            <w:vMerge/>
            <w:tcBorders>
              <w:top w:val="single" w:sz="4" w:space="0" w:color="auto"/>
              <w:left w:val="single" w:sz="4" w:space="0" w:color="auto"/>
              <w:bottom w:val="nil"/>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413E8C" w:rsidRDefault="00BE26BA" w:rsidP="00BE26BA">
            <w:pPr>
              <w:spacing w:line="240" w:lineRule="auto"/>
              <w:jc w:val="both"/>
              <w:rPr>
                <w:rFonts w:ascii="Arial" w:eastAsia="Times New Roman" w:hAnsi="Arial" w:cs="Arial"/>
                <w:sz w:val="24"/>
                <w:szCs w:val="24"/>
              </w:rPr>
            </w:pPr>
            <w:r w:rsidRPr="00413E8C">
              <w:rPr>
                <w:rFonts w:ascii="Arial" w:hAnsi="Arial" w:cs="Arial"/>
                <w:sz w:val="24"/>
                <w:szCs w:val="24"/>
              </w:rPr>
              <w:t>1</w:t>
            </w:r>
          </w:p>
        </w:tc>
        <w:tc>
          <w:tcPr>
            <w:tcW w:w="2546" w:type="dxa"/>
            <w:tcBorders>
              <w:top w:val="nil"/>
              <w:left w:val="nil"/>
              <w:bottom w:val="single" w:sz="4" w:space="0" w:color="auto"/>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Prestar el servicio de vigilancia</w:t>
            </w:r>
            <w:r>
              <w:rPr>
                <w:rFonts w:ascii="Arial" w:hAnsi="Arial" w:cs="Arial"/>
                <w:sz w:val="24"/>
                <w:szCs w:val="24"/>
              </w:rPr>
              <w:t>.</w:t>
            </w:r>
            <w:r w:rsidRPr="00413E8C">
              <w:rPr>
                <w:rFonts w:ascii="Arial" w:hAnsi="Arial" w:cs="Arial"/>
                <w:sz w:val="24"/>
                <w:szCs w:val="24"/>
              </w:rPr>
              <w:t xml:space="preserve"> </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spacing w:line="240" w:lineRule="auto"/>
              <w:jc w:val="both"/>
              <w:rPr>
                <w:rFonts w:ascii="Arial" w:eastAsia="Times New Roman" w:hAnsi="Arial" w:cs="Arial"/>
                <w:sz w:val="24"/>
                <w:szCs w:val="24"/>
              </w:rPr>
            </w:pPr>
            <w:r w:rsidRPr="0019700F">
              <w:rPr>
                <w:rFonts w:ascii="Arial" w:hAnsi="Arial" w:cs="Arial"/>
                <w:sz w:val="24"/>
                <w:szCs w:val="24"/>
              </w:rPr>
              <w:t>Realizado en tiempo y forma por lugares públicos y calles principales, así como entradas y salidas del pueblo</w:t>
            </w:r>
            <w:r>
              <w:rPr>
                <w:rFonts w:ascii="Arial" w:hAnsi="Arial" w:cs="Arial"/>
                <w:sz w:val="24"/>
                <w:szCs w:val="24"/>
              </w:rPr>
              <w:t>.</w:t>
            </w:r>
          </w:p>
        </w:tc>
      </w:tr>
      <w:tr w:rsidR="00BE26BA" w:rsidRPr="00413E8C" w:rsidTr="00BE26BA">
        <w:trPr>
          <w:trHeight w:val="7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2</w:t>
            </w:r>
          </w:p>
        </w:tc>
        <w:tc>
          <w:tcPr>
            <w:tcW w:w="2546" w:type="dxa"/>
            <w:tcBorders>
              <w:top w:val="nil"/>
              <w:left w:val="nil"/>
              <w:bottom w:val="single" w:sz="4" w:space="0" w:color="auto"/>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Organizar y celebrar eventos cívicos</w:t>
            </w:r>
            <w:r>
              <w:rPr>
                <w:rFonts w:ascii="Arial" w:hAnsi="Arial" w:cs="Arial"/>
                <w:sz w:val="24"/>
                <w:szCs w:val="24"/>
              </w:rPr>
              <w:t>.</w:t>
            </w:r>
          </w:p>
        </w:tc>
        <w:tc>
          <w:tcPr>
            <w:tcW w:w="5812" w:type="dxa"/>
            <w:tcBorders>
              <w:top w:val="nil"/>
              <w:left w:val="single" w:sz="4" w:space="0" w:color="auto"/>
              <w:bottom w:val="single" w:sz="4" w:space="0" w:color="auto"/>
              <w:right w:val="single" w:sz="4" w:space="0" w:color="auto"/>
            </w:tcBorders>
            <w:shd w:val="clear" w:color="000000" w:fill="FFFFFF"/>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Asistimos a el kínder las mariposas a la presentación del desfile de disfraces con motivo del día de la primavera</w:t>
            </w:r>
            <w:r>
              <w:rPr>
                <w:rFonts w:ascii="Arial" w:hAnsi="Arial" w:cs="Arial"/>
                <w:sz w:val="24"/>
                <w:szCs w:val="24"/>
              </w:rPr>
              <w:t>.</w:t>
            </w:r>
          </w:p>
        </w:tc>
      </w:tr>
      <w:tr w:rsidR="00BE26BA" w:rsidRPr="00413E8C" w:rsidTr="00BE26BA">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3</w:t>
            </w:r>
          </w:p>
        </w:tc>
        <w:tc>
          <w:tcPr>
            <w:tcW w:w="2546" w:type="dxa"/>
            <w:tcBorders>
              <w:top w:val="nil"/>
              <w:left w:val="nil"/>
              <w:bottom w:val="single" w:sz="4" w:space="0" w:color="auto"/>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Promover la participación ciudadana en el desarrollo</w:t>
            </w:r>
            <w:r>
              <w:rPr>
                <w:rFonts w:ascii="Arial" w:hAnsi="Arial" w:cs="Arial"/>
                <w:sz w:val="24"/>
                <w:szCs w:val="24"/>
              </w:rPr>
              <w:t>.</w:t>
            </w:r>
            <w:r w:rsidRPr="00413E8C">
              <w:rPr>
                <w:rFonts w:ascii="Arial" w:hAnsi="Arial" w:cs="Arial"/>
                <w:sz w:val="24"/>
                <w:szCs w:val="24"/>
              </w:rPr>
              <w:t xml:space="preserve"> </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Se prestan servicios de salud cada 15 días en Torim y así mismo en los poblados aledaños como estación lenco y coracepe con ayuda de INSABI</w:t>
            </w:r>
            <w:r>
              <w:rPr>
                <w:rFonts w:ascii="Arial" w:hAnsi="Arial" w:cs="Arial"/>
                <w:sz w:val="24"/>
                <w:szCs w:val="24"/>
              </w:rPr>
              <w:t>.</w:t>
            </w:r>
          </w:p>
        </w:tc>
      </w:tr>
      <w:tr w:rsidR="00BE26BA" w:rsidRPr="00413E8C" w:rsidTr="00BE26BA">
        <w:trPr>
          <w:trHeight w:val="7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4</w:t>
            </w:r>
          </w:p>
        </w:tc>
        <w:tc>
          <w:tcPr>
            <w:tcW w:w="2546" w:type="dxa"/>
            <w:tcBorders>
              <w:top w:val="nil"/>
              <w:left w:val="nil"/>
              <w:bottom w:val="single" w:sz="4" w:space="0" w:color="auto"/>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Gestionar la reh</w:t>
            </w:r>
            <w:r>
              <w:rPr>
                <w:rFonts w:ascii="Arial" w:hAnsi="Arial" w:cs="Arial"/>
                <w:sz w:val="24"/>
                <w:szCs w:val="24"/>
              </w:rPr>
              <w:t>abilitación de calles y caminos.</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cs="Calibri"/>
                <w:sz w:val="24"/>
                <w:szCs w:val="24"/>
              </w:rPr>
            </w:pPr>
            <w:r w:rsidRPr="0019700F">
              <w:rPr>
                <w:rFonts w:cs="Calibri"/>
                <w:sz w:val="24"/>
                <w:szCs w:val="24"/>
              </w:rPr>
              <w:t> </w:t>
            </w:r>
          </w:p>
        </w:tc>
      </w:tr>
      <w:tr w:rsidR="00BE26BA" w:rsidRPr="00413E8C" w:rsidTr="00BE26BA">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5</w:t>
            </w:r>
          </w:p>
        </w:tc>
        <w:tc>
          <w:tcPr>
            <w:tcW w:w="2546" w:type="dxa"/>
            <w:tcBorders>
              <w:top w:val="nil"/>
              <w:left w:val="nil"/>
              <w:bottom w:val="single" w:sz="4" w:space="0" w:color="auto"/>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Gestionar y proponer la realización de obras públicas y servicios</w:t>
            </w:r>
            <w:r>
              <w:rPr>
                <w:rFonts w:ascii="Arial" w:hAnsi="Arial" w:cs="Arial"/>
                <w:sz w:val="24"/>
                <w:szCs w:val="24"/>
              </w:rPr>
              <w:t>.</w:t>
            </w:r>
            <w:r w:rsidRPr="00413E8C">
              <w:rPr>
                <w:rFonts w:ascii="Arial" w:hAnsi="Arial" w:cs="Arial"/>
                <w:sz w:val="24"/>
                <w:szCs w:val="24"/>
              </w:rPr>
              <w:t xml:space="preserve"> </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cs="Calibri"/>
                <w:sz w:val="24"/>
                <w:szCs w:val="24"/>
              </w:rPr>
            </w:pPr>
            <w:r w:rsidRPr="0019700F">
              <w:rPr>
                <w:rFonts w:cs="Calibri"/>
                <w:sz w:val="24"/>
                <w:szCs w:val="24"/>
              </w:rPr>
              <w:t> </w:t>
            </w:r>
          </w:p>
        </w:tc>
      </w:tr>
      <w:tr w:rsidR="00BE26BA" w:rsidRPr="00413E8C" w:rsidTr="00BE26BA">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6</w:t>
            </w:r>
          </w:p>
        </w:tc>
        <w:tc>
          <w:tcPr>
            <w:tcW w:w="2546" w:type="dxa"/>
            <w:tcBorders>
              <w:top w:val="nil"/>
              <w:left w:val="nil"/>
              <w:bottom w:val="single" w:sz="4" w:space="0" w:color="auto"/>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Informar al H. Ayuntamiento de las actividades realizadas</w:t>
            </w:r>
            <w:r>
              <w:rPr>
                <w:rFonts w:ascii="Arial" w:hAnsi="Arial" w:cs="Arial"/>
                <w:sz w:val="24"/>
                <w:szCs w:val="24"/>
              </w:rPr>
              <w:t>.</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En tiempo y forma</w:t>
            </w:r>
            <w:r>
              <w:rPr>
                <w:rFonts w:ascii="Arial" w:hAnsi="Arial" w:cs="Arial"/>
                <w:sz w:val="24"/>
                <w:szCs w:val="24"/>
              </w:rPr>
              <w:t>.</w:t>
            </w:r>
          </w:p>
        </w:tc>
      </w:tr>
      <w:tr w:rsidR="00BE26BA" w:rsidRPr="00413E8C" w:rsidTr="00BE26BA">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7</w:t>
            </w:r>
          </w:p>
        </w:tc>
        <w:tc>
          <w:tcPr>
            <w:tcW w:w="2546" w:type="dxa"/>
            <w:tcBorders>
              <w:top w:val="nil"/>
              <w:left w:val="nil"/>
              <w:bottom w:val="single" w:sz="4" w:space="0" w:color="auto"/>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Prestar el servicio de regado de calles y abastecimiento de agua</w:t>
            </w:r>
            <w:r>
              <w:rPr>
                <w:rFonts w:ascii="Arial" w:hAnsi="Arial" w:cs="Arial"/>
                <w:sz w:val="24"/>
                <w:szCs w:val="24"/>
              </w:rPr>
              <w:t>.</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Se abastece de agua a las comunidades de Torim, coracepe y casa azul con la ayuda de las compañías COPYGSA y CONAGUA</w:t>
            </w:r>
            <w:r>
              <w:rPr>
                <w:rFonts w:ascii="Arial" w:hAnsi="Arial" w:cs="Arial"/>
                <w:sz w:val="24"/>
                <w:szCs w:val="24"/>
              </w:rPr>
              <w:t>.</w:t>
            </w:r>
          </w:p>
        </w:tc>
      </w:tr>
      <w:tr w:rsidR="00BE26BA" w:rsidRPr="00413E8C" w:rsidTr="00BE26BA">
        <w:trPr>
          <w:trHeight w:val="2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8</w:t>
            </w:r>
          </w:p>
        </w:tc>
        <w:tc>
          <w:tcPr>
            <w:tcW w:w="2546" w:type="dxa"/>
            <w:tcBorders>
              <w:top w:val="nil"/>
              <w:left w:val="nil"/>
              <w:bottom w:val="single" w:sz="4" w:space="0" w:color="auto"/>
              <w:right w:val="nil"/>
            </w:tcBorders>
            <w:shd w:val="clear" w:color="000000" w:fill="FFFFFF"/>
            <w:vAlign w:val="center"/>
            <w:hideMark/>
          </w:tcPr>
          <w:p w:rsidR="00BE26BA" w:rsidRPr="00413E8C" w:rsidRDefault="00BE26BA" w:rsidP="00BE26BA">
            <w:pPr>
              <w:jc w:val="both"/>
              <w:rPr>
                <w:rFonts w:ascii="Arial" w:hAnsi="Arial" w:cs="Arial"/>
                <w:sz w:val="24"/>
                <w:szCs w:val="24"/>
              </w:rPr>
            </w:pPr>
            <w:r w:rsidRPr="00413E8C">
              <w:rPr>
                <w:rFonts w:ascii="Arial" w:hAnsi="Arial" w:cs="Arial"/>
                <w:sz w:val="24"/>
                <w:szCs w:val="24"/>
              </w:rPr>
              <w:t>Prestar servicios de bomberos</w:t>
            </w:r>
            <w:r>
              <w:rPr>
                <w:rFonts w:ascii="Arial" w:hAnsi="Arial" w:cs="Arial"/>
                <w:sz w:val="24"/>
                <w:szCs w:val="24"/>
              </w:rPr>
              <w:t>.</w:t>
            </w:r>
          </w:p>
        </w:tc>
        <w:tc>
          <w:tcPr>
            <w:tcW w:w="5812"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Estar disponibles y atentos a llamados.</w:t>
            </w:r>
          </w:p>
        </w:tc>
      </w:tr>
    </w:tbl>
    <w:p w:rsidR="00BE26BA" w:rsidRPr="00413E8C" w:rsidRDefault="00BE26BA" w:rsidP="00BE26BA">
      <w:pPr>
        <w:spacing w:after="160" w:line="259" w:lineRule="auto"/>
        <w:jc w:val="both"/>
        <w:rPr>
          <w:rFonts w:ascii="Arial" w:eastAsiaTheme="minorHAnsi" w:hAnsi="Arial" w:cs="Arial"/>
          <w:b/>
          <w:sz w:val="24"/>
          <w:szCs w:val="24"/>
          <w:lang w:val="es-ES"/>
        </w:rPr>
      </w:pPr>
    </w:p>
    <w:p w:rsidR="00BE26BA" w:rsidRPr="00413E8C" w:rsidRDefault="00BE26BA" w:rsidP="00BE26BA">
      <w:pPr>
        <w:spacing w:after="160" w:line="259" w:lineRule="auto"/>
        <w:jc w:val="both"/>
        <w:rPr>
          <w:rFonts w:ascii="Arial" w:eastAsiaTheme="minorHAnsi" w:hAnsi="Arial" w:cs="Arial"/>
          <w:b/>
          <w:bCs/>
          <w:sz w:val="24"/>
          <w:szCs w:val="24"/>
        </w:rPr>
      </w:pPr>
      <w:r w:rsidRPr="00413E8C">
        <w:rPr>
          <w:rFonts w:ascii="Arial" w:eastAsiaTheme="minorHAnsi" w:hAnsi="Arial" w:cs="Arial"/>
          <w:b/>
          <w:bCs/>
          <w:sz w:val="24"/>
          <w:szCs w:val="24"/>
        </w:rPr>
        <w:t>Comisaria de La Misa.</w:t>
      </w:r>
    </w:p>
    <w:tbl>
      <w:tblPr>
        <w:tblW w:w="9662" w:type="dxa"/>
        <w:tblCellMar>
          <w:left w:w="70" w:type="dxa"/>
          <w:right w:w="70" w:type="dxa"/>
        </w:tblCellMar>
        <w:tblLook w:val="04A0" w:firstRow="1" w:lastRow="0" w:firstColumn="1" w:lastColumn="0" w:noHBand="0" w:noVBand="1"/>
      </w:tblPr>
      <w:tblGrid>
        <w:gridCol w:w="1181"/>
        <w:gridCol w:w="2264"/>
        <w:gridCol w:w="5426"/>
        <w:gridCol w:w="791"/>
      </w:tblGrid>
      <w:tr w:rsidR="00BE26BA" w:rsidRPr="00413E8C" w:rsidTr="00BE26BA">
        <w:trPr>
          <w:trHeight w:val="283"/>
        </w:trPr>
        <w:tc>
          <w:tcPr>
            <w:tcW w:w="1181" w:type="dxa"/>
            <w:tcBorders>
              <w:top w:val="nil"/>
              <w:left w:val="nil"/>
              <w:bottom w:val="nil"/>
              <w:right w:val="nil"/>
            </w:tcBorders>
            <w:shd w:val="clear" w:color="auto" w:fill="auto"/>
            <w:noWrap/>
            <w:vAlign w:val="center"/>
            <w:hideMark/>
          </w:tcPr>
          <w:p w:rsidR="00BE26BA" w:rsidRPr="00413E8C" w:rsidRDefault="00BE26BA" w:rsidP="00BE26BA">
            <w:pPr>
              <w:spacing w:after="160"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Objetivo:</w:t>
            </w:r>
          </w:p>
        </w:tc>
        <w:tc>
          <w:tcPr>
            <w:tcW w:w="8481" w:type="dxa"/>
            <w:gridSpan w:val="3"/>
            <w:tcBorders>
              <w:top w:val="nil"/>
              <w:left w:val="nil"/>
              <w:bottom w:val="nil"/>
              <w:right w:val="nil"/>
            </w:tcBorders>
            <w:shd w:val="clear" w:color="auto" w:fill="auto"/>
            <w:vAlign w:val="center"/>
            <w:hideMark/>
          </w:tcPr>
          <w:p w:rsidR="00BE26BA" w:rsidRPr="00413E8C" w:rsidRDefault="00BE26BA" w:rsidP="00BE26BA">
            <w:pPr>
              <w:spacing w:after="160" w:line="240" w:lineRule="auto"/>
              <w:ind w:right="1365"/>
              <w:jc w:val="both"/>
              <w:rPr>
                <w:rFonts w:ascii="Arial" w:eastAsia="Times New Roman" w:hAnsi="Arial" w:cs="Arial"/>
                <w:sz w:val="24"/>
                <w:szCs w:val="24"/>
                <w:lang w:eastAsia="es-MX"/>
              </w:rPr>
            </w:pPr>
            <w:r w:rsidRPr="00413E8C">
              <w:rPr>
                <w:rFonts w:ascii="Arial" w:eastAsia="Times New Roman" w:hAnsi="Arial" w:cs="Arial"/>
                <w:sz w:val="24"/>
                <w:szCs w:val="24"/>
                <w:lang w:eastAsia="es-MX"/>
              </w:rPr>
              <w:t>Prestar servicios públicos de calidad y desarrollar estrategias de cohesión social para contribuir a mejorar el desarrollo humano mediante la atención a las necesidades de las comunidades rurales.</w:t>
            </w:r>
          </w:p>
          <w:p w:rsidR="00BE26BA" w:rsidRPr="00413E8C" w:rsidRDefault="00BE26BA" w:rsidP="00BE26BA">
            <w:pPr>
              <w:spacing w:after="160" w:line="240" w:lineRule="auto"/>
              <w:jc w:val="both"/>
              <w:rPr>
                <w:rFonts w:ascii="Arial" w:eastAsia="Times New Roman" w:hAnsi="Arial" w:cs="Arial"/>
                <w:sz w:val="24"/>
                <w:szCs w:val="24"/>
                <w:lang w:eastAsia="es-MX"/>
              </w:rPr>
            </w:pPr>
          </w:p>
        </w:tc>
      </w:tr>
      <w:tr w:rsidR="00BE26BA" w:rsidRPr="00413E8C" w:rsidTr="00BE26BA">
        <w:trPr>
          <w:gridAfter w:val="1"/>
          <w:wAfter w:w="791" w:type="dxa"/>
          <w:trHeight w:val="255"/>
        </w:trPr>
        <w:tc>
          <w:tcPr>
            <w:tcW w:w="3445" w:type="dxa"/>
            <w:gridSpan w:val="2"/>
            <w:tcBorders>
              <w:top w:val="single" w:sz="4" w:space="0" w:color="auto"/>
              <w:left w:val="single" w:sz="4" w:space="0" w:color="auto"/>
              <w:bottom w:val="single" w:sz="4" w:space="0" w:color="auto"/>
              <w:right w:val="nil"/>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METAS</w:t>
            </w:r>
          </w:p>
        </w:tc>
        <w:tc>
          <w:tcPr>
            <w:tcW w:w="5426" w:type="dxa"/>
            <w:vMerge w:val="restart"/>
            <w:tcBorders>
              <w:top w:val="single" w:sz="4" w:space="0" w:color="auto"/>
              <w:left w:val="single" w:sz="4" w:space="0" w:color="auto"/>
              <w:bottom w:val="nil"/>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Justificación</w:t>
            </w:r>
          </w:p>
        </w:tc>
      </w:tr>
      <w:tr w:rsidR="00BE26BA" w:rsidRPr="00413E8C" w:rsidTr="00BE26BA">
        <w:trPr>
          <w:gridAfter w:val="1"/>
          <w:wAfter w:w="791" w:type="dxa"/>
          <w:trHeight w:val="255"/>
        </w:trPr>
        <w:tc>
          <w:tcPr>
            <w:tcW w:w="1181" w:type="dxa"/>
            <w:tcBorders>
              <w:top w:val="nil"/>
              <w:left w:val="single" w:sz="4" w:space="0" w:color="auto"/>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eastAsia="es-MX"/>
              </w:rPr>
            </w:pPr>
            <w:r w:rsidRPr="00413E8C">
              <w:rPr>
                <w:rFonts w:ascii="Arial" w:eastAsia="Times New Roman" w:hAnsi="Arial" w:cs="Arial"/>
                <w:b/>
                <w:bCs/>
                <w:sz w:val="24"/>
                <w:szCs w:val="24"/>
                <w:lang w:eastAsia="es-MX"/>
              </w:rPr>
              <w:t>Clave</w:t>
            </w:r>
          </w:p>
        </w:tc>
        <w:tc>
          <w:tcPr>
            <w:tcW w:w="2264" w:type="dxa"/>
            <w:tcBorders>
              <w:top w:val="nil"/>
              <w:left w:val="nil"/>
              <w:bottom w:val="single" w:sz="4" w:space="0" w:color="auto"/>
              <w:right w:val="single" w:sz="4" w:space="0" w:color="auto"/>
            </w:tcBorders>
            <w:shd w:val="clear" w:color="000000" w:fill="99CCFF"/>
            <w:noWrap/>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r w:rsidRPr="00413E8C">
              <w:rPr>
                <w:rFonts w:ascii="Arial" w:eastAsia="Times New Roman" w:hAnsi="Arial" w:cs="Arial"/>
                <w:b/>
                <w:bCs/>
                <w:sz w:val="24"/>
                <w:szCs w:val="24"/>
                <w:lang w:val="en-US" w:eastAsia="es-MX"/>
              </w:rPr>
              <w:t>D e s c r i p c i o n</w:t>
            </w:r>
          </w:p>
        </w:tc>
        <w:tc>
          <w:tcPr>
            <w:tcW w:w="5426" w:type="dxa"/>
            <w:vMerge/>
            <w:tcBorders>
              <w:top w:val="single" w:sz="4" w:space="0" w:color="auto"/>
              <w:left w:val="single" w:sz="4" w:space="0" w:color="auto"/>
              <w:bottom w:val="nil"/>
              <w:right w:val="single" w:sz="4" w:space="0" w:color="auto"/>
            </w:tcBorders>
            <w:vAlign w:val="center"/>
            <w:hideMark/>
          </w:tcPr>
          <w:p w:rsidR="00BE26BA" w:rsidRPr="00413E8C" w:rsidRDefault="00BE26BA" w:rsidP="00BE26BA">
            <w:pPr>
              <w:spacing w:line="240" w:lineRule="auto"/>
              <w:jc w:val="both"/>
              <w:rPr>
                <w:rFonts w:ascii="Arial" w:eastAsia="Times New Roman" w:hAnsi="Arial" w:cs="Arial"/>
                <w:b/>
                <w:bCs/>
                <w:sz w:val="24"/>
                <w:szCs w:val="24"/>
                <w:lang w:val="en-US" w:eastAsia="es-MX"/>
              </w:rPr>
            </w:pPr>
          </w:p>
        </w:tc>
      </w:tr>
      <w:tr w:rsidR="00BE26BA" w:rsidRPr="00413E8C" w:rsidTr="00BE26BA">
        <w:trPr>
          <w:gridAfter w:val="1"/>
          <w:wAfter w:w="791" w:type="dxa"/>
          <w:trHeight w:val="765"/>
        </w:trPr>
        <w:tc>
          <w:tcPr>
            <w:tcW w:w="1181" w:type="dxa"/>
            <w:tcBorders>
              <w:top w:val="single" w:sz="4" w:space="0" w:color="333333"/>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spacing w:line="240" w:lineRule="auto"/>
              <w:jc w:val="both"/>
              <w:rPr>
                <w:rFonts w:ascii="Arial" w:eastAsia="Times New Roman" w:hAnsi="Arial" w:cs="Arial"/>
                <w:sz w:val="24"/>
                <w:szCs w:val="24"/>
              </w:rPr>
            </w:pPr>
            <w:r w:rsidRPr="001D66FA">
              <w:rPr>
                <w:rFonts w:ascii="Arial" w:hAnsi="Arial" w:cs="Arial"/>
                <w:sz w:val="24"/>
                <w:szCs w:val="24"/>
              </w:rPr>
              <w:t>1</w:t>
            </w:r>
          </w:p>
        </w:tc>
        <w:tc>
          <w:tcPr>
            <w:tcW w:w="2264" w:type="dxa"/>
            <w:tcBorders>
              <w:top w:val="single" w:sz="4" w:space="0" w:color="333333"/>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Prestar el servicio de vigilancia</w:t>
            </w:r>
            <w:r>
              <w:rPr>
                <w:rFonts w:ascii="Arial" w:hAnsi="Arial" w:cs="Arial"/>
                <w:sz w:val="24"/>
                <w:szCs w:val="24"/>
              </w:rPr>
              <w:t>.</w:t>
            </w:r>
            <w:r w:rsidRPr="001D66FA">
              <w:rPr>
                <w:rFonts w:ascii="Arial" w:hAnsi="Arial" w:cs="Arial"/>
                <w:sz w:val="24"/>
                <w:szCs w:val="24"/>
              </w:rPr>
              <w:t xml:space="preserve"> </w:t>
            </w:r>
          </w:p>
        </w:tc>
        <w:tc>
          <w:tcPr>
            <w:tcW w:w="5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spacing w:line="240" w:lineRule="auto"/>
              <w:jc w:val="both"/>
              <w:rPr>
                <w:rFonts w:ascii="Arial" w:eastAsia="Times New Roman" w:hAnsi="Arial" w:cs="Arial"/>
                <w:sz w:val="24"/>
                <w:szCs w:val="24"/>
              </w:rPr>
            </w:pPr>
            <w:r w:rsidRPr="0019700F">
              <w:rPr>
                <w:rFonts w:ascii="Arial" w:hAnsi="Arial" w:cs="Arial"/>
                <w:sz w:val="24"/>
                <w:szCs w:val="24"/>
              </w:rPr>
              <w:t>La vigilancia ha sido normal diaria, por las calles y lugares públicos principales del pueblo, sin novedad.</w:t>
            </w:r>
          </w:p>
        </w:tc>
      </w:tr>
      <w:tr w:rsidR="00BE26BA" w:rsidRPr="00413E8C" w:rsidTr="00BE26BA">
        <w:trPr>
          <w:gridAfter w:val="1"/>
          <w:wAfter w:w="791" w:type="dxa"/>
          <w:trHeight w:val="510"/>
        </w:trPr>
        <w:tc>
          <w:tcPr>
            <w:tcW w:w="1181"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2</w:t>
            </w:r>
          </w:p>
        </w:tc>
        <w:tc>
          <w:tcPr>
            <w:tcW w:w="2264"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Organizar y celebrar eventos cívicos</w:t>
            </w:r>
            <w:r>
              <w:rPr>
                <w:rFonts w:ascii="Arial" w:hAnsi="Arial" w:cs="Arial"/>
                <w:sz w:val="24"/>
                <w:szCs w:val="24"/>
              </w:rPr>
              <w:t>.</w:t>
            </w:r>
          </w:p>
        </w:tc>
        <w:tc>
          <w:tcPr>
            <w:tcW w:w="5426"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Se asistió a lunes cívico en la esc. De la comunidad.</w:t>
            </w:r>
          </w:p>
        </w:tc>
      </w:tr>
      <w:tr w:rsidR="00BE26BA" w:rsidRPr="00413E8C" w:rsidTr="00BE26BA">
        <w:trPr>
          <w:gridAfter w:val="1"/>
          <w:wAfter w:w="791" w:type="dxa"/>
          <w:trHeight w:val="765"/>
        </w:trPr>
        <w:tc>
          <w:tcPr>
            <w:tcW w:w="1181"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3</w:t>
            </w:r>
          </w:p>
        </w:tc>
        <w:tc>
          <w:tcPr>
            <w:tcW w:w="2264"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Promover la participación ciudadana en el desarrollo</w:t>
            </w:r>
            <w:r>
              <w:rPr>
                <w:rFonts w:ascii="Arial" w:hAnsi="Arial" w:cs="Arial"/>
                <w:sz w:val="24"/>
                <w:szCs w:val="24"/>
              </w:rPr>
              <w:t>.</w:t>
            </w:r>
            <w:r w:rsidRPr="001D66FA">
              <w:rPr>
                <w:rFonts w:ascii="Arial" w:hAnsi="Arial" w:cs="Arial"/>
                <w:sz w:val="24"/>
                <w:szCs w:val="24"/>
              </w:rPr>
              <w:t xml:space="preserve"> </w:t>
            </w:r>
          </w:p>
        </w:tc>
        <w:tc>
          <w:tcPr>
            <w:tcW w:w="5426" w:type="dxa"/>
            <w:tcBorders>
              <w:top w:val="nil"/>
              <w:left w:val="single" w:sz="4" w:space="0" w:color="auto"/>
              <w:bottom w:val="single" w:sz="4" w:space="0" w:color="auto"/>
              <w:right w:val="single" w:sz="4" w:space="0" w:color="auto"/>
            </w:tcBorders>
            <w:shd w:val="clear" w:color="auto" w:fill="auto"/>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Se le invito a la ciudadanía a limpieza del pueblo ya que están por llegar las fiestas de semana santa.</w:t>
            </w:r>
          </w:p>
        </w:tc>
      </w:tr>
      <w:tr w:rsidR="00BE26BA" w:rsidRPr="00413E8C" w:rsidTr="00BE26BA">
        <w:trPr>
          <w:gridAfter w:val="1"/>
          <w:wAfter w:w="791" w:type="dxa"/>
          <w:trHeight w:val="510"/>
        </w:trPr>
        <w:tc>
          <w:tcPr>
            <w:tcW w:w="1181"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4</w:t>
            </w:r>
          </w:p>
        </w:tc>
        <w:tc>
          <w:tcPr>
            <w:tcW w:w="2264"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Gestionar la rehabilitación de calles y caminos</w:t>
            </w:r>
            <w:r>
              <w:rPr>
                <w:rFonts w:ascii="Arial" w:hAnsi="Arial" w:cs="Arial"/>
                <w:sz w:val="24"/>
                <w:szCs w:val="24"/>
              </w:rPr>
              <w:t>.</w:t>
            </w:r>
            <w:r w:rsidRPr="001D66FA">
              <w:rPr>
                <w:rFonts w:ascii="Arial" w:hAnsi="Arial" w:cs="Arial"/>
                <w:sz w:val="24"/>
                <w:szCs w:val="24"/>
              </w:rPr>
              <w:t xml:space="preserve"> </w:t>
            </w:r>
          </w:p>
        </w:tc>
        <w:tc>
          <w:tcPr>
            <w:tcW w:w="5426"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 xml:space="preserve">Se hizo realizo raspado de caminos dentro del pueblo, se raspo un nuevo carril para el campo deportivo. </w:t>
            </w:r>
          </w:p>
        </w:tc>
      </w:tr>
      <w:tr w:rsidR="00BE26BA" w:rsidRPr="00413E8C" w:rsidTr="00BE26BA">
        <w:trPr>
          <w:gridAfter w:val="1"/>
          <w:wAfter w:w="791" w:type="dxa"/>
          <w:trHeight w:val="765"/>
        </w:trPr>
        <w:tc>
          <w:tcPr>
            <w:tcW w:w="1181"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5</w:t>
            </w:r>
          </w:p>
        </w:tc>
        <w:tc>
          <w:tcPr>
            <w:tcW w:w="2264"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Gestionar y proponer la realización de obras públicas y servicios</w:t>
            </w:r>
            <w:r>
              <w:rPr>
                <w:rFonts w:ascii="Arial" w:hAnsi="Arial" w:cs="Arial"/>
                <w:sz w:val="24"/>
                <w:szCs w:val="24"/>
              </w:rPr>
              <w:t>.</w:t>
            </w:r>
            <w:r w:rsidRPr="001D66FA">
              <w:rPr>
                <w:rFonts w:ascii="Arial" w:hAnsi="Arial" w:cs="Arial"/>
                <w:sz w:val="24"/>
                <w:szCs w:val="24"/>
              </w:rPr>
              <w:t xml:space="preserve"> </w:t>
            </w:r>
          </w:p>
        </w:tc>
        <w:tc>
          <w:tcPr>
            <w:tcW w:w="5426"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Se llevó a cabo la rehabilitación de 95 lámparas para la comunidad.</w:t>
            </w:r>
          </w:p>
        </w:tc>
      </w:tr>
      <w:tr w:rsidR="00BE26BA" w:rsidRPr="00413E8C" w:rsidTr="00BE26BA">
        <w:trPr>
          <w:gridAfter w:val="1"/>
          <w:wAfter w:w="791" w:type="dxa"/>
          <w:trHeight w:val="510"/>
        </w:trPr>
        <w:tc>
          <w:tcPr>
            <w:tcW w:w="1181" w:type="dxa"/>
            <w:tcBorders>
              <w:top w:val="nil"/>
              <w:left w:val="single" w:sz="4" w:space="0" w:color="333333"/>
              <w:bottom w:val="single" w:sz="4" w:space="0" w:color="333333"/>
              <w:right w:val="single" w:sz="4" w:space="0" w:color="333333"/>
            </w:tcBorders>
            <w:shd w:val="clear" w:color="000000" w:fill="FFFFFF"/>
            <w:noWrap/>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6</w:t>
            </w:r>
          </w:p>
        </w:tc>
        <w:tc>
          <w:tcPr>
            <w:tcW w:w="2264" w:type="dxa"/>
            <w:tcBorders>
              <w:top w:val="nil"/>
              <w:left w:val="nil"/>
              <w:bottom w:val="single" w:sz="4" w:space="0" w:color="333333"/>
              <w:right w:val="nil"/>
            </w:tcBorders>
            <w:shd w:val="clear" w:color="000000" w:fill="FFFFFF"/>
            <w:vAlign w:val="center"/>
            <w:hideMark/>
          </w:tcPr>
          <w:p w:rsidR="00BE26BA" w:rsidRPr="001D66FA" w:rsidRDefault="00BE26BA" w:rsidP="00BE26BA">
            <w:pPr>
              <w:jc w:val="both"/>
              <w:rPr>
                <w:rFonts w:ascii="Arial" w:hAnsi="Arial" w:cs="Arial"/>
                <w:sz w:val="24"/>
                <w:szCs w:val="24"/>
              </w:rPr>
            </w:pPr>
            <w:r w:rsidRPr="001D66FA">
              <w:rPr>
                <w:rFonts w:ascii="Arial" w:hAnsi="Arial" w:cs="Arial"/>
                <w:sz w:val="24"/>
                <w:szCs w:val="24"/>
              </w:rPr>
              <w:t>Informar al H. Ayuntamiento de las actividades realizadas</w:t>
            </w:r>
            <w:r>
              <w:rPr>
                <w:rFonts w:ascii="Arial" w:hAnsi="Arial" w:cs="Arial"/>
                <w:sz w:val="24"/>
                <w:szCs w:val="24"/>
              </w:rPr>
              <w:t>.</w:t>
            </w:r>
          </w:p>
        </w:tc>
        <w:tc>
          <w:tcPr>
            <w:tcW w:w="5426" w:type="dxa"/>
            <w:tcBorders>
              <w:top w:val="nil"/>
              <w:left w:val="single" w:sz="4" w:space="0" w:color="auto"/>
              <w:bottom w:val="single" w:sz="4" w:space="0" w:color="auto"/>
              <w:right w:val="single" w:sz="4" w:space="0" w:color="auto"/>
            </w:tcBorders>
            <w:shd w:val="clear" w:color="000000" w:fill="FFFFFF"/>
            <w:vAlign w:val="center"/>
            <w:hideMark/>
          </w:tcPr>
          <w:p w:rsidR="00BE26BA" w:rsidRPr="0019700F" w:rsidRDefault="00BE26BA" w:rsidP="00BE26BA">
            <w:pPr>
              <w:jc w:val="both"/>
              <w:rPr>
                <w:rFonts w:ascii="Arial" w:hAnsi="Arial" w:cs="Arial"/>
                <w:sz w:val="24"/>
                <w:szCs w:val="24"/>
              </w:rPr>
            </w:pPr>
            <w:r w:rsidRPr="0019700F">
              <w:rPr>
                <w:rFonts w:ascii="Arial" w:hAnsi="Arial" w:cs="Arial"/>
                <w:sz w:val="24"/>
                <w:szCs w:val="24"/>
              </w:rPr>
              <w:t>En tiempo y forma</w:t>
            </w:r>
            <w:r>
              <w:rPr>
                <w:rFonts w:ascii="Arial" w:hAnsi="Arial" w:cs="Arial"/>
                <w:sz w:val="24"/>
                <w:szCs w:val="24"/>
              </w:rPr>
              <w:t>.</w:t>
            </w:r>
          </w:p>
        </w:tc>
      </w:tr>
    </w:tbl>
    <w:p w:rsidR="00BE26BA" w:rsidRPr="00FA3B8E" w:rsidRDefault="00BE26BA" w:rsidP="00BE26BA">
      <w:pPr>
        <w:spacing w:after="160" w:line="259" w:lineRule="auto"/>
        <w:jc w:val="both"/>
        <w:rPr>
          <w:rFonts w:ascii="Arial" w:eastAsiaTheme="minorHAnsi" w:hAnsi="Arial" w:cs="Arial"/>
          <w:b/>
          <w:color w:val="000000" w:themeColor="text1"/>
          <w:sz w:val="24"/>
          <w:szCs w:val="24"/>
          <w:lang w:val="es-ES"/>
        </w:rPr>
      </w:pPr>
    </w:p>
    <w:p w:rsidR="00BE26BA" w:rsidRDefault="00BE26BA" w:rsidP="00BE26BA">
      <w:pPr>
        <w:jc w:val="both"/>
        <w:rPr>
          <w:rFonts w:ascii="Arial" w:hAnsi="Arial" w:cs="Arial"/>
          <w:b/>
          <w:color w:val="000000" w:themeColor="text1"/>
          <w:sz w:val="24"/>
          <w:szCs w:val="24"/>
        </w:rPr>
      </w:pPr>
    </w:p>
    <w:p w:rsidR="00BE26BA" w:rsidRDefault="00BE26BA" w:rsidP="00BE26BA"/>
    <w:p w:rsidR="00C72110" w:rsidRPr="00FA3B8E" w:rsidRDefault="00C72110" w:rsidP="00C72110">
      <w:pPr>
        <w:jc w:val="both"/>
        <w:rPr>
          <w:rFonts w:ascii="Arial" w:hAnsi="Arial" w:cs="Arial"/>
          <w:b/>
          <w:color w:val="000000" w:themeColor="text1"/>
          <w:sz w:val="24"/>
          <w:szCs w:val="24"/>
        </w:rPr>
      </w:pPr>
      <w:r w:rsidRPr="00FA3B8E">
        <w:rPr>
          <w:rFonts w:ascii="Arial" w:hAnsi="Arial" w:cs="Arial"/>
          <w:b/>
          <w:color w:val="000000" w:themeColor="text1"/>
          <w:sz w:val="24"/>
          <w:szCs w:val="24"/>
        </w:rPr>
        <w:lastRenderedPageBreak/>
        <w:t>Órgano de control y evaluación gubernamental.</w:t>
      </w:r>
    </w:p>
    <w:p w:rsidR="00C72110" w:rsidRPr="00FA3B8E" w:rsidRDefault="00C72110" w:rsidP="00C72110">
      <w:pPr>
        <w:jc w:val="both"/>
        <w:rPr>
          <w:rFonts w:ascii="Arial" w:hAnsi="Arial" w:cs="Arial"/>
          <w:color w:val="000000" w:themeColor="text1"/>
          <w:sz w:val="24"/>
          <w:szCs w:val="24"/>
        </w:rPr>
      </w:pPr>
      <w:r w:rsidRPr="00FA3B8E">
        <w:rPr>
          <w:rFonts w:ascii="Arial" w:hAnsi="Arial" w:cs="Arial"/>
          <w:color w:val="000000" w:themeColor="text1"/>
          <w:sz w:val="24"/>
          <w:szCs w:val="24"/>
        </w:rPr>
        <w:t>Despacho del Titular.</w:t>
      </w:r>
    </w:p>
    <w:p w:rsidR="00C72110" w:rsidRDefault="00C72110" w:rsidP="00C72110">
      <w:pPr>
        <w:jc w:val="both"/>
        <w:rPr>
          <w:rFonts w:ascii="Arial" w:hAnsi="Arial" w:cs="Arial"/>
          <w:color w:val="000000" w:themeColor="text1"/>
          <w:sz w:val="24"/>
          <w:szCs w:val="24"/>
        </w:rPr>
      </w:pPr>
      <w:r w:rsidRPr="00FA3B8E">
        <w:rPr>
          <w:rFonts w:ascii="Arial" w:hAnsi="Arial" w:cs="Arial"/>
          <w:b/>
          <w:color w:val="000000" w:themeColor="text1"/>
          <w:sz w:val="24"/>
          <w:szCs w:val="24"/>
        </w:rPr>
        <w:t>Objetivo:</w:t>
      </w:r>
      <w:r w:rsidRPr="00FA3B8E">
        <w:rPr>
          <w:rFonts w:ascii="Arial" w:hAnsi="Arial" w:cs="Arial"/>
          <w:color w:val="000000" w:themeColor="text1"/>
          <w:sz w:val="24"/>
          <w:szCs w:val="24"/>
        </w:rPr>
        <w:tab/>
        <w:t>Coordinar la operación del sistema administrativo de control y evaluación, así como los programas de modernización administrativa con el fin de mejorar la eficiencia y garantizar transparencia y honradez en el uso de los recursos de la administración pública.</w:t>
      </w:r>
    </w:p>
    <w:tbl>
      <w:tblPr>
        <w:tblStyle w:val="Tablaconcuadrcula"/>
        <w:tblW w:w="0" w:type="auto"/>
        <w:tblLook w:val="04A0" w:firstRow="1" w:lastRow="0" w:firstColumn="1" w:lastColumn="0" w:noHBand="0" w:noVBand="1"/>
      </w:tblPr>
      <w:tblGrid>
        <w:gridCol w:w="768"/>
        <w:gridCol w:w="2204"/>
        <w:gridCol w:w="5856"/>
      </w:tblGrid>
      <w:tr w:rsidR="00832D60" w:rsidRPr="00832D60" w:rsidTr="00832D60">
        <w:trPr>
          <w:trHeight w:val="285"/>
        </w:trPr>
        <w:tc>
          <w:tcPr>
            <w:tcW w:w="2972" w:type="dxa"/>
            <w:gridSpan w:val="2"/>
            <w:shd w:val="clear" w:color="auto" w:fill="99CCFF"/>
            <w:noWrap/>
            <w:hideMark/>
          </w:tcPr>
          <w:p w:rsidR="00832D60" w:rsidRPr="00832D60" w:rsidRDefault="00832D60" w:rsidP="00832D60">
            <w:pPr>
              <w:jc w:val="both"/>
              <w:rPr>
                <w:rFonts w:ascii="Arial" w:hAnsi="Arial" w:cs="Arial"/>
                <w:b/>
                <w:bCs/>
                <w:color w:val="000000" w:themeColor="text1"/>
                <w:sz w:val="24"/>
                <w:szCs w:val="24"/>
              </w:rPr>
            </w:pPr>
            <w:r w:rsidRPr="00832D60">
              <w:rPr>
                <w:rFonts w:ascii="Arial" w:hAnsi="Arial" w:cs="Arial"/>
                <w:b/>
                <w:bCs/>
                <w:color w:val="000000" w:themeColor="text1"/>
                <w:sz w:val="24"/>
                <w:szCs w:val="24"/>
              </w:rPr>
              <w:t>METAS</w:t>
            </w:r>
          </w:p>
        </w:tc>
        <w:tc>
          <w:tcPr>
            <w:tcW w:w="5856" w:type="dxa"/>
            <w:vMerge w:val="restart"/>
            <w:shd w:val="clear" w:color="auto" w:fill="99CCFF"/>
            <w:noWrap/>
            <w:hideMark/>
          </w:tcPr>
          <w:p w:rsidR="00832D60" w:rsidRPr="00832D60" w:rsidRDefault="00832D60" w:rsidP="00832D60">
            <w:pPr>
              <w:jc w:val="both"/>
              <w:rPr>
                <w:rFonts w:ascii="Arial" w:hAnsi="Arial" w:cs="Arial"/>
                <w:b/>
                <w:bCs/>
                <w:color w:val="000000" w:themeColor="text1"/>
                <w:sz w:val="24"/>
                <w:szCs w:val="24"/>
              </w:rPr>
            </w:pPr>
            <w:r w:rsidRPr="00832D60">
              <w:rPr>
                <w:rFonts w:ascii="Arial" w:hAnsi="Arial" w:cs="Arial"/>
                <w:b/>
                <w:bCs/>
                <w:color w:val="000000" w:themeColor="text1"/>
                <w:sz w:val="24"/>
                <w:szCs w:val="24"/>
              </w:rPr>
              <w:t>Justificación</w:t>
            </w:r>
          </w:p>
        </w:tc>
      </w:tr>
      <w:tr w:rsidR="00832D60" w:rsidRPr="00832D60" w:rsidTr="00832D60">
        <w:trPr>
          <w:trHeight w:val="285"/>
        </w:trPr>
        <w:tc>
          <w:tcPr>
            <w:tcW w:w="768" w:type="dxa"/>
            <w:shd w:val="clear" w:color="auto" w:fill="99CCFF"/>
            <w:noWrap/>
            <w:hideMark/>
          </w:tcPr>
          <w:p w:rsidR="00832D60" w:rsidRPr="00832D60" w:rsidRDefault="00832D60" w:rsidP="00832D60">
            <w:pPr>
              <w:jc w:val="both"/>
              <w:rPr>
                <w:rFonts w:ascii="Arial" w:hAnsi="Arial" w:cs="Arial"/>
                <w:b/>
                <w:bCs/>
                <w:color w:val="000000" w:themeColor="text1"/>
                <w:sz w:val="24"/>
                <w:szCs w:val="24"/>
              </w:rPr>
            </w:pPr>
            <w:r w:rsidRPr="00832D60">
              <w:rPr>
                <w:rFonts w:ascii="Arial" w:hAnsi="Arial" w:cs="Arial"/>
                <w:b/>
                <w:bCs/>
                <w:color w:val="000000" w:themeColor="text1"/>
                <w:sz w:val="18"/>
                <w:szCs w:val="24"/>
              </w:rPr>
              <w:t>Clave</w:t>
            </w:r>
          </w:p>
        </w:tc>
        <w:tc>
          <w:tcPr>
            <w:tcW w:w="2204" w:type="dxa"/>
            <w:shd w:val="clear" w:color="auto" w:fill="99CCFF"/>
            <w:noWrap/>
            <w:hideMark/>
          </w:tcPr>
          <w:p w:rsidR="00832D60" w:rsidRPr="00832D60" w:rsidRDefault="00832D60" w:rsidP="00832D60">
            <w:pPr>
              <w:jc w:val="both"/>
              <w:rPr>
                <w:rFonts w:ascii="Arial" w:hAnsi="Arial" w:cs="Arial"/>
                <w:b/>
                <w:bCs/>
                <w:color w:val="000000" w:themeColor="text1"/>
                <w:sz w:val="24"/>
                <w:szCs w:val="24"/>
              </w:rPr>
            </w:pPr>
            <w:r w:rsidRPr="00832D60">
              <w:rPr>
                <w:rFonts w:ascii="Arial" w:hAnsi="Arial" w:cs="Arial"/>
                <w:b/>
                <w:bCs/>
                <w:color w:val="000000" w:themeColor="text1"/>
                <w:sz w:val="24"/>
                <w:szCs w:val="24"/>
              </w:rPr>
              <w:t>D e s c r i p c i o n</w:t>
            </w:r>
          </w:p>
        </w:tc>
        <w:tc>
          <w:tcPr>
            <w:tcW w:w="5856" w:type="dxa"/>
            <w:vMerge/>
            <w:shd w:val="clear" w:color="auto" w:fill="99CCFF"/>
            <w:hideMark/>
          </w:tcPr>
          <w:p w:rsidR="00832D60" w:rsidRPr="00832D60" w:rsidRDefault="00832D60" w:rsidP="00832D60">
            <w:pPr>
              <w:jc w:val="both"/>
              <w:rPr>
                <w:rFonts w:ascii="Arial" w:hAnsi="Arial" w:cs="Arial"/>
                <w:b/>
                <w:bCs/>
                <w:color w:val="000000" w:themeColor="text1"/>
                <w:sz w:val="24"/>
                <w:szCs w:val="24"/>
              </w:rPr>
            </w:pPr>
          </w:p>
        </w:tc>
      </w:tr>
      <w:tr w:rsidR="00832D60" w:rsidRPr="00832D60" w:rsidTr="00832D60">
        <w:trPr>
          <w:trHeight w:val="12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1</w:t>
            </w:r>
          </w:p>
        </w:tc>
        <w:tc>
          <w:tcPr>
            <w:tcW w:w="2204" w:type="dxa"/>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Mejora del desarrollo administrativo integral y del sistema de control y evaluación de la administración directa y entidades paramunicipales.</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En atención a convocatoria del Comité de Adquisiciones, Arrendamientos y Servicios de la Administración Pública Municipal directa 2021-2024;  se participó en calidad de vocal, en sesión ordinaria de fecha 31 de marzo de 2023.</w:t>
            </w:r>
          </w:p>
        </w:tc>
      </w:tr>
      <w:tr w:rsidR="00832D60" w:rsidRPr="00832D60" w:rsidTr="00832D60">
        <w:trPr>
          <w:trHeight w:val="15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Entrega del proyecto del Código de Conducta de las personas servidoras públicas de la Administración Pública Municipal 2021-2024 a la Comisión de Gobernación y Reglamentación para revisión y dictamen. Para su elaboración, se revisó el fundamento y la Guía para la Elaboración y Actualización del Código de Conducta de las Dependencias y Entidades de la Administración Pública Estatal de la Secretaría de la Contraloría General; con fecha 31 de marzo de 2023, en sesión de cabildo, se aprobó el Código de Ética y el Código de Conducta.</w:t>
            </w:r>
          </w:p>
        </w:tc>
      </w:tr>
      <w:tr w:rsidR="00832D60" w:rsidRPr="00832D60" w:rsidTr="00832D60">
        <w:trPr>
          <w:trHeight w:val="12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lastRenderedPageBreak/>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De conformidad a las actividades de los Comisarios Públicos, se participó en sesión de la Junta de Gobierno del Instituto Municipal de Cultura y Arte de Guaymas, para asunto relativo a la presentación y en su caso aprobación de los Estados Financieros relativos a la Cuenta Pública Municipal del ejercicio fiscal 2022 y su envío al H. Congreso del Estado de Sonora.</w:t>
            </w:r>
          </w:p>
        </w:tc>
      </w:tr>
      <w:tr w:rsidR="00832D60" w:rsidRPr="00832D60" w:rsidTr="00832D60">
        <w:trPr>
          <w:trHeight w:val="836"/>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De conformidad a las actividades de los Comisarios Públicos, se participó en sesión del Consejo de Administración de Promotora Inmobiliaria del Municipio de Guaymas, para asunto relativo a solicitud de autorización para registro de asientos contables al 31 de diciembre de 2022 con afectación de la cuenta de resultado de ejercicios anteriores; solicitud de aprobación de la cuenta pública 2022, así como su envío al H. Congreso del Estado de Sonora; solicitud de autorización para el inicio de acciones legales sobre predio; solicitud para iniciar trámites y gestiones para la compra de polígono colindante con el Fraccionamiento Habitacional de Interés Social Progresivo 18 de noviembre; e Informe de actividades.</w:t>
            </w:r>
          </w:p>
        </w:tc>
      </w:tr>
      <w:tr w:rsidR="00832D60" w:rsidRPr="00832D60" w:rsidTr="00832D60">
        <w:trPr>
          <w:trHeight w:val="9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 xml:space="preserve">De conformidad a las actividades del Comisario Público, se participó en sesión de la Junta de Gobierno del Sistema DIF Guaymas, para asunto relativo a la presentación y en su caso aprobación de los Estados Financieros relativos a Cuenta Pública Municipal del ejercicio fiscal 2022 y su envío al H. Congreso del Estado de Sonora. </w:t>
            </w:r>
          </w:p>
        </w:tc>
      </w:tr>
      <w:tr w:rsidR="00832D60" w:rsidRPr="00832D60" w:rsidTr="00832D60">
        <w:trPr>
          <w:trHeight w:val="12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lastRenderedPageBreak/>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De conformidad a las actividades de los Comisarios Públicos, se participó en sesión ordinaria número diez de la Junta de Gobierno del Consejo Municipal para la Concertación de la Obra Pública, para asunto relativo a la presentación y en su caso aprobación de los Estados Financieros relativos a la Cuenta Pública Municipal del ejercicio fiscal 2022 y su envío al H. Congreso del Estado de Sonora.</w:t>
            </w:r>
          </w:p>
        </w:tc>
      </w:tr>
      <w:tr w:rsidR="00832D60" w:rsidRPr="00832D60" w:rsidTr="00832D60">
        <w:trPr>
          <w:trHeight w:val="9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Contando con la colaboración de las unidades administrativas que integran el Órgano de Control y Evaluación Gubernamental, se recibieron los informes internos y se procedió a la elaboración y entrega del informe del mes de febrero 2023  y del Plan Mensual de trabajo de abril 2023 para Presidencia Municipal.</w:t>
            </w:r>
          </w:p>
        </w:tc>
      </w:tr>
      <w:tr w:rsidR="00832D60" w:rsidRPr="00832D60" w:rsidTr="00832D60">
        <w:trPr>
          <w:trHeight w:val="885"/>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Pr>
                <w:rFonts w:ascii="Arial" w:hAnsi="Arial" w:cs="Arial"/>
                <w:color w:val="000000" w:themeColor="text1"/>
                <w:sz w:val="24"/>
                <w:szCs w:val="24"/>
              </w:rPr>
              <w:t xml:space="preserve">A invitación </w:t>
            </w:r>
            <w:r w:rsidRPr="00832D60">
              <w:rPr>
                <w:rFonts w:ascii="Arial" w:hAnsi="Arial" w:cs="Arial"/>
                <w:color w:val="000000" w:themeColor="text1"/>
                <w:sz w:val="24"/>
                <w:szCs w:val="24"/>
              </w:rPr>
              <w:t>del Instituto Superior de Auditoría y Fiscalización, se participó en Taller de Capacitación sobre la Guía de la Cuenta Pública Municipal 2022 e Información Financiera Trimestral 2023. Recibieron capacitación dos servidores públicos.</w:t>
            </w:r>
          </w:p>
        </w:tc>
      </w:tr>
      <w:tr w:rsidR="00832D60" w:rsidRPr="00832D60" w:rsidTr="00832D60">
        <w:trPr>
          <w:trHeight w:val="9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En atención a invitación de Tesorería Municipal, se participó en curso de capacitación del Sistema de Evaluación de Desempeño (SED) dirigido a directores y enlaces responsables del seguimiento de objetivos y metas. Recibieron capacitación cinco servidores públicos.</w:t>
            </w:r>
          </w:p>
        </w:tc>
      </w:tr>
      <w:tr w:rsidR="00832D60" w:rsidRPr="00832D60" w:rsidTr="00832D60">
        <w:trPr>
          <w:trHeight w:val="3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 xml:space="preserve">En atención a invitación de Presidencia Municipal, se participó en reunión de gabinete. </w:t>
            </w:r>
          </w:p>
        </w:tc>
      </w:tr>
      <w:tr w:rsidR="00832D60" w:rsidRPr="00832D60" w:rsidTr="00832D60">
        <w:trPr>
          <w:trHeight w:val="9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 xml:space="preserve">A invitación de la Secretaría de Gobernación a través del Instituto Nacional para el Federalismo y el Desarrollo Municipal (INAFED), se participó en curso </w:t>
            </w:r>
            <w:r w:rsidRPr="00832D60">
              <w:rPr>
                <w:rFonts w:ascii="Arial" w:hAnsi="Arial" w:cs="Arial"/>
                <w:color w:val="000000" w:themeColor="text1"/>
                <w:sz w:val="24"/>
                <w:szCs w:val="24"/>
              </w:rPr>
              <w:lastRenderedPageBreak/>
              <w:t>de capacitación Diálogos virtuales INAFED "Guía Consultiva de Desempeño Municipal. Módulo 8. Gobierno Abierto". Recibieron capacitación dos servidores públicos.</w:t>
            </w:r>
          </w:p>
        </w:tc>
      </w:tr>
      <w:tr w:rsidR="00832D60" w:rsidRPr="00832D60" w:rsidTr="00832D60">
        <w:trPr>
          <w:trHeight w:val="9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lastRenderedPageBreak/>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A invitación de la Secretaría de Gobernación a través del Instituto Nacional para el Federalismo y el Desarrollo Municipal (INAFED), se participó en curso de capacitación Diálogos virtuales INAFED "Presentación de los servicios que ofrece el Archivo General de la Nación". Recibieron capacitación tres servidores públicos.</w:t>
            </w:r>
          </w:p>
        </w:tc>
      </w:tr>
      <w:tr w:rsidR="00832D60" w:rsidRPr="00832D60" w:rsidTr="00832D60">
        <w:trPr>
          <w:trHeight w:val="915"/>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En atención a invitación de la Dirección de Desarrollo Social e Instituto Municipal de la Mujer, se participó en plática "8M Interpretaciones en la actualidad sobre el Día Internacional de la Mujer" y Exposición de Pintura de Mujer Violeta. Participando en el evento once servidores públicos del Órgano de Control y Evaluación Gubernamental.</w:t>
            </w:r>
          </w:p>
        </w:tc>
      </w:tr>
      <w:tr w:rsidR="00832D60" w:rsidRPr="00832D60" w:rsidTr="00832D60">
        <w:trPr>
          <w:trHeight w:val="15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Participación en reunión virtual informativa con personal de la Dirección General de Verificación y Análisis Patrimonial de la Secretaría de la Contraloría General, a fin de tratar detalles técnicos con respecto a la donación de la plataforma DECLARANET, en la reunión participaron tres servidores públicos por el municipio. Asimismo, se remitió oficio al Secretario de la Contraloría General del Estado de Sonora, para la solicitud formal de la donación de la plataforma DECLARANET.</w:t>
            </w:r>
          </w:p>
        </w:tc>
      </w:tr>
      <w:tr w:rsidR="00832D60" w:rsidRPr="00832D60" w:rsidTr="00832D60">
        <w:trPr>
          <w:trHeight w:val="765"/>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 xml:space="preserve">A solicitud de la Dirección de Informática, se proporcionó archivo digital con descripción y funciones del Órgano de Control y Evaluación </w:t>
            </w:r>
            <w:r w:rsidRPr="00832D60">
              <w:rPr>
                <w:rFonts w:ascii="Arial" w:hAnsi="Arial" w:cs="Arial"/>
                <w:color w:val="000000" w:themeColor="text1"/>
                <w:sz w:val="24"/>
                <w:szCs w:val="24"/>
              </w:rPr>
              <w:lastRenderedPageBreak/>
              <w:t>Gubernamental a fin de complementar la información de la página web del Ayuntamiento.</w:t>
            </w:r>
          </w:p>
        </w:tc>
      </w:tr>
      <w:tr w:rsidR="00832D60" w:rsidRPr="00832D60" w:rsidTr="00832D60">
        <w:trPr>
          <w:trHeight w:val="96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lastRenderedPageBreak/>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En atención a oficio del Secretario Técnico, se proporcionó vía correo electrónico información de trámites de la dependencia, con el objetivo de implementar un plan de mejora regulatoria y agilizar los trámites municipales.</w:t>
            </w:r>
          </w:p>
        </w:tc>
      </w:tr>
      <w:tr w:rsidR="00832D60" w:rsidRPr="00832D60" w:rsidTr="00832D60">
        <w:trPr>
          <w:trHeight w:val="12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A invitación de la Coordinación de Archivo de Secretaría del Ayuntamiento, se participó en reunión de trabajo para conocer los avance</w:t>
            </w:r>
            <w:r>
              <w:rPr>
                <w:rFonts w:ascii="Arial" w:hAnsi="Arial" w:cs="Arial"/>
                <w:color w:val="000000" w:themeColor="text1"/>
                <w:sz w:val="24"/>
                <w:szCs w:val="24"/>
              </w:rPr>
              <w:t xml:space="preserve">s en los trabajos del archivo, </w:t>
            </w:r>
            <w:r w:rsidRPr="00832D60">
              <w:rPr>
                <w:rFonts w:ascii="Arial" w:hAnsi="Arial" w:cs="Arial"/>
                <w:color w:val="000000" w:themeColor="text1"/>
                <w:sz w:val="24"/>
                <w:szCs w:val="24"/>
              </w:rPr>
              <w:t>dar seguimiento al catálogo de disposiciones documentales y conocer al personal responsable del archivo. En la reunión participó el Enlace responsable del archivo del Órgano de Control y Evaluación Gubernamental.</w:t>
            </w:r>
          </w:p>
        </w:tc>
      </w:tr>
      <w:tr w:rsidR="00832D60" w:rsidRPr="00832D60" w:rsidTr="00832D60">
        <w:trPr>
          <w:trHeight w:val="6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Pr>
                <w:rFonts w:ascii="Arial" w:hAnsi="Arial" w:cs="Arial"/>
                <w:color w:val="000000" w:themeColor="text1"/>
                <w:sz w:val="24"/>
                <w:szCs w:val="24"/>
              </w:rPr>
              <w:t xml:space="preserve">Participación en reunión </w:t>
            </w:r>
            <w:r w:rsidRPr="00832D60">
              <w:rPr>
                <w:rFonts w:ascii="Arial" w:hAnsi="Arial" w:cs="Arial"/>
                <w:color w:val="000000" w:themeColor="text1"/>
                <w:sz w:val="24"/>
                <w:szCs w:val="24"/>
              </w:rPr>
              <w:t xml:space="preserve">del Comité de Planeación Municipal (COPLAM) evento organizado por el Secretario Técnico de Presidencia Municipal. </w:t>
            </w:r>
          </w:p>
        </w:tc>
      </w:tr>
      <w:tr w:rsidR="00832D60" w:rsidRPr="00832D60" w:rsidTr="00832D60">
        <w:trPr>
          <w:trHeight w:val="78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A invitación de la Dirección de Acción Cívica, se participó en ceremonia de Izamiento de Bandera, LXXXV Aniversario de la Expropiación Petrolera y Ceremonia Cívica Conmemorativa del Natalicio de Benito Juárez.</w:t>
            </w:r>
          </w:p>
        </w:tc>
      </w:tr>
      <w:tr w:rsidR="00832D60" w:rsidRPr="00832D60" w:rsidTr="00832D60">
        <w:trPr>
          <w:trHeight w:val="765"/>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noWrap/>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En seguimiento a invitación de la Dirección de Desarrollo Económico y Turístico, se participó con todo el personal del Órgano de Control y Evaluación Gubernamental en el evento "Talacha Playera" en playa San Francisco, en San Carlos.</w:t>
            </w:r>
          </w:p>
        </w:tc>
      </w:tr>
      <w:tr w:rsidR="00832D60" w:rsidRPr="00832D60" w:rsidTr="00832D60">
        <w:trPr>
          <w:trHeight w:val="1005"/>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2</w:t>
            </w:r>
          </w:p>
        </w:tc>
        <w:tc>
          <w:tcPr>
            <w:tcW w:w="2204" w:type="dxa"/>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 xml:space="preserve">Registro de la situación patrimonial de los </w:t>
            </w:r>
            <w:r w:rsidRPr="00832D60">
              <w:rPr>
                <w:rFonts w:ascii="Arial" w:hAnsi="Arial" w:cs="Arial"/>
                <w:color w:val="000000" w:themeColor="text1"/>
                <w:sz w:val="24"/>
                <w:szCs w:val="24"/>
              </w:rPr>
              <w:lastRenderedPageBreak/>
              <w:t>servidores públicos.</w:t>
            </w:r>
          </w:p>
        </w:tc>
        <w:tc>
          <w:tcPr>
            <w:tcW w:w="5856" w:type="dxa"/>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lastRenderedPageBreak/>
              <w:t xml:space="preserve">Durante el mes, se recibieron dieciséis formatos de Declaración de Situación Patrimonial y de intereses.  Los resultados obtenidos, corresponden al trabajo de </w:t>
            </w:r>
            <w:r w:rsidRPr="00832D60">
              <w:rPr>
                <w:rFonts w:ascii="Arial" w:hAnsi="Arial" w:cs="Arial"/>
                <w:color w:val="000000" w:themeColor="text1"/>
                <w:sz w:val="24"/>
                <w:szCs w:val="24"/>
              </w:rPr>
              <w:lastRenderedPageBreak/>
              <w:t>captura del control mensual de rotación de personal, la entrega de formatos a servidores públicos, asesoría, recepción de formatos y al trabajo de seguimiento para su presentación.</w:t>
            </w:r>
          </w:p>
        </w:tc>
      </w:tr>
      <w:tr w:rsidR="00832D60" w:rsidRPr="00832D60" w:rsidTr="00832D60">
        <w:trPr>
          <w:trHeight w:val="1545"/>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lastRenderedPageBreak/>
              <w:t>3</w:t>
            </w:r>
          </w:p>
        </w:tc>
        <w:tc>
          <w:tcPr>
            <w:tcW w:w="2204" w:type="dxa"/>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Implementación del programa de observadores sociales infantiles "Contralorcitos".</w:t>
            </w:r>
          </w:p>
        </w:tc>
        <w:tc>
          <w:tcPr>
            <w:tcW w:w="5856" w:type="dxa"/>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Evento "Somos Contralorcitos" realizado en la escuela primaria Justo Sierra Méndez con alumnos del sexto grado "B" del turno vespertino, con el objetivo de capacitarlos en el tema ¿Qué es la Contraloría Social? y a la vez motivarlos a participar en las actividades del programa a través de un Comité Infantil de Contraloría Social. Durante el evento, los niños y niñas, recibieron camisetas, gorras alusivas al programa y un incentivo económico a la niña electa por la escuela en su calidad de Contralorcita, misma que se le tomo protesta durante el evento.</w:t>
            </w:r>
          </w:p>
        </w:tc>
      </w:tr>
      <w:tr w:rsidR="00832D60" w:rsidRPr="00832D60" w:rsidTr="00832D60">
        <w:trPr>
          <w:trHeight w:val="60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4</w:t>
            </w:r>
          </w:p>
        </w:tc>
        <w:tc>
          <w:tcPr>
            <w:tcW w:w="2204" w:type="dxa"/>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Coordinación de los trabajos de entrega-recepción de dependencias y entidades.</w:t>
            </w:r>
          </w:p>
        </w:tc>
        <w:tc>
          <w:tcPr>
            <w:tcW w:w="5856" w:type="dxa"/>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 xml:space="preserve">Durante el presente mes, se realizaron dos actos de entrega recepción, correspondientes a la Dirección Jurídica de Presidencia Municipal y Dirección de Asuntos Internos del Órgano de Control y Evaluación Gubernamental. </w:t>
            </w:r>
          </w:p>
        </w:tc>
      </w:tr>
      <w:tr w:rsidR="00832D60" w:rsidRPr="00832D60" w:rsidTr="00832D60">
        <w:trPr>
          <w:trHeight w:val="1065"/>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5</w:t>
            </w:r>
          </w:p>
        </w:tc>
        <w:tc>
          <w:tcPr>
            <w:tcW w:w="2204" w:type="dxa"/>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Promoción de la transparencia municipal y de la participación ciudadana.</w:t>
            </w:r>
          </w:p>
        </w:tc>
        <w:tc>
          <w:tcPr>
            <w:tcW w:w="5856" w:type="dxa"/>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En atención a la Unidad Municipal de Transparencia, se dio respuesta a dos solicitudes de información. Para cumplir con la obligación, se verificó la competencia, se emitió oficio de aceptación y se dio respuesta con la información solicitada.</w:t>
            </w:r>
          </w:p>
        </w:tc>
      </w:tr>
      <w:tr w:rsidR="00832D60" w:rsidRPr="00832D60" w:rsidTr="00832D60">
        <w:trPr>
          <w:trHeight w:val="129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2204" w:type="dxa"/>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Con el objetivo motivar la participación de la ciudadanía en la vigilancia y eval</w:t>
            </w:r>
            <w:r>
              <w:rPr>
                <w:rFonts w:ascii="Arial" w:hAnsi="Arial" w:cs="Arial"/>
                <w:color w:val="000000" w:themeColor="text1"/>
                <w:sz w:val="24"/>
                <w:szCs w:val="24"/>
              </w:rPr>
              <w:t xml:space="preserve">uación de los programas, obras </w:t>
            </w:r>
            <w:r w:rsidRPr="00832D60">
              <w:rPr>
                <w:rFonts w:ascii="Arial" w:hAnsi="Arial" w:cs="Arial"/>
                <w:color w:val="000000" w:themeColor="text1"/>
                <w:sz w:val="24"/>
                <w:szCs w:val="24"/>
              </w:rPr>
              <w:t xml:space="preserve">y acciones de gobierno; se realizaron visitas a diferentes sectores del municipio a fin de invitar a la ciudadanía a participar en el </w:t>
            </w:r>
            <w:r w:rsidRPr="00832D60">
              <w:rPr>
                <w:rFonts w:ascii="Arial" w:hAnsi="Arial" w:cs="Arial"/>
                <w:color w:val="000000" w:themeColor="text1"/>
                <w:sz w:val="24"/>
                <w:szCs w:val="24"/>
              </w:rPr>
              <w:lastRenderedPageBreak/>
              <w:t>Programa de C</w:t>
            </w:r>
            <w:r>
              <w:rPr>
                <w:rFonts w:ascii="Arial" w:hAnsi="Arial" w:cs="Arial"/>
                <w:color w:val="000000" w:themeColor="text1"/>
                <w:sz w:val="24"/>
                <w:szCs w:val="24"/>
              </w:rPr>
              <w:t xml:space="preserve">ontraloría Social, </w:t>
            </w:r>
            <w:r w:rsidRPr="00832D60">
              <w:rPr>
                <w:rFonts w:ascii="Arial" w:hAnsi="Arial" w:cs="Arial"/>
                <w:color w:val="000000" w:themeColor="text1"/>
                <w:sz w:val="24"/>
                <w:szCs w:val="24"/>
              </w:rPr>
              <w:t xml:space="preserve">logrando integrar seis Comités de Contraloría Social de Alumbrado Público y a la vez participar en la integración de cinco comités de obra pública municipal. </w:t>
            </w:r>
          </w:p>
        </w:tc>
      </w:tr>
      <w:tr w:rsidR="00832D60" w:rsidRPr="00832D60" w:rsidTr="00832D60">
        <w:trPr>
          <w:trHeight w:val="1260"/>
        </w:trPr>
        <w:tc>
          <w:tcPr>
            <w:tcW w:w="768" w:type="dxa"/>
            <w:noWrap/>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lastRenderedPageBreak/>
              <w:t> </w:t>
            </w:r>
          </w:p>
        </w:tc>
        <w:tc>
          <w:tcPr>
            <w:tcW w:w="2204" w:type="dxa"/>
            <w:hideMark/>
          </w:tcPr>
          <w:p w:rsidR="00832D60" w:rsidRPr="00832D60" w:rsidRDefault="00832D60" w:rsidP="00832D60">
            <w:pPr>
              <w:jc w:val="both"/>
              <w:rPr>
                <w:rFonts w:ascii="Arial" w:hAnsi="Arial" w:cs="Arial"/>
                <w:color w:val="000000" w:themeColor="text1"/>
                <w:sz w:val="24"/>
                <w:szCs w:val="24"/>
              </w:rPr>
            </w:pPr>
            <w:r w:rsidRPr="00832D60">
              <w:rPr>
                <w:rFonts w:ascii="Arial" w:hAnsi="Arial" w:cs="Arial"/>
                <w:color w:val="000000" w:themeColor="text1"/>
                <w:sz w:val="24"/>
                <w:szCs w:val="24"/>
              </w:rPr>
              <w:t> </w:t>
            </w:r>
          </w:p>
        </w:tc>
        <w:tc>
          <w:tcPr>
            <w:tcW w:w="5856" w:type="dxa"/>
            <w:hideMark/>
          </w:tcPr>
          <w:p w:rsidR="00832D60" w:rsidRPr="00832D60" w:rsidRDefault="00832D60">
            <w:pPr>
              <w:jc w:val="both"/>
              <w:rPr>
                <w:rFonts w:ascii="Arial" w:hAnsi="Arial" w:cs="Arial"/>
                <w:color w:val="000000" w:themeColor="text1"/>
                <w:sz w:val="24"/>
                <w:szCs w:val="24"/>
              </w:rPr>
            </w:pPr>
            <w:r w:rsidRPr="00832D60">
              <w:rPr>
                <w:rFonts w:ascii="Arial" w:hAnsi="Arial" w:cs="Arial"/>
                <w:color w:val="000000" w:themeColor="text1"/>
                <w:sz w:val="24"/>
                <w:szCs w:val="24"/>
              </w:rPr>
              <w:t>A través del programa Buzón Ciudadano, se recabaron catorce boletas de participación ciudadana. Actividad, que consistió en realizar revisión de buzones cada quince  días, capturar lo resultados de la evaluación de calidad y desempeño, y elaborar gráfica de resultados, capturar el tema de la participación ciudadana y canalizar a través de memorándum a la dependencia o área correspondiente para su atención.</w:t>
            </w:r>
          </w:p>
        </w:tc>
      </w:tr>
    </w:tbl>
    <w:p w:rsidR="00832D60" w:rsidRDefault="00832D60" w:rsidP="00C72110">
      <w:pPr>
        <w:jc w:val="both"/>
        <w:rPr>
          <w:rFonts w:ascii="Arial" w:hAnsi="Arial" w:cs="Arial"/>
          <w:color w:val="000000" w:themeColor="text1"/>
          <w:sz w:val="24"/>
          <w:szCs w:val="24"/>
        </w:rPr>
      </w:pPr>
    </w:p>
    <w:p w:rsidR="00832D60" w:rsidRPr="00FA3B8E" w:rsidRDefault="00832D60" w:rsidP="00C72110">
      <w:pPr>
        <w:jc w:val="both"/>
        <w:rPr>
          <w:rFonts w:ascii="Arial" w:hAnsi="Arial" w:cs="Arial"/>
          <w:color w:val="000000" w:themeColor="text1"/>
          <w:sz w:val="24"/>
          <w:szCs w:val="24"/>
        </w:rPr>
      </w:pPr>
    </w:p>
    <w:p w:rsidR="00C72110" w:rsidRPr="00FA3B8E" w:rsidRDefault="00C72110" w:rsidP="00C72110">
      <w:pPr>
        <w:jc w:val="both"/>
        <w:rPr>
          <w:rFonts w:ascii="Arial" w:hAnsi="Arial" w:cs="Arial"/>
          <w:color w:val="000000" w:themeColor="text1"/>
          <w:sz w:val="24"/>
          <w:szCs w:val="24"/>
        </w:rPr>
      </w:pPr>
    </w:p>
    <w:p w:rsidR="00C72110" w:rsidRDefault="00C72110" w:rsidP="00C72110">
      <w:pPr>
        <w:jc w:val="both"/>
        <w:rPr>
          <w:rFonts w:ascii="Arial" w:hAnsi="Arial" w:cs="Arial"/>
          <w:b/>
          <w:iCs/>
          <w:color w:val="000000" w:themeColor="text1"/>
          <w:sz w:val="24"/>
          <w:szCs w:val="24"/>
          <w:lang w:val="es-ES_tradnl"/>
        </w:rPr>
      </w:pPr>
    </w:p>
    <w:p w:rsidR="00C72110" w:rsidRPr="00FA3B8E" w:rsidRDefault="00C72110" w:rsidP="00C72110">
      <w:pPr>
        <w:jc w:val="both"/>
        <w:rPr>
          <w:rFonts w:ascii="Arial" w:hAnsi="Arial" w:cs="Arial"/>
          <w:b/>
          <w:iCs/>
          <w:color w:val="000000" w:themeColor="text1"/>
          <w:sz w:val="24"/>
          <w:szCs w:val="24"/>
          <w:lang w:val="es-ES_tradnl"/>
        </w:rPr>
      </w:pPr>
      <w:r w:rsidRPr="00FA3B8E">
        <w:rPr>
          <w:rFonts w:ascii="Arial" w:hAnsi="Arial" w:cs="Arial"/>
          <w:b/>
          <w:iCs/>
          <w:color w:val="000000" w:themeColor="text1"/>
          <w:sz w:val="24"/>
          <w:szCs w:val="24"/>
          <w:lang w:val="es-ES_tradnl"/>
        </w:rPr>
        <w:t>Departamento de Auditoría.</w:t>
      </w:r>
    </w:p>
    <w:p w:rsidR="00C72110" w:rsidRPr="00FA3B8E" w:rsidRDefault="00C72110" w:rsidP="00C72110">
      <w:pPr>
        <w:jc w:val="both"/>
        <w:rPr>
          <w:rFonts w:ascii="Arial" w:hAnsi="Arial" w:cs="Arial"/>
          <w:b/>
          <w:iCs/>
          <w:color w:val="000000" w:themeColor="text1"/>
          <w:sz w:val="24"/>
          <w:szCs w:val="24"/>
          <w:lang w:val="es-ES_tradnl"/>
        </w:rPr>
      </w:pPr>
      <w:r w:rsidRPr="00FA3B8E">
        <w:rPr>
          <w:rFonts w:ascii="Arial" w:hAnsi="Arial" w:cs="Arial"/>
          <w:b/>
          <w:bCs/>
          <w:iCs/>
          <w:color w:val="000000" w:themeColor="text1"/>
          <w:sz w:val="24"/>
          <w:szCs w:val="24"/>
        </w:rPr>
        <w:t>Objetivo:</w:t>
      </w:r>
      <w:r w:rsidRPr="00FA3B8E">
        <w:rPr>
          <w:rFonts w:ascii="Arial" w:hAnsi="Arial" w:cs="Arial"/>
          <w:color w:val="000000" w:themeColor="text1"/>
          <w:sz w:val="24"/>
          <w:szCs w:val="24"/>
        </w:rPr>
        <w:t xml:space="preserve"> </w:t>
      </w:r>
      <w:r w:rsidRPr="00FA3B8E">
        <w:rPr>
          <w:rFonts w:ascii="Arial" w:hAnsi="Arial" w:cs="Arial"/>
          <w:bCs/>
          <w:iCs/>
          <w:color w:val="000000" w:themeColor="text1"/>
          <w:sz w:val="24"/>
          <w:szCs w:val="24"/>
        </w:rPr>
        <w:t>Vigilar el uso correcto y aplicación transparente de los recursos federales, estatales y municipales aplicados al municipio.</w:t>
      </w:r>
    </w:p>
    <w:tbl>
      <w:tblPr>
        <w:tblStyle w:val="Tablaconcuadrcula"/>
        <w:tblW w:w="0" w:type="auto"/>
        <w:tblLayout w:type="fixed"/>
        <w:tblLook w:val="04A0" w:firstRow="1" w:lastRow="0" w:firstColumn="1" w:lastColumn="0" w:noHBand="0" w:noVBand="1"/>
      </w:tblPr>
      <w:tblGrid>
        <w:gridCol w:w="704"/>
        <w:gridCol w:w="2268"/>
        <w:gridCol w:w="5856"/>
      </w:tblGrid>
      <w:tr w:rsidR="00FD2AD9" w:rsidRPr="00FD2AD9" w:rsidTr="00FD2AD9">
        <w:trPr>
          <w:trHeight w:val="285"/>
        </w:trPr>
        <w:tc>
          <w:tcPr>
            <w:tcW w:w="2972" w:type="dxa"/>
            <w:gridSpan w:val="2"/>
            <w:shd w:val="clear" w:color="auto" w:fill="99CCFF"/>
            <w:noWrap/>
            <w:hideMark/>
          </w:tcPr>
          <w:p w:rsidR="00FD2AD9" w:rsidRPr="00FD2AD9" w:rsidRDefault="00FD2AD9" w:rsidP="00FD2AD9">
            <w:pPr>
              <w:jc w:val="both"/>
              <w:rPr>
                <w:rFonts w:ascii="Arial" w:hAnsi="Arial" w:cs="Arial"/>
                <w:b/>
                <w:bCs/>
                <w:color w:val="000000" w:themeColor="text1"/>
                <w:sz w:val="24"/>
                <w:szCs w:val="24"/>
              </w:rPr>
            </w:pPr>
            <w:r w:rsidRPr="00FD2AD9">
              <w:rPr>
                <w:rFonts w:ascii="Arial" w:hAnsi="Arial" w:cs="Arial"/>
                <w:b/>
                <w:bCs/>
                <w:color w:val="000000" w:themeColor="text1"/>
                <w:sz w:val="24"/>
                <w:szCs w:val="24"/>
              </w:rPr>
              <w:t>METAS</w:t>
            </w:r>
          </w:p>
        </w:tc>
        <w:tc>
          <w:tcPr>
            <w:tcW w:w="5856" w:type="dxa"/>
            <w:vMerge w:val="restart"/>
            <w:shd w:val="clear" w:color="auto" w:fill="99CCFF"/>
            <w:noWrap/>
            <w:hideMark/>
          </w:tcPr>
          <w:p w:rsidR="00FD2AD9" w:rsidRPr="00FD2AD9" w:rsidRDefault="00FD2AD9" w:rsidP="00FD2AD9">
            <w:pPr>
              <w:jc w:val="both"/>
              <w:rPr>
                <w:rFonts w:ascii="Arial" w:hAnsi="Arial" w:cs="Arial"/>
                <w:b/>
                <w:bCs/>
                <w:color w:val="000000" w:themeColor="text1"/>
                <w:sz w:val="24"/>
                <w:szCs w:val="24"/>
              </w:rPr>
            </w:pPr>
            <w:r w:rsidRPr="00FD2AD9">
              <w:rPr>
                <w:rFonts w:ascii="Arial" w:hAnsi="Arial" w:cs="Arial"/>
                <w:b/>
                <w:bCs/>
                <w:color w:val="000000" w:themeColor="text1"/>
                <w:sz w:val="24"/>
                <w:szCs w:val="24"/>
              </w:rPr>
              <w:t>Justificación</w:t>
            </w:r>
          </w:p>
        </w:tc>
      </w:tr>
      <w:tr w:rsidR="00FD2AD9" w:rsidRPr="00FD2AD9" w:rsidTr="00FD2AD9">
        <w:trPr>
          <w:trHeight w:val="285"/>
        </w:trPr>
        <w:tc>
          <w:tcPr>
            <w:tcW w:w="704" w:type="dxa"/>
            <w:shd w:val="clear" w:color="auto" w:fill="99CCFF"/>
            <w:noWrap/>
            <w:hideMark/>
          </w:tcPr>
          <w:p w:rsidR="00FD2AD9" w:rsidRPr="00FD2AD9" w:rsidRDefault="00FD2AD9" w:rsidP="00FD2AD9">
            <w:pPr>
              <w:jc w:val="both"/>
              <w:rPr>
                <w:rFonts w:ascii="Arial" w:hAnsi="Arial" w:cs="Arial"/>
                <w:b/>
                <w:bCs/>
                <w:color w:val="000000" w:themeColor="text1"/>
                <w:sz w:val="18"/>
                <w:szCs w:val="18"/>
              </w:rPr>
            </w:pPr>
            <w:r w:rsidRPr="00FD2AD9">
              <w:rPr>
                <w:rFonts w:ascii="Arial" w:hAnsi="Arial" w:cs="Arial"/>
                <w:b/>
                <w:bCs/>
                <w:color w:val="000000" w:themeColor="text1"/>
                <w:sz w:val="18"/>
                <w:szCs w:val="18"/>
              </w:rPr>
              <w:t>Clave</w:t>
            </w:r>
          </w:p>
        </w:tc>
        <w:tc>
          <w:tcPr>
            <w:tcW w:w="2268" w:type="dxa"/>
            <w:shd w:val="clear" w:color="auto" w:fill="99CCFF"/>
            <w:noWrap/>
            <w:hideMark/>
          </w:tcPr>
          <w:p w:rsidR="00FD2AD9" w:rsidRPr="00FD2AD9" w:rsidRDefault="00FD2AD9" w:rsidP="00FD2AD9">
            <w:pPr>
              <w:jc w:val="both"/>
              <w:rPr>
                <w:rFonts w:ascii="Arial" w:hAnsi="Arial" w:cs="Arial"/>
                <w:b/>
                <w:bCs/>
                <w:color w:val="000000" w:themeColor="text1"/>
                <w:sz w:val="24"/>
                <w:szCs w:val="24"/>
              </w:rPr>
            </w:pPr>
            <w:r w:rsidRPr="00FD2AD9">
              <w:rPr>
                <w:rFonts w:ascii="Arial" w:hAnsi="Arial" w:cs="Arial"/>
                <w:b/>
                <w:bCs/>
                <w:color w:val="000000" w:themeColor="text1"/>
                <w:sz w:val="24"/>
                <w:szCs w:val="24"/>
              </w:rPr>
              <w:t>D e s c r i p c i o n</w:t>
            </w:r>
          </w:p>
        </w:tc>
        <w:tc>
          <w:tcPr>
            <w:tcW w:w="5856" w:type="dxa"/>
            <w:vMerge/>
            <w:shd w:val="clear" w:color="auto" w:fill="99CCFF"/>
            <w:hideMark/>
          </w:tcPr>
          <w:p w:rsidR="00FD2AD9" w:rsidRPr="00FD2AD9" w:rsidRDefault="00FD2AD9" w:rsidP="00FD2AD9">
            <w:pPr>
              <w:jc w:val="both"/>
              <w:rPr>
                <w:rFonts w:ascii="Arial" w:hAnsi="Arial" w:cs="Arial"/>
                <w:b/>
                <w:bCs/>
                <w:color w:val="000000" w:themeColor="text1"/>
                <w:sz w:val="24"/>
                <w:szCs w:val="24"/>
              </w:rPr>
            </w:pPr>
          </w:p>
        </w:tc>
      </w:tr>
      <w:tr w:rsidR="00FD2AD9" w:rsidRPr="00FD2AD9" w:rsidTr="00FD2AD9">
        <w:trPr>
          <w:trHeight w:val="1710"/>
        </w:trPr>
        <w:tc>
          <w:tcPr>
            <w:tcW w:w="704" w:type="dxa"/>
            <w:noWrap/>
            <w:hideMark/>
          </w:tcPr>
          <w:p w:rsidR="00FD2AD9" w:rsidRPr="00FD2AD9" w:rsidRDefault="00FD2AD9" w:rsidP="00FD2AD9">
            <w:pPr>
              <w:jc w:val="both"/>
              <w:rPr>
                <w:rFonts w:ascii="Arial" w:hAnsi="Arial" w:cs="Arial"/>
                <w:color w:val="000000" w:themeColor="text1"/>
                <w:sz w:val="24"/>
                <w:szCs w:val="24"/>
              </w:rPr>
            </w:pPr>
            <w:r w:rsidRPr="00FD2AD9">
              <w:rPr>
                <w:rFonts w:ascii="Arial" w:hAnsi="Arial" w:cs="Arial"/>
                <w:color w:val="000000" w:themeColor="text1"/>
                <w:sz w:val="24"/>
                <w:szCs w:val="24"/>
              </w:rPr>
              <w:t>1</w:t>
            </w:r>
          </w:p>
        </w:tc>
        <w:tc>
          <w:tcPr>
            <w:tcW w:w="2268" w:type="dxa"/>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rPr>
              <w:t>Vigilar y evaluar el proceso de licitación de la obra pública, así como su cumplimiento administrativo, normativo y técnico.</w:t>
            </w:r>
          </w:p>
        </w:tc>
        <w:tc>
          <w:tcPr>
            <w:tcW w:w="5856" w:type="dxa"/>
            <w:noWrap/>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u w:val="single"/>
              </w:rPr>
              <w:t>Participación en las cuatro  etapas del proceso de licitación de las siguientes dos obras</w:t>
            </w:r>
            <w:r w:rsidRPr="00FD2AD9">
              <w:rPr>
                <w:rFonts w:ascii="Arial" w:hAnsi="Arial" w:cs="Arial"/>
                <w:color w:val="000000" w:themeColor="text1"/>
                <w:sz w:val="24"/>
                <w:szCs w:val="24"/>
              </w:rPr>
              <w:t xml:space="preserve">: LPO-826029996-001-2023 Construcción de pavimento con concreto hidráulico e infraestructura hidráulica y sanitaria, pozo de absorción en blvd. Diana Laura Riojas entre carretera internacional no. 15 y blvd. Mar del Norte, Colonia Luis Donaldo Colosio, en Guaymas, Sonora.  y obra LPO-826029996-002-2023 Pavimentación con concreto hidráulico y </w:t>
            </w:r>
            <w:r w:rsidRPr="00FD2AD9">
              <w:rPr>
                <w:rFonts w:ascii="Arial" w:hAnsi="Arial" w:cs="Arial"/>
                <w:color w:val="000000" w:themeColor="text1"/>
                <w:sz w:val="24"/>
                <w:szCs w:val="24"/>
              </w:rPr>
              <w:lastRenderedPageBreak/>
              <w:t xml:space="preserve">whitetopping en blvd. Las Plazas entre blvd. Gaspar Zaragoza y calle Plaza de la Revolución, Colonia Las Plazas, en Guaymas, Sonora.  </w:t>
            </w:r>
          </w:p>
        </w:tc>
      </w:tr>
      <w:tr w:rsidR="00FD2AD9" w:rsidRPr="00FD2AD9" w:rsidTr="00FD2AD9">
        <w:trPr>
          <w:trHeight w:val="2295"/>
        </w:trPr>
        <w:tc>
          <w:tcPr>
            <w:tcW w:w="704" w:type="dxa"/>
            <w:noWrap/>
            <w:hideMark/>
          </w:tcPr>
          <w:p w:rsidR="00FD2AD9" w:rsidRPr="00FD2AD9" w:rsidRDefault="00FD2AD9" w:rsidP="00FD2AD9">
            <w:pPr>
              <w:jc w:val="both"/>
              <w:rPr>
                <w:rFonts w:ascii="Arial" w:hAnsi="Arial" w:cs="Arial"/>
                <w:color w:val="000000" w:themeColor="text1"/>
                <w:sz w:val="24"/>
                <w:szCs w:val="24"/>
              </w:rPr>
            </w:pPr>
            <w:r w:rsidRPr="00FD2AD9">
              <w:rPr>
                <w:rFonts w:ascii="Arial" w:hAnsi="Arial" w:cs="Arial"/>
                <w:color w:val="000000" w:themeColor="text1"/>
                <w:sz w:val="24"/>
                <w:szCs w:val="24"/>
              </w:rPr>
              <w:lastRenderedPageBreak/>
              <w:t> </w:t>
            </w:r>
          </w:p>
        </w:tc>
        <w:tc>
          <w:tcPr>
            <w:tcW w:w="2268" w:type="dxa"/>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rPr>
              <w:t> </w:t>
            </w:r>
          </w:p>
        </w:tc>
        <w:tc>
          <w:tcPr>
            <w:tcW w:w="5856" w:type="dxa"/>
            <w:noWrap/>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u w:val="single"/>
              </w:rPr>
              <w:t>Asimismo, se realizó supervisión de las siguientes tres obras:</w:t>
            </w:r>
            <w:r w:rsidRPr="00FD2AD9">
              <w:rPr>
                <w:rFonts w:ascii="Arial" w:hAnsi="Arial" w:cs="Arial"/>
                <w:color w:val="000000" w:themeColor="text1"/>
                <w:sz w:val="24"/>
                <w:szCs w:val="24"/>
              </w:rPr>
              <w:t xml:space="preserve"> GYS-PEOPC-22-CMCOP-12-22 1.-Instalación de plafón de tabla roca en parroquia San Francisco Javier y construcción de losa de concreto en área de tejaban en el Cobijo San José., GYS-PEOPC-22-CMCOP-01-22 1.-Construcción de baños para adultos, en jardín de niños Mariano Azuela, clave 26FZP0006F y alumbrado público en calle Mar de Cortes, Capitán Mariano Álvarez, Teniente Matilde Eliorraga, entre avenida Víctor Delgado y Jorge Martinon, Colonia Humberto Gutiérrez., y GYS-PEOPC-22-CMCOP-05-22 1.-Construcción de muro de contención, relleno de chapoteadero y piso de concreto en Jardín de Niños Benavente y rehabilitación de cancha municipal de frontenis, aun costado del gimnasio municipal.</w:t>
            </w:r>
          </w:p>
        </w:tc>
      </w:tr>
      <w:tr w:rsidR="00FD2AD9" w:rsidRPr="00FD2AD9" w:rsidTr="00FD2AD9">
        <w:trPr>
          <w:trHeight w:val="1545"/>
        </w:trPr>
        <w:tc>
          <w:tcPr>
            <w:tcW w:w="704" w:type="dxa"/>
            <w:noWrap/>
            <w:hideMark/>
          </w:tcPr>
          <w:p w:rsidR="00FD2AD9" w:rsidRPr="00FD2AD9" w:rsidRDefault="00FD2AD9" w:rsidP="00FD2AD9">
            <w:pPr>
              <w:jc w:val="both"/>
              <w:rPr>
                <w:rFonts w:ascii="Arial" w:hAnsi="Arial" w:cs="Arial"/>
                <w:color w:val="000000" w:themeColor="text1"/>
                <w:sz w:val="24"/>
                <w:szCs w:val="24"/>
              </w:rPr>
            </w:pPr>
            <w:r w:rsidRPr="00FD2AD9">
              <w:rPr>
                <w:rFonts w:ascii="Arial" w:hAnsi="Arial" w:cs="Arial"/>
                <w:color w:val="000000" w:themeColor="text1"/>
                <w:sz w:val="24"/>
                <w:szCs w:val="24"/>
              </w:rPr>
              <w:t>2</w:t>
            </w:r>
          </w:p>
        </w:tc>
        <w:tc>
          <w:tcPr>
            <w:tcW w:w="2268" w:type="dxa"/>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rPr>
              <w:t>Realizar auditorías de verificación del cumplimiento normativo de la situación financiera, administrativa y técnica.</w:t>
            </w:r>
          </w:p>
        </w:tc>
        <w:tc>
          <w:tcPr>
            <w:tcW w:w="5856" w:type="dxa"/>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rPr>
              <w:t>Durante el trimestre, se realizaron nueve auditorías y se emitieron dos informes internos de expedientes en proceso en la Coordinación Jurídica del Órgano de Control y Evaluación Gubernamental.  Además, se encuentra en proceso un trabajo de auditoría interna. El trabajo, realizado consistió en elaboración de  oficios de comisión, levantamiento de acta de inicio de auditoría, trabajo de fiscalización, levantamiento de acta de cierre de auditoría y elaboración de  informe de auditoría.</w:t>
            </w:r>
          </w:p>
        </w:tc>
      </w:tr>
      <w:tr w:rsidR="00FD2AD9" w:rsidRPr="00FD2AD9" w:rsidTr="00FD2AD9">
        <w:trPr>
          <w:trHeight w:val="705"/>
        </w:trPr>
        <w:tc>
          <w:tcPr>
            <w:tcW w:w="704" w:type="dxa"/>
            <w:noWrap/>
            <w:hideMark/>
          </w:tcPr>
          <w:p w:rsidR="00FD2AD9" w:rsidRPr="00FD2AD9" w:rsidRDefault="00FD2AD9" w:rsidP="00FD2AD9">
            <w:pPr>
              <w:jc w:val="both"/>
              <w:rPr>
                <w:rFonts w:ascii="Arial" w:hAnsi="Arial" w:cs="Arial"/>
                <w:color w:val="000000" w:themeColor="text1"/>
                <w:sz w:val="24"/>
                <w:szCs w:val="24"/>
              </w:rPr>
            </w:pPr>
            <w:r w:rsidRPr="00FD2AD9">
              <w:rPr>
                <w:rFonts w:ascii="Arial" w:hAnsi="Arial" w:cs="Arial"/>
                <w:color w:val="000000" w:themeColor="text1"/>
                <w:sz w:val="24"/>
                <w:szCs w:val="24"/>
              </w:rPr>
              <w:lastRenderedPageBreak/>
              <w:t>3</w:t>
            </w:r>
          </w:p>
        </w:tc>
        <w:tc>
          <w:tcPr>
            <w:tcW w:w="2268" w:type="dxa"/>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rPr>
              <w:t>Verificación del contenido de la declaración patrimonial de los servidores públicos.</w:t>
            </w:r>
          </w:p>
        </w:tc>
        <w:tc>
          <w:tcPr>
            <w:tcW w:w="5856" w:type="dxa"/>
            <w:noWrap/>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rPr>
              <w:t>Actividad programada para el 3er. Trimestre de 2023.</w:t>
            </w:r>
          </w:p>
        </w:tc>
      </w:tr>
      <w:tr w:rsidR="00FD2AD9" w:rsidRPr="00FD2AD9" w:rsidTr="00FD2AD9">
        <w:trPr>
          <w:trHeight w:val="705"/>
        </w:trPr>
        <w:tc>
          <w:tcPr>
            <w:tcW w:w="704" w:type="dxa"/>
            <w:noWrap/>
            <w:hideMark/>
          </w:tcPr>
          <w:p w:rsidR="00FD2AD9" w:rsidRPr="00FD2AD9" w:rsidRDefault="00FD2AD9" w:rsidP="00FD2AD9">
            <w:pPr>
              <w:jc w:val="both"/>
              <w:rPr>
                <w:rFonts w:ascii="Arial" w:hAnsi="Arial" w:cs="Arial"/>
                <w:color w:val="000000" w:themeColor="text1"/>
                <w:sz w:val="24"/>
                <w:szCs w:val="24"/>
              </w:rPr>
            </w:pPr>
            <w:r w:rsidRPr="00FD2AD9">
              <w:rPr>
                <w:rFonts w:ascii="Arial" w:hAnsi="Arial" w:cs="Arial"/>
                <w:color w:val="000000" w:themeColor="text1"/>
                <w:sz w:val="24"/>
                <w:szCs w:val="24"/>
              </w:rPr>
              <w:t>4</w:t>
            </w:r>
          </w:p>
        </w:tc>
        <w:tc>
          <w:tcPr>
            <w:tcW w:w="2268" w:type="dxa"/>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rPr>
              <w:t>Realizar constancias de hechos.</w:t>
            </w:r>
          </w:p>
        </w:tc>
        <w:tc>
          <w:tcPr>
            <w:tcW w:w="5856" w:type="dxa"/>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rPr>
              <w:t>Durante el mes se levantó acta circunstanciada para constancia de verificación de documentación resguardada en las instalaciones de la Perrera Municipal.</w:t>
            </w:r>
          </w:p>
        </w:tc>
      </w:tr>
      <w:tr w:rsidR="00FD2AD9" w:rsidRPr="00FD2AD9" w:rsidTr="00FD2AD9">
        <w:trPr>
          <w:trHeight w:val="645"/>
        </w:trPr>
        <w:tc>
          <w:tcPr>
            <w:tcW w:w="704" w:type="dxa"/>
            <w:noWrap/>
            <w:hideMark/>
          </w:tcPr>
          <w:p w:rsidR="00FD2AD9" w:rsidRPr="00FD2AD9" w:rsidRDefault="00FD2AD9" w:rsidP="00FD2AD9">
            <w:pPr>
              <w:jc w:val="both"/>
              <w:rPr>
                <w:rFonts w:ascii="Arial" w:hAnsi="Arial" w:cs="Arial"/>
                <w:color w:val="000000" w:themeColor="text1"/>
                <w:sz w:val="24"/>
                <w:szCs w:val="24"/>
              </w:rPr>
            </w:pPr>
            <w:r w:rsidRPr="00FD2AD9">
              <w:rPr>
                <w:rFonts w:ascii="Arial" w:hAnsi="Arial" w:cs="Arial"/>
                <w:color w:val="000000" w:themeColor="text1"/>
                <w:sz w:val="24"/>
                <w:szCs w:val="24"/>
              </w:rPr>
              <w:t>5</w:t>
            </w:r>
          </w:p>
        </w:tc>
        <w:tc>
          <w:tcPr>
            <w:tcW w:w="2268" w:type="dxa"/>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rPr>
              <w:t>Dar seguimiento a las observaciones emitidas por los entes fiscalizadores.</w:t>
            </w:r>
          </w:p>
        </w:tc>
        <w:tc>
          <w:tcPr>
            <w:tcW w:w="5856" w:type="dxa"/>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rPr>
              <w:t xml:space="preserve">Seguimiento a las observaciones emitidas por el Instituto Superior de Auditoría y Fiscalización de la auditoría financiera 2121AM0102010464. </w:t>
            </w:r>
          </w:p>
        </w:tc>
      </w:tr>
      <w:tr w:rsidR="00FD2AD9" w:rsidRPr="00FD2AD9" w:rsidTr="00FD2AD9">
        <w:trPr>
          <w:trHeight w:val="945"/>
        </w:trPr>
        <w:tc>
          <w:tcPr>
            <w:tcW w:w="704" w:type="dxa"/>
            <w:noWrap/>
            <w:hideMark/>
          </w:tcPr>
          <w:p w:rsidR="00FD2AD9" w:rsidRPr="00FD2AD9" w:rsidRDefault="00FD2AD9" w:rsidP="00FD2AD9">
            <w:pPr>
              <w:jc w:val="both"/>
              <w:rPr>
                <w:rFonts w:ascii="Arial" w:hAnsi="Arial" w:cs="Arial"/>
                <w:color w:val="000000" w:themeColor="text1"/>
                <w:sz w:val="24"/>
                <w:szCs w:val="24"/>
              </w:rPr>
            </w:pPr>
            <w:r w:rsidRPr="00FD2AD9">
              <w:rPr>
                <w:rFonts w:ascii="Arial" w:hAnsi="Arial" w:cs="Arial"/>
                <w:color w:val="000000" w:themeColor="text1"/>
                <w:sz w:val="24"/>
                <w:szCs w:val="24"/>
              </w:rPr>
              <w:t> </w:t>
            </w:r>
          </w:p>
        </w:tc>
        <w:tc>
          <w:tcPr>
            <w:tcW w:w="2268" w:type="dxa"/>
            <w:noWrap/>
            <w:hideMark/>
          </w:tcPr>
          <w:p w:rsidR="00FD2AD9" w:rsidRPr="00FD2AD9" w:rsidRDefault="00FD2AD9" w:rsidP="00FD2AD9">
            <w:pPr>
              <w:jc w:val="both"/>
              <w:rPr>
                <w:rFonts w:ascii="Arial" w:hAnsi="Arial" w:cs="Arial"/>
                <w:color w:val="000000" w:themeColor="text1"/>
                <w:sz w:val="24"/>
                <w:szCs w:val="24"/>
              </w:rPr>
            </w:pPr>
            <w:r w:rsidRPr="00FD2AD9">
              <w:rPr>
                <w:rFonts w:ascii="Arial" w:hAnsi="Arial" w:cs="Arial"/>
                <w:color w:val="000000" w:themeColor="text1"/>
                <w:sz w:val="24"/>
                <w:szCs w:val="24"/>
              </w:rPr>
              <w:t> </w:t>
            </w:r>
          </w:p>
        </w:tc>
        <w:tc>
          <w:tcPr>
            <w:tcW w:w="5856" w:type="dxa"/>
            <w:hideMark/>
          </w:tcPr>
          <w:p w:rsidR="00FD2AD9" w:rsidRPr="00FD2AD9" w:rsidRDefault="00FD2AD9">
            <w:pPr>
              <w:jc w:val="both"/>
              <w:rPr>
                <w:rFonts w:ascii="Arial" w:hAnsi="Arial" w:cs="Arial"/>
                <w:color w:val="000000" w:themeColor="text1"/>
                <w:sz w:val="24"/>
                <w:szCs w:val="24"/>
              </w:rPr>
            </w:pPr>
            <w:r w:rsidRPr="00FD2AD9">
              <w:rPr>
                <w:rFonts w:ascii="Arial" w:hAnsi="Arial" w:cs="Arial"/>
                <w:color w:val="000000" w:themeColor="text1"/>
                <w:sz w:val="24"/>
                <w:szCs w:val="24"/>
              </w:rPr>
              <w:t xml:space="preserve">Derivado del programa de auditorías por parte del Instituto Superior </w:t>
            </w:r>
            <w:r>
              <w:rPr>
                <w:rFonts w:ascii="Arial" w:hAnsi="Arial" w:cs="Arial"/>
                <w:color w:val="000000" w:themeColor="text1"/>
                <w:sz w:val="24"/>
                <w:szCs w:val="24"/>
              </w:rPr>
              <w:t xml:space="preserve">de Auditoría y Fiscalización y </w:t>
            </w:r>
            <w:r w:rsidRPr="00FD2AD9">
              <w:rPr>
                <w:rFonts w:ascii="Arial" w:hAnsi="Arial" w:cs="Arial"/>
                <w:color w:val="000000" w:themeColor="text1"/>
                <w:sz w:val="24"/>
                <w:szCs w:val="24"/>
              </w:rPr>
              <w:t xml:space="preserve">a solicitud de Tesorería Municipal, se recabo la información para dar respuesta a Cuestionario de Control Interno, referente a la auditoría financiera del ejercicio 2022, remitiendo la información vía correo electrónico. </w:t>
            </w:r>
          </w:p>
        </w:tc>
      </w:tr>
    </w:tbl>
    <w:p w:rsidR="00C72110" w:rsidRDefault="00C72110" w:rsidP="00C72110">
      <w:pPr>
        <w:jc w:val="both"/>
        <w:rPr>
          <w:rFonts w:ascii="Arial" w:hAnsi="Arial" w:cs="Arial"/>
          <w:color w:val="000000" w:themeColor="text1"/>
          <w:sz w:val="24"/>
          <w:szCs w:val="24"/>
        </w:rPr>
      </w:pPr>
    </w:p>
    <w:p w:rsidR="00C72110" w:rsidRPr="00FA3B8E" w:rsidRDefault="00C72110" w:rsidP="00C72110">
      <w:pPr>
        <w:jc w:val="both"/>
        <w:rPr>
          <w:rFonts w:ascii="Arial" w:hAnsi="Arial" w:cs="Arial"/>
          <w:color w:val="000000" w:themeColor="text1"/>
          <w:sz w:val="24"/>
          <w:szCs w:val="24"/>
        </w:rPr>
      </w:pPr>
    </w:p>
    <w:p w:rsidR="0050618D" w:rsidRDefault="0050618D" w:rsidP="00C72110">
      <w:pPr>
        <w:jc w:val="both"/>
        <w:rPr>
          <w:rFonts w:ascii="Arial" w:hAnsi="Arial" w:cs="Arial"/>
          <w:b/>
          <w:color w:val="000000" w:themeColor="text1"/>
          <w:sz w:val="24"/>
          <w:szCs w:val="24"/>
        </w:rPr>
      </w:pPr>
    </w:p>
    <w:p w:rsidR="0050618D" w:rsidRDefault="0050618D" w:rsidP="00C72110">
      <w:pPr>
        <w:jc w:val="both"/>
        <w:rPr>
          <w:rFonts w:ascii="Arial" w:hAnsi="Arial" w:cs="Arial"/>
          <w:b/>
          <w:color w:val="000000" w:themeColor="text1"/>
          <w:sz w:val="24"/>
          <w:szCs w:val="24"/>
        </w:rPr>
      </w:pPr>
    </w:p>
    <w:p w:rsidR="0050618D" w:rsidRDefault="0050618D" w:rsidP="00C72110">
      <w:pPr>
        <w:jc w:val="both"/>
        <w:rPr>
          <w:rFonts w:ascii="Arial" w:hAnsi="Arial" w:cs="Arial"/>
          <w:b/>
          <w:color w:val="000000" w:themeColor="text1"/>
          <w:sz w:val="24"/>
          <w:szCs w:val="24"/>
        </w:rPr>
      </w:pPr>
    </w:p>
    <w:p w:rsidR="0050618D" w:rsidRDefault="0050618D" w:rsidP="00C72110">
      <w:pPr>
        <w:jc w:val="both"/>
        <w:rPr>
          <w:rFonts w:ascii="Arial" w:hAnsi="Arial" w:cs="Arial"/>
          <w:b/>
          <w:color w:val="000000" w:themeColor="text1"/>
          <w:sz w:val="24"/>
          <w:szCs w:val="24"/>
        </w:rPr>
      </w:pPr>
    </w:p>
    <w:p w:rsidR="0050618D" w:rsidRDefault="0050618D" w:rsidP="00C72110">
      <w:pPr>
        <w:jc w:val="both"/>
        <w:rPr>
          <w:rFonts w:ascii="Arial" w:hAnsi="Arial" w:cs="Arial"/>
          <w:b/>
          <w:color w:val="000000" w:themeColor="text1"/>
          <w:sz w:val="24"/>
          <w:szCs w:val="24"/>
        </w:rPr>
      </w:pPr>
    </w:p>
    <w:p w:rsidR="0050618D" w:rsidRDefault="0050618D" w:rsidP="00C72110">
      <w:pPr>
        <w:jc w:val="both"/>
        <w:rPr>
          <w:rFonts w:ascii="Arial" w:hAnsi="Arial" w:cs="Arial"/>
          <w:b/>
          <w:color w:val="000000" w:themeColor="text1"/>
          <w:sz w:val="24"/>
          <w:szCs w:val="24"/>
        </w:rPr>
      </w:pPr>
    </w:p>
    <w:p w:rsidR="0050618D" w:rsidRDefault="0050618D" w:rsidP="00C72110">
      <w:pPr>
        <w:jc w:val="both"/>
        <w:rPr>
          <w:rFonts w:ascii="Arial" w:hAnsi="Arial" w:cs="Arial"/>
          <w:b/>
          <w:color w:val="000000" w:themeColor="text1"/>
          <w:sz w:val="24"/>
          <w:szCs w:val="24"/>
        </w:rPr>
      </w:pPr>
    </w:p>
    <w:p w:rsidR="00C72110" w:rsidRPr="00FA3B8E" w:rsidRDefault="00C72110" w:rsidP="00C72110">
      <w:pPr>
        <w:jc w:val="both"/>
        <w:rPr>
          <w:rFonts w:ascii="Arial" w:hAnsi="Arial" w:cs="Arial"/>
          <w:b/>
          <w:color w:val="000000" w:themeColor="text1"/>
          <w:sz w:val="24"/>
          <w:szCs w:val="24"/>
        </w:rPr>
      </w:pPr>
      <w:r w:rsidRPr="00FA3B8E">
        <w:rPr>
          <w:rFonts w:ascii="Arial" w:hAnsi="Arial" w:cs="Arial"/>
          <w:b/>
          <w:color w:val="000000" w:themeColor="text1"/>
          <w:sz w:val="24"/>
          <w:szCs w:val="24"/>
        </w:rPr>
        <w:lastRenderedPageBreak/>
        <w:t>Dirección de Atención Ciudadana.</w:t>
      </w:r>
    </w:p>
    <w:p w:rsidR="00C72110" w:rsidRDefault="00C72110" w:rsidP="00C72110">
      <w:pPr>
        <w:jc w:val="both"/>
        <w:rPr>
          <w:rFonts w:ascii="Arial" w:hAnsi="Arial" w:cs="Arial"/>
          <w:color w:val="000000" w:themeColor="text1"/>
          <w:sz w:val="24"/>
          <w:szCs w:val="24"/>
        </w:rPr>
      </w:pPr>
      <w:r w:rsidRPr="00FA3B8E">
        <w:rPr>
          <w:rFonts w:ascii="Arial" w:hAnsi="Arial" w:cs="Arial"/>
          <w:b/>
          <w:bCs/>
          <w:color w:val="000000" w:themeColor="text1"/>
          <w:sz w:val="24"/>
          <w:szCs w:val="24"/>
        </w:rPr>
        <w:t>Objetivo:</w:t>
      </w:r>
      <w:r w:rsidRPr="00FA3B8E">
        <w:rPr>
          <w:rFonts w:ascii="Arial" w:hAnsi="Arial" w:cs="Arial"/>
          <w:color w:val="000000" w:themeColor="text1"/>
          <w:sz w:val="24"/>
          <w:szCs w:val="24"/>
        </w:rPr>
        <w:tab/>
        <w:t>Recibir y atender las peticiones que la ciudadanía presente en relación a los servicios de la administración municipal.</w:t>
      </w:r>
    </w:p>
    <w:tbl>
      <w:tblPr>
        <w:tblStyle w:val="Tablaconcuadrcula"/>
        <w:tblW w:w="0" w:type="auto"/>
        <w:tblLayout w:type="fixed"/>
        <w:tblLook w:val="04A0" w:firstRow="1" w:lastRow="0" w:firstColumn="1" w:lastColumn="0" w:noHBand="0" w:noVBand="1"/>
      </w:tblPr>
      <w:tblGrid>
        <w:gridCol w:w="704"/>
        <w:gridCol w:w="2268"/>
        <w:gridCol w:w="5856"/>
      </w:tblGrid>
      <w:tr w:rsidR="006D4FED" w:rsidRPr="006D4FED" w:rsidTr="006D4FED">
        <w:trPr>
          <w:trHeight w:val="285"/>
        </w:trPr>
        <w:tc>
          <w:tcPr>
            <w:tcW w:w="2972" w:type="dxa"/>
            <w:gridSpan w:val="2"/>
            <w:shd w:val="clear" w:color="auto" w:fill="99CCFF"/>
            <w:noWrap/>
            <w:hideMark/>
          </w:tcPr>
          <w:p w:rsidR="006D4FED" w:rsidRPr="006D4FED" w:rsidRDefault="006D4FED" w:rsidP="006D4FED">
            <w:pPr>
              <w:jc w:val="both"/>
              <w:rPr>
                <w:rFonts w:ascii="Arial" w:hAnsi="Arial" w:cs="Arial"/>
                <w:b/>
                <w:bCs/>
                <w:color w:val="000000" w:themeColor="text1"/>
                <w:sz w:val="24"/>
                <w:szCs w:val="24"/>
              </w:rPr>
            </w:pPr>
            <w:r w:rsidRPr="006D4FED">
              <w:rPr>
                <w:rFonts w:ascii="Arial" w:hAnsi="Arial" w:cs="Arial"/>
                <w:b/>
                <w:bCs/>
                <w:color w:val="000000" w:themeColor="text1"/>
                <w:sz w:val="24"/>
                <w:szCs w:val="24"/>
              </w:rPr>
              <w:t>METAS</w:t>
            </w:r>
          </w:p>
        </w:tc>
        <w:tc>
          <w:tcPr>
            <w:tcW w:w="5856" w:type="dxa"/>
            <w:vMerge w:val="restart"/>
            <w:shd w:val="clear" w:color="auto" w:fill="99CCFF"/>
            <w:noWrap/>
            <w:hideMark/>
          </w:tcPr>
          <w:p w:rsidR="006D4FED" w:rsidRPr="006D4FED" w:rsidRDefault="006D4FED" w:rsidP="006D4FED">
            <w:pPr>
              <w:jc w:val="both"/>
              <w:rPr>
                <w:rFonts w:ascii="Arial" w:hAnsi="Arial" w:cs="Arial"/>
                <w:b/>
                <w:bCs/>
                <w:color w:val="000000" w:themeColor="text1"/>
                <w:sz w:val="24"/>
                <w:szCs w:val="24"/>
              </w:rPr>
            </w:pPr>
            <w:r w:rsidRPr="006D4FED">
              <w:rPr>
                <w:rFonts w:ascii="Arial" w:hAnsi="Arial" w:cs="Arial"/>
                <w:b/>
                <w:bCs/>
                <w:color w:val="000000" w:themeColor="text1"/>
                <w:sz w:val="24"/>
                <w:szCs w:val="24"/>
              </w:rPr>
              <w:t>Justificación</w:t>
            </w:r>
          </w:p>
        </w:tc>
      </w:tr>
      <w:tr w:rsidR="006D4FED" w:rsidRPr="006D4FED" w:rsidTr="006D4FED">
        <w:trPr>
          <w:trHeight w:val="285"/>
        </w:trPr>
        <w:tc>
          <w:tcPr>
            <w:tcW w:w="704" w:type="dxa"/>
            <w:shd w:val="clear" w:color="auto" w:fill="99CCFF"/>
            <w:noWrap/>
            <w:hideMark/>
          </w:tcPr>
          <w:p w:rsidR="006D4FED" w:rsidRPr="006D4FED" w:rsidRDefault="006D4FED" w:rsidP="006D4FED">
            <w:pPr>
              <w:jc w:val="both"/>
              <w:rPr>
                <w:rFonts w:ascii="Arial" w:hAnsi="Arial" w:cs="Arial"/>
                <w:b/>
                <w:bCs/>
                <w:color w:val="000000" w:themeColor="text1"/>
                <w:sz w:val="18"/>
                <w:szCs w:val="18"/>
              </w:rPr>
            </w:pPr>
            <w:r w:rsidRPr="006D4FED">
              <w:rPr>
                <w:rFonts w:ascii="Arial" w:hAnsi="Arial" w:cs="Arial"/>
                <w:b/>
                <w:bCs/>
                <w:color w:val="000000" w:themeColor="text1"/>
                <w:sz w:val="18"/>
                <w:szCs w:val="18"/>
              </w:rPr>
              <w:t>Clave</w:t>
            </w:r>
          </w:p>
        </w:tc>
        <w:tc>
          <w:tcPr>
            <w:tcW w:w="2268" w:type="dxa"/>
            <w:shd w:val="clear" w:color="auto" w:fill="99CCFF"/>
            <w:noWrap/>
            <w:hideMark/>
          </w:tcPr>
          <w:p w:rsidR="006D4FED" w:rsidRPr="006D4FED" w:rsidRDefault="006D4FED" w:rsidP="006D4FED">
            <w:pPr>
              <w:jc w:val="both"/>
              <w:rPr>
                <w:rFonts w:ascii="Arial" w:hAnsi="Arial" w:cs="Arial"/>
                <w:b/>
                <w:bCs/>
                <w:color w:val="000000" w:themeColor="text1"/>
                <w:sz w:val="24"/>
                <w:szCs w:val="24"/>
              </w:rPr>
            </w:pPr>
            <w:r w:rsidRPr="006D4FED">
              <w:rPr>
                <w:rFonts w:ascii="Arial" w:hAnsi="Arial" w:cs="Arial"/>
                <w:b/>
                <w:bCs/>
                <w:color w:val="000000" w:themeColor="text1"/>
                <w:sz w:val="24"/>
                <w:szCs w:val="24"/>
              </w:rPr>
              <w:t>D e s c r i p c i o n</w:t>
            </w:r>
          </w:p>
        </w:tc>
        <w:tc>
          <w:tcPr>
            <w:tcW w:w="5856" w:type="dxa"/>
            <w:vMerge/>
            <w:shd w:val="clear" w:color="auto" w:fill="99CCFF"/>
            <w:hideMark/>
          </w:tcPr>
          <w:p w:rsidR="006D4FED" w:rsidRPr="006D4FED" w:rsidRDefault="006D4FED" w:rsidP="006D4FED">
            <w:pPr>
              <w:jc w:val="both"/>
              <w:rPr>
                <w:rFonts w:ascii="Arial" w:hAnsi="Arial" w:cs="Arial"/>
                <w:b/>
                <w:bCs/>
                <w:color w:val="000000" w:themeColor="text1"/>
                <w:sz w:val="24"/>
                <w:szCs w:val="24"/>
              </w:rPr>
            </w:pPr>
          </w:p>
        </w:tc>
      </w:tr>
      <w:tr w:rsidR="006D4FED" w:rsidRPr="006D4FED" w:rsidTr="006D4FED">
        <w:trPr>
          <w:trHeight w:val="1200"/>
        </w:trPr>
        <w:tc>
          <w:tcPr>
            <w:tcW w:w="704" w:type="dxa"/>
            <w:noWrap/>
            <w:hideMark/>
          </w:tcPr>
          <w:p w:rsidR="006D4FED" w:rsidRPr="006D4FED" w:rsidRDefault="006D4FED" w:rsidP="006D4FED">
            <w:pPr>
              <w:jc w:val="both"/>
              <w:rPr>
                <w:rFonts w:ascii="Arial" w:hAnsi="Arial" w:cs="Arial"/>
                <w:color w:val="000000" w:themeColor="text1"/>
                <w:sz w:val="24"/>
                <w:szCs w:val="24"/>
              </w:rPr>
            </w:pPr>
            <w:r w:rsidRPr="006D4FED">
              <w:rPr>
                <w:rFonts w:ascii="Arial" w:hAnsi="Arial" w:cs="Arial"/>
                <w:color w:val="000000" w:themeColor="text1"/>
                <w:sz w:val="24"/>
                <w:szCs w:val="24"/>
              </w:rPr>
              <w:t>1</w:t>
            </w:r>
          </w:p>
        </w:tc>
        <w:tc>
          <w:tcPr>
            <w:tcW w:w="2268" w:type="dxa"/>
            <w:hideMark/>
          </w:tcPr>
          <w:p w:rsidR="006D4FED" w:rsidRPr="006D4FED" w:rsidRDefault="006D4FED">
            <w:pPr>
              <w:jc w:val="both"/>
              <w:rPr>
                <w:rFonts w:ascii="Arial" w:hAnsi="Arial" w:cs="Arial"/>
                <w:color w:val="000000" w:themeColor="text1"/>
                <w:sz w:val="24"/>
                <w:szCs w:val="24"/>
              </w:rPr>
            </w:pPr>
            <w:r w:rsidRPr="006D4FED">
              <w:rPr>
                <w:rFonts w:ascii="Arial" w:hAnsi="Arial" w:cs="Arial"/>
                <w:color w:val="000000" w:themeColor="text1"/>
                <w:sz w:val="24"/>
                <w:szCs w:val="24"/>
              </w:rPr>
              <w:t>Recepción y canalización de peticiones ciudadanas a la dependencia correspondiente.</w:t>
            </w:r>
          </w:p>
        </w:tc>
        <w:tc>
          <w:tcPr>
            <w:tcW w:w="5856" w:type="dxa"/>
            <w:hideMark/>
          </w:tcPr>
          <w:p w:rsidR="006D4FED" w:rsidRPr="006D4FED" w:rsidRDefault="006D4FED">
            <w:pPr>
              <w:jc w:val="both"/>
              <w:rPr>
                <w:rFonts w:ascii="Arial" w:hAnsi="Arial" w:cs="Arial"/>
                <w:color w:val="000000" w:themeColor="text1"/>
                <w:sz w:val="24"/>
                <w:szCs w:val="24"/>
              </w:rPr>
            </w:pPr>
            <w:r w:rsidRPr="006D4FED">
              <w:rPr>
                <w:rFonts w:ascii="Arial" w:hAnsi="Arial" w:cs="Arial"/>
                <w:color w:val="000000" w:themeColor="text1"/>
                <w:sz w:val="24"/>
                <w:szCs w:val="24"/>
              </w:rPr>
              <w:t>Recepción de doscientas veinticinco peticiones ciudadanas. Para lograr la meta, se procedió a realizar la captura de todas las peticiones recibidas durante el mes, de manera personal, vía telefónica, WhatsApp y a través de la página oficial de internet y a la vez, designar a la dependencia responsable de la atención de la petición.</w:t>
            </w:r>
          </w:p>
        </w:tc>
      </w:tr>
      <w:tr w:rsidR="006D4FED" w:rsidRPr="006D4FED" w:rsidTr="006D4FED">
        <w:trPr>
          <w:trHeight w:val="1245"/>
        </w:trPr>
        <w:tc>
          <w:tcPr>
            <w:tcW w:w="704" w:type="dxa"/>
            <w:noWrap/>
            <w:hideMark/>
          </w:tcPr>
          <w:p w:rsidR="006D4FED" w:rsidRPr="006D4FED" w:rsidRDefault="006D4FED" w:rsidP="006D4FED">
            <w:pPr>
              <w:jc w:val="both"/>
              <w:rPr>
                <w:rFonts w:ascii="Arial" w:hAnsi="Arial" w:cs="Arial"/>
                <w:color w:val="000000" w:themeColor="text1"/>
                <w:sz w:val="24"/>
                <w:szCs w:val="24"/>
              </w:rPr>
            </w:pPr>
            <w:r w:rsidRPr="006D4FED">
              <w:rPr>
                <w:rFonts w:ascii="Arial" w:hAnsi="Arial" w:cs="Arial"/>
                <w:color w:val="000000" w:themeColor="text1"/>
                <w:sz w:val="24"/>
                <w:szCs w:val="24"/>
              </w:rPr>
              <w:t>2</w:t>
            </w:r>
          </w:p>
        </w:tc>
        <w:tc>
          <w:tcPr>
            <w:tcW w:w="2268" w:type="dxa"/>
            <w:hideMark/>
          </w:tcPr>
          <w:p w:rsidR="006D4FED" w:rsidRPr="006D4FED" w:rsidRDefault="006D4FED">
            <w:pPr>
              <w:jc w:val="both"/>
              <w:rPr>
                <w:rFonts w:ascii="Arial" w:hAnsi="Arial" w:cs="Arial"/>
                <w:color w:val="000000" w:themeColor="text1"/>
                <w:sz w:val="24"/>
                <w:szCs w:val="24"/>
              </w:rPr>
            </w:pPr>
            <w:r w:rsidRPr="006D4FED">
              <w:rPr>
                <w:rFonts w:ascii="Arial" w:hAnsi="Arial" w:cs="Arial"/>
                <w:color w:val="000000" w:themeColor="text1"/>
                <w:sz w:val="24"/>
                <w:szCs w:val="24"/>
              </w:rPr>
              <w:t>Realizar trabajo de monitoreo para verificar el avance y seguimiento de las peticiones.</w:t>
            </w:r>
          </w:p>
        </w:tc>
        <w:tc>
          <w:tcPr>
            <w:tcW w:w="5856" w:type="dxa"/>
            <w:noWrap/>
            <w:hideMark/>
          </w:tcPr>
          <w:p w:rsidR="006D4FED" w:rsidRPr="006D4FED" w:rsidRDefault="006D4FED">
            <w:pPr>
              <w:jc w:val="both"/>
              <w:rPr>
                <w:rFonts w:ascii="Arial" w:hAnsi="Arial" w:cs="Arial"/>
                <w:color w:val="000000" w:themeColor="text1"/>
                <w:sz w:val="24"/>
                <w:szCs w:val="24"/>
              </w:rPr>
            </w:pPr>
            <w:r w:rsidRPr="006D4FED">
              <w:rPr>
                <w:rFonts w:ascii="Arial" w:hAnsi="Arial" w:cs="Arial"/>
                <w:color w:val="000000" w:themeColor="text1"/>
                <w:sz w:val="24"/>
                <w:szCs w:val="24"/>
              </w:rPr>
              <w:t>Durante el mes, se realizaron quinientos ochenta y cinco monitoreos de peticiones actuales y anteriores a fin de verificar el avance de las mismas. Los resultados obtenidos, corresponden al trabajo de  monitoreo de las peticiones que presentan avance en la plataforma por parte de las dependencias  y a la vez verificar con el ciudadano.</w:t>
            </w:r>
          </w:p>
        </w:tc>
      </w:tr>
      <w:tr w:rsidR="006D4FED" w:rsidRPr="006D4FED" w:rsidTr="006D4FED">
        <w:trPr>
          <w:trHeight w:val="915"/>
        </w:trPr>
        <w:tc>
          <w:tcPr>
            <w:tcW w:w="704" w:type="dxa"/>
            <w:noWrap/>
            <w:hideMark/>
          </w:tcPr>
          <w:p w:rsidR="006D4FED" w:rsidRPr="006D4FED" w:rsidRDefault="006D4FED" w:rsidP="006D4FED">
            <w:pPr>
              <w:jc w:val="both"/>
              <w:rPr>
                <w:rFonts w:ascii="Arial" w:hAnsi="Arial" w:cs="Arial"/>
                <w:color w:val="000000" w:themeColor="text1"/>
                <w:sz w:val="24"/>
                <w:szCs w:val="24"/>
              </w:rPr>
            </w:pPr>
            <w:r w:rsidRPr="006D4FED">
              <w:rPr>
                <w:rFonts w:ascii="Arial" w:hAnsi="Arial" w:cs="Arial"/>
                <w:color w:val="000000" w:themeColor="text1"/>
                <w:sz w:val="24"/>
                <w:szCs w:val="24"/>
              </w:rPr>
              <w:t>3</w:t>
            </w:r>
          </w:p>
        </w:tc>
        <w:tc>
          <w:tcPr>
            <w:tcW w:w="2268" w:type="dxa"/>
            <w:hideMark/>
          </w:tcPr>
          <w:p w:rsidR="006D4FED" w:rsidRPr="006D4FED" w:rsidRDefault="006D4FED">
            <w:pPr>
              <w:jc w:val="both"/>
              <w:rPr>
                <w:rFonts w:ascii="Arial" w:hAnsi="Arial" w:cs="Arial"/>
                <w:color w:val="000000" w:themeColor="text1"/>
                <w:sz w:val="24"/>
                <w:szCs w:val="24"/>
              </w:rPr>
            </w:pPr>
            <w:r w:rsidRPr="006D4FED">
              <w:rPr>
                <w:rFonts w:ascii="Arial" w:hAnsi="Arial" w:cs="Arial"/>
                <w:color w:val="000000" w:themeColor="text1"/>
                <w:sz w:val="24"/>
                <w:szCs w:val="24"/>
              </w:rPr>
              <w:t>Realizar trabajo de coordinación con cada dependencia para solicitar avances de las peticiones ciudadanas.</w:t>
            </w:r>
          </w:p>
        </w:tc>
        <w:tc>
          <w:tcPr>
            <w:tcW w:w="5856" w:type="dxa"/>
            <w:hideMark/>
          </w:tcPr>
          <w:p w:rsidR="006D4FED" w:rsidRPr="006D4FED" w:rsidRDefault="006D4FED">
            <w:pPr>
              <w:jc w:val="both"/>
              <w:rPr>
                <w:rFonts w:ascii="Arial" w:hAnsi="Arial" w:cs="Arial"/>
                <w:color w:val="000000" w:themeColor="text1"/>
                <w:sz w:val="24"/>
                <w:szCs w:val="24"/>
              </w:rPr>
            </w:pPr>
            <w:r w:rsidRPr="006D4FED">
              <w:rPr>
                <w:rFonts w:ascii="Arial" w:hAnsi="Arial" w:cs="Arial"/>
                <w:color w:val="000000" w:themeColor="text1"/>
                <w:sz w:val="24"/>
                <w:szCs w:val="24"/>
              </w:rPr>
              <w:t xml:space="preserve">Reunión de trabajo con la titular de la Dirección de Planeación y Control Urbano para seguimiento a folios pendientes y retroalimentación de la plataforma de control de peticiones ciudadanas. </w:t>
            </w:r>
          </w:p>
        </w:tc>
      </w:tr>
      <w:tr w:rsidR="006D4FED" w:rsidRPr="006D4FED" w:rsidTr="006D4FED">
        <w:trPr>
          <w:trHeight w:val="930"/>
        </w:trPr>
        <w:tc>
          <w:tcPr>
            <w:tcW w:w="704" w:type="dxa"/>
            <w:noWrap/>
            <w:hideMark/>
          </w:tcPr>
          <w:p w:rsidR="006D4FED" w:rsidRPr="006D4FED" w:rsidRDefault="006D4FED" w:rsidP="006D4FED">
            <w:pPr>
              <w:jc w:val="both"/>
              <w:rPr>
                <w:rFonts w:ascii="Arial" w:hAnsi="Arial" w:cs="Arial"/>
                <w:color w:val="000000" w:themeColor="text1"/>
                <w:sz w:val="24"/>
                <w:szCs w:val="24"/>
              </w:rPr>
            </w:pPr>
            <w:r w:rsidRPr="006D4FED">
              <w:rPr>
                <w:rFonts w:ascii="Arial" w:hAnsi="Arial" w:cs="Arial"/>
                <w:color w:val="000000" w:themeColor="text1"/>
                <w:sz w:val="24"/>
                <w:szCs w:val="24"/>
              </w:rPr>
              <w:t>4</w:t>
            </w:r>
          </w:p>
        </w:tc>
        <w:tc>
          <w:tcPr>
            <w:tcW w:w="2268" w:type="dxa"/>
            <w:hideMark/>
          </w:tcPr>
          <w:p w:rsidR="006D4FED" w:rsidRPr="006D4FED" w:rsidRDefault="006D4FED">
            <w:pPr>
              <w:jc w:val="both"/>
              <w:rPr>
                <w:rFonts w:ascii="Arial" w:hAnsi="Arial" w:cs="Arial"/>
                <w:color w:val="000000" w:themeColor="text1"/>
                <w:sz w:val="24"/>
                <w:szCs w:val="24"/>
              </w:rPr>
            </w:pPr>
            <w:r w:rsidRPr="006D4FED">
              <w:rPr>
                <w:rFonts w:ascii="Arial" w:hAnsi="Arial" w:cs="Arial"/>
                <w:color w:val="000000" w:themeColor="text1"/>
                <w:sz w:val="24"/>
                <w:szCs w:val="24"/>
              </w:rPr>
              <w:t>Recibir peticiones de primera mano a través del módulo de Atención Ciudadana.</w:t>
            </w:r>
          </w:p>
        </w:tc>
        <w:tc>
          <w:tcPr>
            <w:tcW w:w="5856" w:type="dxa"/>
            <w:noWrap/>
            <w:hideMark/>
          </w:tcPr>
          <w:p w:rsidR="006D4FED" w:rsidRPr="006D4FED" w:rsidRDefault="006D4FED">
            <w:pPr>
              <w:jc w:val="both"/>
              <w:rPr>
                <w:rFonts w:ascii="Arial" w:hAnsi="Arial" w:cs="Arial"/>
                <w:color w:val="000000" w:themeColor="text1"/>
                <w:sz w:val="24"/>
                <w:szCs w:val="24"/>
              </w:rPr>
            </w:pPr>
            <w:r w:rsidRPr="006D4FED">
              <w:rPr>
                <w:rFonts w:ascii="Arial" w:hAnsi="Arial" w:cs="Arial"/>
                <w:color w:val="000000" w:themeColor="text1"/>
                <w:sz w:val="24"/>
                <w:szCs w:val="24"/>
              </w:rPr>
              <w:t>En el mes de enero se cumplió la meta y la siguiente está programada para el  2do. Trimestre 2023.</w:t>
            </w:r>
          </w:p>
        </w:tc>
      </w:tr>
      <w:tr w:rsidR="006D4FED" w:rsidRPr="006D4FED" w:rsidTr="006D4FED">
        <w:trPr>
          <w:trHeight w:val="675"/>
        </w:trPr>
        <w:tc>
          <w:tcPr>
            <w:tcW w:w="704" w:type="dxa"/>
            <w:noWrap/>
            <w:hideMark/>
          </w:tcPr>
          <w:p w:rsidR="006D4FED" w:rsidRPr="006D4FED" w:rsidRDefault="006D4FED" w:rsidP="006D4FED">
            <w:pPr>
              <w:jc w:val="both"/>
              <w:rPr>
                <w:rFonts w:ascii="Arial" w:hAnsi="Arial" w:cs="Arial"/>
                <w:color w:val="000000" w:themeColor="text1"/>
                <w:sz w:val="24"/>
                <w:szCs w:val="24"/>
              </w:rPr>
            </w:pPr>
            <w:r w:rsidRPr="006D4FED">
              <w:rPr>
                <w:rFonts w:ascii="Arial" w:hAnsi="Arial" w:cs="Arial"/>
                <w:color w:val="000000" w:themeColor="text1"/>
                <w:sz w:val="24"/>
                <w:szCs w:val="24"/>
              </w:rPr>
              <w:lastRenderedPageBreak/>
              <w:t> </w:t>
            </w:r>
          </w:p>
        </w:tc>
        <w:tc>
          <w:tcPr>
            <w:tcW w:w="2268" w:type="dxa"/>
            <w:noWrap/>
            <w:hideMark/>
          </w:tcPr>
          <w:p w:rsidR="006D4FED" w:rsidRPr="006D4FED" w:rsidRDefault="006D4FED" w:rsidP="006D4FED">
            <w:pPr>
              <w:jc w:val="both"/>
              <w:rPr>
                <w:rFonts w:ascii="Arial" w:hAnsi="Arial" w:cs="Arial"/>
                <w:color w:val="000000" w:themeColor="text1"/>
                <w:sz w:val="24"/>
                <w:szCs w:val="24"/>
              </w:rPr>
            </w:pPr>
            <w:r w:rsidRPr="006D4FED">
              <w:rPr>
                <w:rFonts w:ascii="Arial" w:hAnsi="Arial" w:cs="Arial"/>
                <w:color w:val="000000" w:themeColor="text1"/>
                <w:sz w:val="24"/>
                <w:szCs w:val="24"/>
              </w:rPr>
              <w:t> </w:t>
            </w:r>
          </w:p>
        </w:tc>
        <w:tc>
          <w:tcPr>
            <w:tcW w:w="5856" w:type="dxa"/>
            <w:noWrap/>
            <w:hideMark/>
          </w:tcPr>
          <w:p w:rsidR="006D4FED" w:rsidRPr="006D4FED" w:rsidRDefault="006D4FED">
            <w:pPr>
              <w:jc w:val="both"/>
              <w:rPr>
                <w:rFonts w:ascii="Arial" w:hAnsi="Arial" w:cs="Arial"/>
                <w:color w:val="000000" w:themeColor="text1"/>
                <w:sz w:val="24"/>
                <w:szCs w:val="24"/>
              </w:rPr>
            </w:pPr>
            <w:r>
              <w:rPr>
                <w:rFonts w:ascii="Arial" w:hAnsi="Arial" w:cs="Arial"/>
                <w:color w:val="000000" w:themeColor="text1"/>
                <w:sz w:val="24"/>
                <w:szCs w:val="24"/>
              </w:rPr>
              <w:t xml:space="preserve">Durante el mes, </w:t>
            </w:r>
            <w:r w:rsidRPr="006D4FED">
              <w:rPr>
                <w:rFonts w:ascii="Arial" w:hAnsi="Arial" w:cs="Arial"/>
                <w:color w:val="000000" w:themeColor="text1"/>
                <w:sz w:val="24"/>
                <w:szCs w:val="24"/>
              </w:rPr>
              <w:t xml:space="preserve">se atendió personalmente a treinta y un ciudadanos y vía telefónica a veintitrés con temas referentes a información, orientación y gestión de diversos temas. </w:t>
            </w:r>
          </w:p>
        </w:tc>
      </w:tr>
      <w:tr w:rsidR="006D4FED" w:rsidRPr="006D4FED" w:rsidTr="006D4FED">
        <w:trPr>
          <w:trHeight w:val="945"/>
        </w:trPr>
        <w:tc>
          <w:tcPr>
            <w:tcW w:w="704" w:type="dxa"/>
            <w:noWrap/>
            <w:hideMark/>
          </w:tcPr>
          <w:p w:rsidR="006D4FED" w:rsidRPr="006D4FED" w:rsidRDefault="006D4FED" w:rsidP="006D4FED">
            <w:pPr>
              <w:jc w:val="both"/>
              <w:rPr>
                <w:rFonts w:ascii="Arial" w:hAnsi="Arial" w:cs="Arial"/>
                <w:color w:val="000000" w:themeColor="text1"/>
                <w:sz w:val="24"/>
                <w:szCs w:val="24"/>
              </w:rPr>
            </w:pPr>
            <w:r w:rsidRPr="006D4FED">
              <w:rPr>
                <w:rFonts w:ascii="Arial" w:hAnsi="Arial" w:cs="Arial"/>
                <w:color w:val="000000" w:themeColor="text1"/>
                <w:sz w:val="24"/>
                <w:szCs w:val="24"/>
              </w:rPr>
              <w:t> </w:t>
            </w:r>
          </w:p>
        </w:tc>
        <w:tc>
          <w:tcPr>
            <w:tcW w:w="2268" w:type="dxa"/>
            <w:noWrap/>
            <w:hideMark/>
          </w:tcPr>
          <w:p w:rsidR="006D4FED" w:rsidRPr="006D4FED" w:rsidRDefault="006D4FED" w:rsidP="006D4FED">
            <w:pPr>
              <w:jc w:val="both"/>
              <w:rPr>
                <w:rFonts w:ascii="Arial" w:hAnsi="Arial" w:cs="Arial"/>
                <w:color w:val="000000" w:themeColor="text1"/>
                <w:sz w:val="24"/>
                <w:szCs w:val="24"/>
              </w:rPr>
            </w:pPr>
            <w:r w:rsidRPr="006D4FED">
              <w:rPr>
                <w:rFonts w:ascii="Arial" w:hAnsi="Arial" w:cs="Arial"/>
                <w:color w:val="000000" w:themeColor="text1"/>
                <w:sz w:val="24"/>
                <w:szCs w:val="24"/>
              </w:rPr>
              <w:t> </w:t>
            </w:r>
          </w:p>
        </w:tc>
        <w:tc>
          <w:tcPr>
            <w:tcW w:w="5856" w:type="dxa"/>
            <w:noWrap/>
            <w:hideMark/>
          </w:tcPr>
          <w:p w:rsidR="006D4FED" w:rsidRPr="006D4FED" w:rsidRDefault="006D4FED">
            <w:pPr>
              <w:jc w:val="both"/>
              <w:rPr>
                <w:rFonts w:ascii="Arial" w:hAnsi="Arial" w:cs="Arial"/>
                <w:color w:val="000000" w:themeColor="text1"/>
                <w:sz w:val="24"/>
                <w:szCs w:val="24"/>
              </w:rPr>
            </w:pPr>
            <w:r w:rsidRPr="006D4FED">
              <w:rPr>
                <w:rFonts w:ascii="Arial" w:hAnsi="Arial" w:cs="Arial"/>
                <w:color w:val="000000" w:themeColor="text1"/>
                <w:sz w:val="24"/>
                <w:szCs w:val="24"/>
              </w:rPr>
              <w:t>Reunión mesa de trabajo con titulares de Sindicatura Municipal, Dirección de Planeación y Control Urbano y Coordinación de Protección Civil, a fin de tratar el tema de obstrucción de callejón en Colonia Fátima. Durante la reunión, se acordó llegar a un acuerdo con el ciudadano a fin de dar solución al problema.</w:t>
            </w:r>
          </w:p>
        </w:tc>
      </w:tr>
      <w:tr w:rsidR="006D4FED" w:rsidRPr="006D4FED" w:rsidTr="006D4FED">
        <w:trPr>
          <w:trHeight w:val="1215"/>
        </w:trPr>
        <w:tc>
          <w:tcPr>
            <w:tcW w:w="704" w:type="dxa"/>
            <w:noWrap/>
            <w:hideMark/>
          </w:tcPr>
          <w:p w:rsidR="006D4FED" w:rsidRPr="006D4FED" w:rsidRDefault="006D4FED" w:rsidP="006D4FED">
            <w:pPr>
              <w:jc w:val="both"/>
              <w:rPr>
                <w:rFonts w:ascii="Arial" w:hAnsi="Arial" w:cs="Arial"/>
                <w:color w:val="000000" w:themeColor="text1"/>
                <w:sz w:val="24"/>
                <w:szCs w:val="24"/>
              </w:rPr>
            </w:pPr>
            <w:r w:rsidRPr="006D4FED">
              <w:rPr>
                <w:rFonts w:ascii="Arial" w:hAnsi="Arial" w:cs="Arial"/>
                <w:color w:val="000000" w:themeColor="text1"/>
                <w:sz w:val="24"/>
                <w:szCs w:val="24"/>
              </w:rPr>
              <w:t> </w:t>
            </w:r>
          </w:p>
        </w:tc>
        <w:tc>
          <w:tcPr>
            <w:tcW w:w="2268" w:type="dxa"/>
            <w:noWrap/>
            <w:hideMark/>
          </w:tcPr>
          <w:p w:rsidR="006D4FED" w:rsidRPr="006D4FED" w:rsidRDefault="006D4FED" w:rsidP="006D4FED">
            <w:pPr>
              <w:jc w:val="both"/>
              <w:rPr>
                <w:rFonts w:ascii="Arial" w:hAnsi="Arial" w:cs="Arial"/>
                <w:color w:val="000000" w:themeColor="text1"/>
                <w:sz w:val="24"/>
                <w:szCs w:val="24"/>
              </w:rPr>
            </w:pPr>
            <w:r w:rsidRPr="006D4FED">
              <w:rPr>
                <w:rFonts w:ascii="Arial" w:hAnsi="Arial" w:cs="Arial"/>
                <w:color w:val="000000" w:themeColor="text1"/>
                <w:sz w:val="24"/>
                <w:szCs w:val="24"/>
              </w:rPr>
              <w:t> </w:t>
            </w:r>
          </w:p>
        </w:tc>
        <w:tc>
          <w:tcPr>
            <w:tcW w:w="5856" w:type="dxa"/>
            <w:noWrap/>
            <w:hideMark/>
          </w:tcPr>
          <w:p w:rsidR="006D4FED" w:rsidRPr="006D4FED" w:rsidRDefault="006D4FED">
            <w:pPr>
              <w:jc w:val="both"/>
              <w:rPr>
                <w:rFonts w:ascii="Arial" w:hAnsi="Arial" w:cs="Arial"/>
                <w:color w:val="000000" w:themeColor="text1"/>
                <w:sz w:val="24"/>
                <w:szCs w:val="24"/>
              </w:rPr>
            </w:pPr>
            <w:r w:rsidRPr="006D4FED">
              <w:rPr>
                <w:rFonts w:ascii="Arial" w:hAnsi="Arial" w:cs="Arial"/>
                <w:color w:val="000000" w:themeColor="text1"/>
                <w:sz w:val="24"/>
                <w:szCs w:val="24"/>
              </w:rPr>
              <w:t>En atención a invitación de la Dirección de Recursos Humanos de Oficialía Mayor, se dio inicio a la participación del curso de capacitación "Lengua de Señas Mexicanas", nivel básico I, del 16 de marzo al 04 de mayo de 2023, en las instalaciones del Conservatorio de Música Fray Ivo Toneck. Participación de un servidor público de la Dirección de Atención Ciudadana.</w:t>
            </w:r>
          </w:p>
        </w:tc>
      </w:tr>
      <w:tr w:rsidR="006D4FED" w:rsidRPr="006D4FED" w:rsidTr="006D4FED">
        <w:trPr>
          <w:trHeight w:val="735"/>
        </w:trPr>
        <w:tc>
          <w:tcPr>
            <w:tcW w:w="704" w:type="dxa"/>
            <w:noWrap/>
            <w:hideMark/>
          </w:tcPr>
          <w:p w:rsidR="006D4FED" w:rsidRPr="006D4FED" w:rsidRDefault="006D4FED" w:rsidP="006D4FED">
            <w:pPr>
              <w:jc w:val="both"/>
              <w:rPr>
                <w:rFonts w:ascii="Arial" w:hAnsi="Arial" w:cs="Arial"/>
                <w:color w:val="000000" w:themeColor="text1"/>
                <w:sz w:val="24"/>
                <w:szCs w:val="24"/>
              </w:rPr>
            </w:pPr>
            <w:r w:rsidRPr="006D4FED">
              <w:rPr>
                <w:rFonts w:ascii="Arial" w:hAnsi="Arial" w:cs="Arial"/>
                <w:color w:val="000000" w:themeColor="text1"/>
                <w:sz w:val="24"/>
                <w:szCs w:val="24"/>
              </w:rPr>
              <w:t> </w:t>
            </w:r>
          </w:p>
        </w:tc>
        <w:tc>
          <w:tcPr>
            <w:tcW w:w="2268" w:type="dxa"/>
            <w:noWrap/>
            <w:hideMark/>
          </w:tcPr>
          <w:p w:rsidR="006D4FED" w:rsidRPr="006D4FED" w:rsidRDefault="006D4FED" w:rsidP="006D4FED">
            <w:pPr>
              <w:jc w:val="both"/>
              <w:rPr>
                <w:rFonts w:ascii="Arial" w:hAnsi="Arial" w:cs="Arial"/>
                <w:color w:val="000000" w:themeColor="text1"/>
                <w:sz w:val="24"/>
                <w:szCs w:val="24"/>
              </w:rPr>
            </w:pPr>
            <w:r w:rsidRPr="006D4FED">
              <w:rPr>
                <w:rFonts w:ascii="Arial" w:hAnsi="Arial" w:cs="Arial"/>
                <w:color w:val="000000" w:themeColor="text1"/>
                <w:sz w:val="24"/>
                <w:szCs w:val="24"/>
              </w:rPr>
              <w:t> </w:t>
            </w:r>
          </w:p>
        </w:tc>
        <w:tc>
          <w:tcPr>
            <w:tcW w:w="5856" w:type="dxa"/>
            <w:noWrap/>
            <w:hideMark/>
          </w:tcPr>
          <w:p w:rsidR="006D4FED" w:rsidRPr="006D4FED" w:rsidRDefault="006D4FED">
            <w:pPr>
              <w:jc w:val="both"/>
              <w:rPr>
                <w:rFonts w:ascii="Arial" w:hAnsi="Arial" w:cs="Arial"/>
                <w:color w:val="000000" w:themeColor="text1"/>
                <w:sz w:val="24"/>
                <w:szCs w:val="24"/>
              </w:rPr>
            </w:pPr>
            <w:r w:rsidRPr="006D4FED">
              <w:rPr>
                <w:rFonts w:ascii="Arial" w:hAnsi="Arial" w:cs="Arial"/>
                <w:color w:val="000000" w:themeColor="text1"/>
                <w:sz w:val="24"/>
                <w:szCs w:val="24"/>
              </w:rPr>
              <w:t>Además, se asistió a plática "I</w:t>
            </w:r>
            <w:r w:rsidR="008A206C">
              <w:rPr>
                <w:rFonts w:ascii="Arial" w:hAnsi="Arial" w:cs="Arial"/>
                <w:color w:val="000000" w:themeColor="text1"/>
                <w:sz w:val="24"/>
                <w:szCs w:val="24"/>
              </w:rPr>
              <w:t xml:space="preserve">nterpretación en la actualidad </w:t>
            </w:r>
            <w:r w:rsidRPr="006D4FED">
              <w:rPr>
                <w:rFonts w:ascii="Arial" w:hAnsi="Arial" w:cs="Arial"/>
                <w:color w:val="000000" w:themeColor="text1"/>
                <w:sz w:val="24"/>
                <w:szCs w:val="24"/>
              </w:rPr>
              <w:t xml:space="preserve">sobre el día internacional de la mujer" y curso de capacitación del Sistema de Evaluación del Desempeño a invitación de Tesorería Municipal. </w:t>
            </w:r>
          </w:p>
        </w:tc>
      </w:tr>
    </w:tbl>
    <w:p w:rsidR="008A45F9" w:rsidRDefault="008A45F9" w:rsidP="00C72110">
      <w:pPr>
        <w:jc w:val="both"/>
        <w:rPr>
          <w:rFonts w:ascii="Arial" w:hAnsi="Arial" w:cs="Arial"/>
          <w:color w:val="000000" w:themeColor="text1"/>
          <w:sz w:val="24"/>
          <w:szCs w:val="24"/>
        </w:rPr>
      </w:pPr>
    </w:p>
    <w:p w:rsidR="008A45F9" w:rsidRPr="00FA3B8E" w:rsidRDefault="008A45F9" w:rsidP="00C72110">
      <w:pPr>
        <w:jc w:val="both"/>
        <w:rPr>
          <w:rFonts w:ascii="Arial" w:hAnsi="Arial" w:cs="Arial"/>
          <w:color w:val="000000" w:themeColor="text1"/>
          <w:sz w:val="24"/>
          <w:szCs w:val="24"/>
        </w:rPr>
      </w:pPr>
    </w:p>
    <w:p w:rsidR="008A45F9" w:rsidRDefault="008A45F9" w:rsidP="00C72110">
      <w:pPr>
        <w:jc w:val="both"/>
        <w:rPr>
          <w:rFonts w:ascii="Arial" w:hAnsi="Arial" w:cs="Arial"/>
          <w:b/>
          <w:color w:val="000000" w:themeColor="text1"/>
          <w:sz w:val="24"/>
          <w:szCs w:val="24"/>
        </w:rPr>
      </w:pPr>
    </w:p>
    <w:p w:rsidR="0050618D" w:rsidRDefault="0050618D" w:rsidP="00C72110">
      <w:pPr>
        <w:jc w:val="both"/>
        <w:rPr>
          <w:rFonts w:ascii="Arial" w:hAnsi="Arial" w:cs="Arial"/>
          <w:b/>
          <w:color w:val="000000" w:themeColor="text1"/>
          <w:sz w:val="24"/>
          <w:szCs w:val="24"/>
        </w:rPr>
      </w:pPr>
    </w:p>
    <w:p w:rsidR="0050618D" w:rsidRDefault="0050618D" w:rsidP="00C72110">
      <w:pPr>
        <w:jc w:val="both"/>
        <w:rPr>
          <w:rFonts w:ascii="Arial" w:hAnsi="Arial" w:cs="Arial"/>
          <w:b/>
          <w:color w:val="000000" w:themeColor="text1"/>
          <w:sz w:val="24"/>
          <w:szCs w:val="24"/>
        </w:rPr>
      </w:pPr>
    </w:p>
    <w:p w:rsidR="0050618D" w:rsidRDefault="0050618D" w:rsidP="00C72110">
      <w:pPr>
        <w:jc w:val="both"/>
        <w:rPr>
          <w:rFonts w:ascii="Arial" w:hAnsi="Arial" w:cs="Arial"/>
          <w:b/>
          <w:color w:val="000000" w:themeColor="text1"/>
          <w:sz w:val="24"/>
          <w:szCs w:val="24"/>
        </w:rPr>
      </w:pPr>
    </w:p>
    <w:p w:rsidR="0050618D" w:rsidRDefault="0050618D" w:rsidP="00C72110">
      <w:pPr>
        <w:jc w:val="both"/>
        <w:rPr>
          <w:rFonts w:ascii="Arial" w:hAnsi="Arial" w:cs="Arial"/>
          <w:b/>
          <w:color w:val="000000" w:themeColor="text1"/>
          <w:sz w:val="24"/>
          <w:szCs w:val="24"/>
        </w:rPr>
      </w:pPr>
    </w:p>
    <w:p w:rsidR="0050618D" w:rsidRDefault="0050618D" w:rsidP="00C72110">
      <w:pPr>
        <w:jc w:val="both"/>
        <w:rPr>
          <w:rFonts w:ascii="Arial" w:hAnsi="Arial" w:cs="Arial"/>
          <w:b/>
          <w:color w:val="000000" w:themeColor="text1"/>
          <w:sz w:val="24"/>
          <w:szCs w:val="24"/>
        </w:rPr>
      </w:pPr>
    </w:p>
    <w:p w:rsidR="0050618D" w:rsidRDefault="0050618D" w:rsidP="00C72110">
      <w:pPr>
        <w:jc w:val="both"/>
        <w:rPr>
          <w:rFonts w:ascii="Arial" w:hAnsi="Arial" w:cs="Arial"/>
          <w:b/>
          <w:color w:val="000000" w:themeColor="text1"/>
          <w:sz w:val="24"/>
          <w:szCs w:val="24"/>
        </w:rPr>
      </w:pPr>
    </w:p>
    <w:p w:rsidR="003260ED" w:rsidRPr="00FA3B8E" w:rsidRDefault="00C72110" w:rsidP="00C72110">
      <w:pPr>
        <w:jc w:val="both"/>
        <w:rPr>
          <w:rFonts w:ascii="Arial" w:hAnsi="Arial" w:cs="Arial"/>
          <w:b/>
          <w:color w:val="000000" w:themeColor="text1"/>
          <w:sz w:val="24"/>
          <w:szCs w:val="24"/>
        </w:rPr>
      </w:pPr>
      <w:r w:rsidRPr="00FA3B8E">
        <w:rPr>
          <w:rFonts w:ascii="Arial" w:hAnsi="Arial" w:cs="Arial"/>
          <w:b/>
          <w:color w:val="000000" w:themeColor="text1"/>
          <w:sz w:val="24"/>
          <w:szCs w:val="24"/>
        </w:rPr>
        <w:lastRenderedPageBreak/>
        <w:t>Dirección de Asuntos Internos.</w:t>
      </w:r>
    </w:p>
    <w:p w:rsidR="00C72110" w:rsidRDefault="00C72110" w:rsidP="00C72110">
      <w:pPr>
        <w:jc w:val="both"/>
        <w:rPr>
          <w:rFonts w:ascii="Arial" w:hAnsi="Arial" w:cs="Arial"/>
          <w:color w:val="000000" w:themeColor="text1"/>
          <w:sz w:val="24"/>
          <w:szCs w:val="24"/>
        </w:rPr>
      </w:pPr>
      <w:r w:rsidRPr="00FA3B8E">
        <w:rPr>
          <w:rFonts w:ascii="Arial" w:hAnsi="Arial" w:cs="Arial"/>
          <w:b/>
          <w:color w:val="000000" w:themeColor="text1"/>
          <w:sz w:val="24"/>
          <w:szCs w:val="24"/>
        </w:rPr>
        <w:t>Objetivo:</w:t>
      </w:r>
      <w:r w:rsidRPr="00FA3B8E">
        <w:rPr>
          <w:rFonts w:ascii="Arial" w:hAnsi="Arial" w:cs="Arial"/>
          <w:color w:val="000000" w:themeColor="text1"/>
          <w:sz w:val="24"/>
          <w:szCs w:val="24"/>
        </w:rPr>
        <w:tab/>
        <w:t>Recibir y atender quejas, denuncias y sugerencias, en relación al desempeño del personal de Seguridad Pública Municipal.</w:t>
      </w:r>
    </w:p>
    <w:tbl>
      <w:tblPr>
        <w:tblStyle w:val="Tablaconcuadrcula"/>
        <w:tblW w:w="0" w:type="auto"/>
        <w:tblLook w:val="04A0" w:firstRow="1" w:lastRow="0" w:firstColumn="1" w:lastColumn="0" w:noHBand="0" w:noVBand="1"/>
      </w:tblPr>
      <w:tblGrid>
        <w:gridCol w:w="824"/>
        <w:gridCol w:w="2290"/>
        <w:gridCol w:w="5714"/>
      </w:tblGrid>
      <w:tr w:rsidR="002D73EA" w:rsidRPr="002D73EA" w:rsidTr="008A206C">
        <w:trPr>
          <w:trHeight w:val="285"/>
        </w:trPr>
        <w:tc>
          <w:tcPr>
            <w:tcW w:w="3114" w:type="dxa"/>
            <w:gridSpan w:val="2"/>
            <w:shd w:val="clear" w:color="auto" w:fill="99CCFF"/>
            <w:noWrap/>
            <w:hideMark/>
          </w:tcPr>
          <w:p w:rsidR="002D73EA" w:rsidRPr="002D73EA" w:rsidRDefault="002D73EA" w:rsidP="002D73EA">
            <w:pPr>
              <w:jc w:val="both"/>
              <w:rPr>
                <w:rFonts w:ascii="Arial" w:hAnsi="Arial" w:cs="Arial"/>
                <w:b/>
                <w:bCs/>
                <w:color w:val="000000" w:themeColor="text1"/>
                <w:sz w:val="24"/>
                <w:szCs w:val="24"/>
              </w:rPr>
            </w:pPr>
            <w:r w:rsidRPr="002D73EA">
              <w:rPr>
                <w:rFonts w:ascii="Arial" w:hAnsi="Arial" w:cs="Arial"/>
                <w:b/>
                <w:bCs/>
                <w:color w:val="000000" w:themeColor="text1"/>
                <w:sz w:val="24"/>
                <w:szCs w:val="24"/>
              </w:rPr>
              <w:t>METAS</w:t>
            </w:r>
          </w:p>
        </w:tc>
        <w:tc>
          <w:tcPr>
            <w:tcW w:w="5714" w:type="dxa"/>
            <w:vMerge w:val="restart"/>
            <w:shd w:val="clear" w:color="auto" w:fill="99CCFF"/>
            <w:noWrap/>
            <w:hideMark/>
          </w:tcPr>
          <w:p w:rsidR="002D73EA" w:rsidRPr="002D73EA" w:rsidRDefault="002D73EA" w:rsidP="002D73EA">
            <w:pPr>
              <w:jc w:val="both"/>
              <w:rPr>
                <w:rFonts w:ascii="Arial" w:hAnsi="Arial" w:cs="Arial"/>
                <w:b/>
                <w:bCs/>
                <w:color w:val="000000" w:themeColor="text1"/>
                <w:sz w:val="24"/>
                <w:szCs w:val="24"/>
              </w:rPr>
            </w:pPr>
            <w:r w:rsidRPr="002D73EA">
              <w:rPr>
                <w:rFonts w:ascii="Arial" w:hAnsi="Arial" w:cs="Arial"/>
                <w:b/>
                <w:bCs/>
                <w:color w:val="000000" w:themeColor="text1"/>
                <w:sz w:val="24"/>
                <w:szCs w:val="24"/>
              </w:rPr>
              <w:t>Justificación</w:t>
            </w:r>
          </w:p>
        </w:tc>
      </w:tr>
      <w:tr w:rsidR="002D73EA" w:rsidRPr="002D73EA" w:rsidTr="008A206C">
        <w:trPr>
          <w:trHeight w:val="285"/>
        </w:trPr>
        <w:tc>
          <w:tcPr>
            <w:tcW w:w="824" w:type="dxa"/>
            <w:shd w:val="clear" w:color="auto" w:fill="99CCFF"/>
            <w:noWrap/>
            <w:hideMark/>
          </w:tcPr>
          <w:p w:rsidR="002D73EA" w:rsidRPr="002D73EA" w:rsidRDefault="002D73EA" w:rsidP="002D73EA">
            <w:pPr>
              <w:jc w:val="both"/>
              <w:rPr>
                <w:rFonts w:ascii="Arial" w:hAnsi="Arial" w:cs="Arial"/>
                <w:b/>
                <w:bCs/>
                <w:color w:val="000000" w:themeColor="text1"/>
                <w:sz w:val="24"/>
                <w:szCs w:val="24"/>
              </w:rPr>
            </w:pPr>
            <w:r w:rsidRPr="002D73EA">
              <w:rPr>
                <w:rFonts w:ascii="Arial" w:hAnsi="Arial" w:cs="Arial"/>
                <w:b/>
                <w:bCs/>
                <w:color w:val="000000" w:themeColor="text1"/>
                <w:sz w:val="18"/>
                <w:szCs w:val="24"/>
              </w:rPr>
              <w:t>Clave</w:t>
            </w:r>
          </w:p>
        </w:tc>
        <w:tc>
          <w:tcPr>
            <w:tcW w:w="2290" w:type="dxa"/>
            <w:shd w:val="clear" w:color="auto" w:fill="99CCFF"/>
            <w:noWrap/>
            <w:hideMark/>
          </w:tcPr>
          <w:p w:rsidR="002D73EA" w:rsidRPr="002D73EA" w:rsidRDefault="002D73EA" w:rsidP="002D73EA">
            <w:pPr>
              <w:jc w:val="both"/>
              <w:rPr>
                <w:rFonts w:ascii="Arial" w:hAnsi="Arial" w:cs="Arial"/>
                <w:b/>
                <w:bCs/>
                <w:color w:val="000000" w:themeColor="text1"/>
                <w:sz w:val="24"/>
                <w:szCs w:val="24"/>
              </w:rPr>
            </w:pPr>
            <w:r w:rsidRPr="002D73EA">
              <w:rPr>
                <w:rFonts w:ascii="Arial" w:hAnsi="Arial" w:cs="Arial"/>
                <w:b/>
                <w:bCs/>
                <w:color w:val="000000" w:themeColor="text1"/>
                <w:sz w:val="24"/>
                <w:szCs w:val="24"/>
              </w:rPr>
              <w:t>D e s c r i p c i o n</w:t>
            </w:r>
          </w:p>
        </w:tc>
        <w:tc>
          <w:tcPr>
            <w:tcW w:w="5714" w:type="dxa"/>
            <w:vMerge/>
            <w:shd w:val="clear" w:color="auto" w:fill="99CCFF"/>
            <w:hideMark/>
          </w:tcPr>
          <w:p w:rsidR="002D73EA" w:rsidRPr="002D73EA" w:rsidRDefault="002D73EA" w:rsidP="002D73EA">
            <w:pPr>
              <w:jc w:val="both"/>
              <w:rPr>
                <w:rFonts w:ascii="Arial" w:hAnsi="Arial" w:cs="Arial"/>
                <w:b/>
                <w:bCs/>
                <w:color w:val="000000" w:themeColor="text1"/>
                <w:sz w:val="24"/>
                <w:szCs w:val="24"/>
              </w:rPr>
            </w:pPr>
          </w:p>
        </w:tc>
      </w:tr>
      <w:tr w:rsidR="002D73EA" w:rsidRPr="002D73EA" w:rsidTr="002D73EA">
        <w:trPr>
          <w:trHeight w:val="1005"/>
        </w:trPr>
        <w:tc>
          <w:tcPr>
            <w:tcW w:w="824" w:type="dxa"/>
            <w:noWrap/>
            <w:hideMark/>
          </w:tcPr>
          <w:p w:rsidR="002D73EA" w:rsidRPr="002D73EA" w:rsidRDefault="002D73EA" w:rsidP="002D73EA">
            <w:pPr>
              <w:jc w:val="both"/>
              <w:rPr>
                <w:rFonts w:ascii="Arial" w:hAnsi="Arial" w:cs="Arial"/>
                <w:color w:val="000000" w:themeColor="text1"/>
                <w:sz w:val="24"/>
                <w:szCs w:val="24"/>
              </w:rPr>
            </w:pPr>
            <w:r w:rsidRPr="002D73EA">
              <w:rPr>
                <w:rFonts w:ascii="Arial" w:hAnsi="Arial" w:cs="Arial"/>
                <w:color w:val="000000" w:themeColor="text1"/>
                <w:sz w:val="24"/>
                <w:szCs w:val="24"/>
              </w:rPr>
              <w:t>1</w:t>
            </w:r>
          </w:p>
        </w:tc>
        <w:tc>
          <w:tcPr>
            <w:tcW w:w="2290" w:type="dxa"/>
            <w:hideMark/>
          </w:tcPr>
          <w:p w:rsidR="002D73EA" w:rsidRPr="002D73EA" w:rsidRDefault="002D73EA">
            <w:pPr>
              <w:jc w:val="both"/>
              <w:rPr>
                <w:rFonts w:ascii="Arial" w:hAnsi="Arial" w:cs="Arial"/>
                <w:color w:val="000000" w:themeColor="text1"/>
                <w:sz w:val="24"/>
                <w:szCs w:val="24"/>
              </w:rPr>
            </w:pPr>
            <w:r w:rsidRPr="002D73EA">
              <w:rPr>
                <w:rFonts w:ascii="Arial" w:hAnsi="Arial" w:cs="Arial"/>
                <w:color w:val="000000" w:themeColor="text1"/>
                <w:sz w:val="24"/>
                <w:szCs w:val="24"/>
              </w:rPr>
              <w:t>Recepción de quejas por la actuación  del personal de seguridad pública, jueces y médicos legistas.</w:t>
            </w:r>
          </w:p>
        </w:tc>
        <w:tc>
          <w:tcPr>
            <w:tcW w:w="5714" w:type="dxa"/>
            <w:hideMark/>
          </w:tcPr>
          <w:p w:rsidR="002D73EA" w:rsidRPr="002D73EA" w:rsidRDefault="002D73EA">
            <w:pPr>
              <w:jc w:val="both"/>
              <w:rPr>
                <w:rFonts w:ascii="Arial" w:hAnsi="Arial" w:cs="Arial"/>
                <w:color w:val="000000" w:themeColor="text1"/>
                <w:sz w:val="24"/>
                <w:szCs w:val="24"/>
              </w:rPr>
            </w:pPr>
            <w:r w:rsidRPr="002D73EA">
              <w:rPr>
                <w:rFonts w:ascii="Arial" w:hAnsi="Arial" w:cs="Arial"/>
                <w:color w:val="000000" w:themeColor="text1"/>
                <w:sz w:val="24"/>
                <w:szCs w:val="24"/>
              </w:rPr>
              <w:t>Durante el mes se recibieron dos denuncias y una queja.</w:t>
            </w:r>
          </w:p>
        </w:tc>
      </w:tr>
      <w:tr w:rsidR="002D73EA" w:rsidRPr="002D73EA" w:rsidTr="002D73EA">
        <w:trPr>
          <w:trHeight w:val="690"/>
        </w:trPr>
        <w:tc>
          <w:tcPr>
            <w:tcW w:w="824" w:type="dxa"/>
            <w:noWrap/>
            <w:hideMark/>
          </w:tcPr>
          <w:p w:rsidR="002D73EA" w:rsidRPr="002D73EA" w:rsidRDefault="002D73EA" w:rsidP="002D73EA">
            <w:pPr>
              <w:jc w:val="both"/>
              <w:rPr>
                <w:rFonts w:ascii="Arial" w:hAnsi="Arial" w:cs="Arial"/>
                <w:color w:val="000000" w:themeColor="text1"/>
                <w:sz w:val="24"/>
                <w:szCs w:val="24"/>
              </w:rPr>
            </w:pPr>
            <w:r w:rsidRPr="002D73EA">
              <w:rPr>
                <w:rFonts w:ascii="Arial" w:hAnsi="Arial" w:cs="Arial"/>
                <w:color w:val="000000" w:themeColor="text1"/>
                <w:sz w:val="24"/>
                <w:szCs w:val="24"/>
              </w:rPr>
              <w:t>2</w:t>
            </w:r>
          </w:p>
        </w:tc>
        <w:tc>
          <w:tcPr>
            <w:tcW w:w="2290" w:type="dxa"/>
            <w:hideMark/>
          </w:tcPr>
          <w:p w:rsidR="002D73EA" w:rsidRPr="002D73EA" w:rsidRDefault="002D73EA">
            <w:pPr>
              <w:jc w:val="both"/>
              <w:rPr>
                <w:rFonts w:ascii="Arial" w:hAnsi="Arial" w:cs="Arial"/>
                <w:color w:val="000000" w:themeColor="text1"/>
                <w:sz w:val="24"/>
                <w:szCs w:val="24"/>
              </w:rPr>
            </w:pPr>
            <w:r w:rsidRPr="002D73EA">
              <w:rPr>
                <w:rFonts w:ascii="Arial" w:hAnsi="Arial" w:cs="Arial"/>
                <w:color w:val="000000" w:themeColor="text1"/>
                <w:sz w:val="24"/>
                <w:szCs w:val="24"/>
              </w:rPr>
              <w:t>Conclusión de procedimientos de investigación.</w:t>
            </w:r>
          </w:p>
        </w:tc>
        <w:tc>
          <w:tcPr>
            <w:tcW w:w="5714" w:type="dxa"/>
            <w:hideMark/>
          </w:tcPr>
          <w:p w:rsidR="002D73EA" w:rsidRPr="002D73EA" w:rsidRDefault="002D73EA">
            <w:pPr>
              <w:jc w:val="both"/>
              <w:rPr>
                <w:rFonts w:ascii="Arial" w:hAnsi="Arial" w:cs="Arial"/>
                <w:color w:val="000000" w:themeColor="text1"/>
                <w:sz w:val="24"/>
                <w:szCs w:val="24"/>
              </w:rPr>
            </w:pPr>
            <w:r w:rsidRPr="002D73EA">
              <w:rPr>
                <w:rFonts w:ascii="Arial" w:hAnsi="Arial" w:cs="Arial"/>
                <w:color w:val="000000" w:themeColor="text1"/>
                <w:sz w:val="24"/>
                <w:szCs w:val="24"/>
              </w:rPr>
              <w:t>En el mes, no se concluyeron procedimientos de investigación.</w:t>
            </w:r>
          </w:p>
        </w:tc>
      </w:tr>
      <w:tr w:rsidR="002D73EA" w:rsidRPr="002D73EA" w:rsidTr="002D73EA">
        <w:trPr>
          <w:trHeight w:val="630"/>
        </w:trPr>
        <w:tc>
          <w:tcPr>
            <w:tcW w:w="824" w:type="dxa"/>
            <w:noWrap/>
            <w:hideMark/>
          </w:tcPr>
          <w:p w:rsidR="002D73EA" w:rsidRPr="002D73EA" w:rsidRDefault="002D73EA" w:rsidP="002D73EA">
            <w:pPr>
              <w:jc w:val="both"/>
              <w:rPr>
                <w:rFonts w:ascii="Arial" w:hAnsi="Arial" w:cs="Arial"/>
                <w:color w:val="000000" w:themeColor="text1"/>
                <w:sz w:val="24"/>
                <w:szCs w:val="24"/>
              </w:rPr>
            </w:pPr>
            <w:r w:rsidRPr="002D73EA">
              <w:rPr>
                <w:rFonts w:ascii="Arial" w:hAnsi="Arial" w:cs="Arial"/>
                <w:color w:val="000000" w:themeColor="text1"/>
                <w:sz w:val="24"/>
                <w:szCs w:val="24"/>
              </w:rPr>
              <w:t>3</w:t>
            </w:r>
          </w:p>
        </w:tc>
        <w:tc>
          <w:tcPr>
            <w:tcW w:w="2290" w:type="dxa"/>
            <w:hideMark/>
          </w:tcPr>
          <w:p w:rsidR="002D73EA" w:rsidRPr="002D73EA" w:rsidRDefault="002D73EA">
            <w:pPr>
              <w:jc w:val="both"/>
              <w:rPr>
                <w:rFonts w:ascii="Arial" w:hAnsi="Arial" w:cs="Arial"/>
                <w:color w:val="000000" w:themeColor="text1"/>
                <w:sz w:val="24"/>
                <w:szCs w:val="24"/>
              </w:rPr>
            </w:pPr>
            <w:r w:rsidRPr="002D73EA">
              <w:rPr>
                <w:rFonts w:ascii="Arial" w:hAnsi="Arial" w:cs="Arial"/>
                <w:color w:val="000000" w:themeColor="text1"/>
                <w:sz w:val="24"/>
                <w:szCs w:val="24"/>
              </w:rPr>
              <w:t>Implementar acciones de proximidad con la ciudadanía y los cuerpos de seguridad pública.</w:t>
            </w:r>
          </w:p>
        </w:tc>
        <w:tc>
          <w:tcPr>
            <w:tcW w:w="5714" w:type="dxa"/>
            <w:noWrap/>
            <w:hideMark/>
          </w:tcPr>
          <w:p w:rsidR="002D73EA" w:rsidRPr="002D73EA" w:rsidRDefault="002D73EA">
            <w:pPr>
              <w:jc w:val="both"/>
              <w:rPr>
                <w:rFonts w:ascii="Arial" w:hAnsi="Arial" w:cs="Arial"/>
                <w:color w:val="000000" w:themeColor="text1"/>
                <w:sz w:val="24"/>
                <w:szCs w:val="24"/>
              </w:rPr>
            </w:pPr>
            <w:r w:rsidRPr="002D73EA">
              <w:rPr>
                <w:rFonts w:ascii="Arial" w:hAnsi="Arial" w:cs="Arial"/>
                <w:color w:val="000000" w:themeColor="text1"/>
                <w:sz w:val="24"/>
                <w:szCs w:val="24"/>
              </w:rPr>
              <w:t>De acuerdo al programa de trabajo, durante el mes se realizaron dos reuniones con altos mandos de Seguridad Pública Municipal a fin de tratar asuntos relacionados con acciones de proximidad con la ciudadanía.</w:t>
            </w:r>
          </w:p>
        </w:tc>
      </w:tr>
      <w:tr w:rsidR="002D73EA" w:rsidRPr="002D73EA" w:rsidTr="002D73EA">
        <w:trPr>
          <w:trHeight w:val="900"/>
        </w:trPr>
        <w:tc>
          <w:tcPr>
            <w:tcW w:w="824" w:type="dxa"/>
            <w:noWrap/>
            <w:hideMark/>
          </w:tcPr>
          <w:p w:rsidR="002D73EA" w:rsidRPr="002D73EA" w:rsidRDefault="002D73EA" w:rsidP="002D73EA">
            <w:pPr>
              <w:jc w:val="both"/>
              <w:rPr>
                <w:rFonts w:ascii="Arial" w:hAnsi="Arial" w:cs="Arial"/>
                <w:color w:val="000000" w:themeColor="text1"/>
                <w:sz w:val="24"/>
                <w:szCs w:val="24"/>
              </w:rPr>
            </w:pPr>
            <w:r w:rsidRPr="002D73EA">
              <w:rPr>
                <w:rFonts w:ascii="Arial" w:hAnsi="Arial" w:cs="Arial"/>
                <w:color w:val="000000" w:themeColor="text1"/>
                <w:sz w:val="24"/>
                <w:szCs w:val="24"/>
              </w:rPr>
              <w:t>4</w:t>
            </w:r>
          </w:p>
        </w:tc>
        <w:tc>
          <w:tcPr>
            <w:tcW w:w="2290" w:type="dxa"/>
            <w:hideMark/>
          </w:tcPr>
          <w:p w:rsidR="002D73EA" w:rsidRPr="002D73EA" w:rsidRDefault="002D73EA">
            <w:pPr>
              <w:jc w:val="both"/>
              <w:rPr>
                <w:rFonts w:ascii="Arial" w:hAnsi="Arial" w:cs="Arial"/>
                <w:color w:val="000000" w:themeColor="text1"/>
                <w:sz w:val="24"/>
                <w:szCs w:val="24"/>
              </w:rPr>
            </w:pPr>
            <w:r w:rsidRPr="002D73EA">
              <w:rPr>
                <w:rFonts w:ascii="Arial" w:hAnsi="Arial" w:cs="Arial"/>
                <w:color w:val="000000" w:themeColor="text1"/>
                <w:sz w:val="24"/>
                <w:szCs w:val="24"/>
              </w:rPr>
              <w:t>Realizar supervisión de la actuación de policías, jueces y médicos legistas.</w:t>
            </w:r>
          </w:p>
        </w:tc>
        <w:tc>
          <w:tcPr>
            <w:tcW w:w="5714" w:type="dxa"/>
            <w:hideMark/>
          </w:tcPr>
          <w:p w:rsidR="002D73EA" w:rsidRPr="002D73EA" w:rsidRDefault="002D73EA">
            <w:pPr>
              <w:jc w:val="both"/>
              <w:rPr>
                <w:rFonts w:ascii="Arial" w:hAnsi="Arial" w:cs="Arial"/>
                <w:color w:val="000000" w:themeColor="text1"/>
                <w:sz w:val="24"/>
                <w:szCs w:val="24"/>
              </w:rPr>
            </w:pPr>
            <w:r w:rsidRPr="002D73EA">
              <w:rPr>
                <w:rFonts w:ascii="Arial" w:hAnsi="Arial" w:cs="Arial"/>
                <w:color w:val="000000" w:themeColor="text1"/>
                <w:sz w:val="24"/>
                <w:szCs w:val="24"/>
              </w:rPr>
              <w:t>Participación en cuatro actividades de supervisión en el área del Juzgado Calificador y oficinas administrativas de la Dirección de Seguridad Pública y Tránsito Municipal. Para la presente meta, se realizó trabajo de supervisión y a manera de constancia, se levantaron tarjetas informativas.</w:t>
            </w:r>
          </w:p>
        </w:tc>
      </w:tr>
      <w:tr w:rsidR="002D73EA" w:rsidRPr="002D73EA" w:rsidTr="002D73EA">
        <w:trPr>
          <w:trHeight w:val="405"/>
        </w:trPr>
        <w:tc>
          <w:tcPr>
            <w:tcW w:w="824" w:type="dxa"/>
            <w:noWrap/>
            <w:hideMark/>
          </w:tcPr>
          <w:p w:rsidR="002D73EA" w:rsidRPr="002D73EA" w:rsidRDefault="002D73EA" w:rsidP="002D73EA">
            <w:pPr>
              <w:jc w:val="both"/>
              <w:rPr>
                <w:rFonts w:ascii="Arial" w:hAnsi="Arial" w:cs="Arial"/>
                <w:color w:val="000000" w:themeColor="text1"/>
                <w:sz w:val="24"/>
                <w:szCs w:val="24"/>
              </w:rPr>
            </w:pPr>
            <w:r w:rsidRPr="002D73EA">
              <w:rPr>
                <w:rFonts w:ascii="Arial" w:hAnsi="Arial" w:cs="Arial"/>
                <w:color w:val="000000" w:themeColor="text1"/>
                <w:sz w:val="24"/>
                <w:szCs w:val="24"/>
              </w:rPr>
              <w:t> </w:t>
            </w:r>
          </w:p>
        </w:tc>
        <w:tc>
          <w:tcPr>
            <w:tcW w:w="2290" w:type="dxa"/>
            <w:hideMark/>
          </w:tcPr>
          <w:p w:rsidR="002D73EA" w:rsidRPr="002D73EA" w:rsidRDefault="002D73EA">
            <w:pPr>
              <w:jc w:val="both"/>
              <w:rPr>
                <w:rFonts w:ascii="Arial" w:hAnsi="Arial" w:cs="Arial"/>
                <w:color w:val="000000" w:themeColor="text1"/>
                <w:sz w:val="24"/>
                <w:szCs w:val="24"/>
              </w:rPr>
            </w:pPr>
            <w:r w:rsidRPr="002D73EA">
              <w:rPr>
                <w:rFonts w:ascii="Arial" w:hAnsi="Arial" w:cs="Arial"/>
                <w:color w:val="000000" w:themeColor="text1"/>
                <w:sz w:val="24"/>
                <w:szCs w:val="24"/>
              </w:rPr>
              <w:t> </w:t>
            </w:r>
          </w:p>
        </w:tc>
        <w:tc>
          <w:tcPr>
            <w:tcW w:w="5714" w:type="dxa"/>
            <w:hideMark/>
          </w:tcPr>
          <w:p w:rsidR="002D73EA" w:rsidRPr="002D73EA" w:rsidRDefault="002D73EA" w:rsidP="002D73EA">
            <w:pPr>
              <w:jc w:val="both"/>
              <w:rPr>
                <w:rFonts w:ascii="Arial" w:hAnsi="Arial" w:cs="Arial"/>
                <w:color w:val="000000" w:themeColor="text1"/>
                <w:sz w:val="24"/>
                <w:szCs w:val="24"/>
              </w:rPr>
            </w:pPr>
            <w:r w:rsidRPr="002D73EA">
              <w:rPr>
                <w:rFonts w:ascii="Arial" w:hAnsi="Arial" w:cs="Arial"/>
                <w:color w:val="000000" w:themeColor="text1"/>
                <w:sz w:val="24"/>
                <w:szCs w:val="24"/>
              </w:rPr>
              <w:t>Al finalizar el mes, se encuentran tres expedientes en trámite.</w:t>
            </w:r>
          </w:p>
        </w:tc>
      </w:tr>
    </w:tbl>
    <w:p w:rsidR="002D73EA" w:rsidRDefault="002D73EA" w:rsidP="00C72110">
      <w:pPr>
        <w:jc w:val="both"/>
        <w:rPr>
          <w:rFonts w:ascii="Arial" w:hAnsi="Arial" w:cs="Arial"/>
          <w:color w:val="000000" w:themeColor="text1"/>
          <w:sz w:val="24"/>
          <w:szCs w:val="24"/>
        </w:rPr>
      </w:pPr>
    </w:p>
    <w:p w:rsidR="002D73EA" w:rsidRDefault="002D73EA" w:rsidP="00C72110">
      <w:pPr>
        <w:jc w:val="both"/>
        <w:rPr>
          <w:rFonts w:ascii="Arial" w:hAnsi="Arial" w:cs="Arial"/>
          <w:color w:val="000000" w:themeColor="text1"/>
          <w:sz w:val="24"/>
          <w:szCs w:val="24"/>
        </w:rPr>
      </w:pPr>
    </w:p>
    <w:p w:rsidR="00CE0DEC" w:rsidRDefault="002063EB" w:rsidP="00C72110">
      <w:pPr>
        <w:rPr>
          <w:rFonts w:ascii="Arial" w:hAnsi="Arial" w:cs="Arial"/>
          <w:b/>
          <w:color w:val="000000" w:themeColor="text1"/>
          <w:sz w:val="24"/>
          <w:szCs w:val="24"/>
        </w:rPr>
      </w:pPr>
      <w:r>
        <w:rPr>
          <w:rFonts w:ascii="Arial" w:hAnsi="Arial" w:cs="Arial"/>
          <w:b/>
          <w:color w:val="000000" w:themeColor="text1"/>
          <w:sz w:val="24"/>
          <w:szCs w:val="24"/>
        </w:rPr>
        <w:lastRenderedPageBreak/>
        <w:t>A</w:t>
      </w:r>
      <w:r w:rsidR="00CE0DEC">
        <w:rPr>
          <w:rFonts w:ascii="Arial" w:hAnsi="Arial" w:cs="Arial"/>
          <w:b/>
          <w:color w:val="000000" w:themeColor="text1"/>
          <w:sz w:val="24"/>
          <w:szCs w:val="24"/>
        </w:rPr>
        <w:t>suntos jurídicos.</w:t>
      </w:r>
    </w:p>
    <w:p w:rsidR="00C72110" w:rsidRDefault="00C72110" w:rsidP="00C72110">
      <w:pPr>
        <w:rPr>
          <w:rFonts w:ascii="Arial" w:hAnsi="Arial" w:cs="Arial"/>
          <w:color w:val="000000" w:themeColor="text1"/>
          <w:sz w:val="24"/>
          <w:szCs w:val="24"/>
        </w:rPr>
      </w:pPr>
      <w:r w:rsidRPr="00FA3B8E">
        <w:rPr>
          <w:rFonts w:ascii="Arial" w:hAnsi="Arial" w:cs="Arial"/>
          <w:b/>
          <w:color w:val="000000" w:themeColor="text1"/>
          <w:sz w:val="24"/>
          <w:szCs w:val="24"/>
        </w:rPr>
        <w:t>Objetivo:</w:t>
      </w:r>
      <w:r w:rsidRPr="00FA3B8E">
        <w:rPr>
          <w:rFonts w:ascii="Arial" w:hAnsi="Arial" w:cs="Arial"/>
          <w:b/>
          <w:color w:val="000000" w:themeColor="text1"/>
          <w:sz w:val="24"/>
          <w:szCs w:val="24"/>
        </w:rPr>
        <w:tab/>
      </w:r>
      <w:r w:rsidRPr="00FA3B8E">
        <w:rPr>
          <w:rFonts w:ascii="Arial" w:hAnsi="Arial" w:cs="Arial"/>
          <w:color w:val="000000" w:themeColor="text1"/>
          <w:sz w:val="24"/>
          <w:szCs w:val="24"/>
        </w:rPr>
        <w:t>Prestar y atender las quejas, denuncias y sugerencias, en relación al desempeño de los servidores públicos municipales.</w:t>
      </w:r>
    </w:p>
    <w:tbl>
      <w:tblPr>
        <w:tblStyle w:val="Tablaconcuadrcula"/>
        <w:tblW w:w="0" w:type="auto"/>
        <w:tblLook w:val="04A0" w:firstRow="1" w:lastRow="0" w:firstColumn="1" w:lastColumn="0" w:noHBand="0" w:noVBand="1"/>
      </w:tblPr>
      <w:tblGrid>
        <w:gridCol w:w="704"/>
        <w:gridCol w:w="2410"/>
        <w:gridCol w:w="5714"/>
      </w:tblGrid>
      <w:tr w:rsidR="002D73EA" w:rsidRPr="002D73EA" w:rsidTr="002063EB">
        <w:trPr>
          <w:trHeight w:val="285"/>
        </w:trPr>
        <w:tc>
          <w:tcPr>
            <w:tcW w:w="3114" w:type="dxa"/>
            <w:gridSpan w:val="2"/>
            <w:shd w:val="clear" w:color="auto" w:fill="99CCFF"/>
            <w:noWrap/>
            <w:hideMark/>
          </w:tcPr>
          <w:p w:rsidR="002D73EA" w:rsidRPr="002D73EA" w:rsidRDefault="002D73EA" w:rsidP="002D73EA">
            <w:pPr>
              <w:rPr>
                <w:rFonts w:ascii="Arial" w:hAnsi="Arial" w:cs="Arial"/>
                <w:b/>
                <w:bCs/>
                <w:color w:val="000000" w:themeColor="text1"/>
                <w:sz w:val="24"/>
                <w:szCs w:val="24"/>
              </w:rPr>
            </w:pPr>
            <w:r w:rsidRPr="002D73EA">
              <w:rPr>
                <w:rFonts w:ascii="Arial" w:hAnsi="Arial" w:cs="Arial"/>
                <w:b/>
                <w:bCs/>
                <w:color w:val="000000" w:themeColor="text1"/>
                <w:sz w:val="24"/>
                <w:szCs w:val="24"/>
              </w:rPr>
              <w:t>METAS</w:t>
            </w:r>
          </w:p>
        </w:tc>
        <w:tc>
          <w:tcPr>
            <w:tcW w:w="5714" w:type="dxa"/>
            <w:vMerge w:val="restart"/>
            <w:shd w:val="clear" w:color="auto" w:fill="99CCFF"/>
            <w:noWrap/>
            <w:hideMark/>
          </w:tcPr>
          <w:p w:rsidR="002D73EA" w:rsidRPr="002D73EA" w:rsidRDefault="002D73EA" w:rsidP="002D73EA">
            <w:pPr>
              <w:rPr>
                <w:rFonts w:ascii="Arial" w:hAnsi="Arial" w:cs="Arial"/>
                <w:b/>
                <w:bCs/>
                <w:color w:val="000000" w:themeColor="text1"/>
                <w:sz w:val="24"/>
                <w:szCs w:val="24"/>
              </w:rPr>
            </w:pPr>
            <w:r w:rsidRPr="002D73EA">
              <w:rPr>
                <w:rFonts w:ascii="Arial" w:hAnsi="Arial" w:cs="Arial"/>
                <w:b/>
                <w:bCs/>
                <w:color w:val="000000" w:themeColor="text1"/>
                <w:sz w:val="24"/>
                <w:szCs w:val="24"/>
              </w:rPr>
              <w:t>Justificación</w:t>
            </w:r>
          </w:p>
        </w:tc>
      </w:tr>
      <w:tr w:rsidR="002D73EA" w:rsidRPr="002D73EA" w:rsidTr="002063EB">
        <w:trPr>
          <w:trHeight w:val="285"/>
        </w:trPr>
        <w:tc>
          <w:tcPr>
            <w:tcW w:w="704" w:type="dxa"/>
            <w:shd w:val="clear" w:color="auto" w:fill="99CCFF"/>
            <w:noWrap/>
            <w:hideMark/>
          </w:tcPr>
          <w:p w:rsidR="002D73EA" w:rsidRPr="002063EB" w:rsidRDefault="002D73EA" w:rsidP="002D73EA">
            <w:pPr>
              <w:rPr>
                <w:rFonts w:ascii="Arial" w:hAnsi="Arial" w:cs="Arial"/>
                <w:b/>
                <w:bCs/>
                <w:color w:val="000000" w:themeColor="text1"/>
                <w:sz w:val="18"/>
                <w:szCs w:val="18"/>
              </w:rPr>
            </w:pPr>
            <w:r w:rsidRPr="002063EB">
              <w:rPr>
                <w:rFonts w:ascii="Arial" w:hAnsi="Arial" w:cs="Arial"/>
                <w:b/>
                <w:bCs/>
                <w:color w:val="000000" w:themeColor="text1"/>
                <w:sz w:val="18"/>
                <w:szCs w:val="18"/>
              </w:rPr>
              <w:t>Clave</w:t>
            </w:r>
          </w:p>
        </w:tc>
        <w:tc>
          <w:tcPr>
            <w:tcW w:w="2410" w:type="dxa"/>
            <w:shd w:val="clear" w:color="auto" w:fill="99CCFF"/>
            <w:noWrap/>
            <w:hideMark/>
          </w:tcPr>
          <w:p w:rsidR="002D73EA" w:rsidRPr="002D73EA" w:rsidRDefault="002D73EA" w:rsidP="002D73EA">
            <w:pPr>
              <w:rPr>
                <w:rFonts w:ascii="Arial" w:hAnsi="Arial" w:cs="Arial"/>
                <w:b/>
                <w:bCs/>
                <w:color w:val="000000" w:themeColor="text1"/>
                <w:sz w:val="24"/>
                <w:szCs w:val="24"/>
              </w:rPr>
            </w:pPr>
            <w:r w:rsidRPr="002D73EA">
              <w:rPr>
                <w:rFonts w:ascii="Arial" w:hAnsi="Arial" w:cs="Arial"/>
                <w:b/>
                <w:bCs/>
                <w:color w:val="000000" w:themeColor="text1"/>
                <w:sz w:val="24"/>
                <w:szCs w:val="24"/>
              </w:rPr>
              <w:t>D e s c r i p c i o n</w:t>
            </w:r>
          </w:p>
        </w:tc>
        <w:tc>
          <w:tcPr>
            <w:tcW w:w="5714" w:type="dxa"/>
            <w:vMerge/>
            <w:shd w:val="clear" w:color="auto" w:fill="99CCFF"/>
            <w:hideMark/>
          </w:tcPr>
          <w:p w:rsidR="002D73EA" w:rsidRPr="002D73EA" w:rsidRDefault="002D73EA">
            <w:pPr>
              <w:rPr>
                <w:rFonts w:ascii="Arial" w:hAnsi="Arial" w:cs="Arial"/>
                <w:b/>
                <w:bCs/>
                <w:color w:val="000000" w:themeColor="text1"/>
                <w:sz w:val="24"/>
                <w:szCs w:val="24"/>
              </w:rPr>
            </w:pPr>
          </w:p>
        </w:tc>
      </w:tr>
      <w:tr w:rsidR="002D73EA" w:rsidRPr="002D73EA" w:rsidTr="002063EB">
        <w:trPr>
          <w:trHeight w:val="690"/>
        </w:trPr>
        <w:tc>
          <w:tcPr>
            <w:tcW w:w="704" w:type="dxa"/>
            <w:noWrap/>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t>1</w:t>
            </w:r>
          </w:p>
        </w:tc>
        <w:tc>
          <w:tcPr>
            <w:tcW w:w="2410" w:type="dxa"/>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t>Recepción de denuncias por presuntas faltas administrativas en la Unidad Investigadora.</w:t>
            </w:r>
          </w:p>
        </w:tc>
        <w:tc>
          <w:tcPr>
            <w:tcW w:w="5714" w:type="dxa"/>
            <w:noWrap/>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t>Durante el mes no se presentaron denuncias ante la Unidad Investigadora.</w:t>
            </w:r>
          </w:p>
        </w:tc>
      </w:tr>
      <w:tr w:rsidR="002D73EA" w:rsidRPr="002D73EA" w:rsidTr="002063EB">
        <w:trPr>
          <w:trHeight w:val="1245"/>
        </w:trPr>
        <w:tc>
          <w:tcPr>
            <w:tcW w:w="704" w:type="dxa"/>
            <w:noWrap/>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t>2</w:t>
            </w:r>
          </w:p>
        </w:tc>
        <w:tc>
          <w:tcPr>
            <w:tcW w:w="2410" w:type="dxa"/>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t>Emisión de informes de presunta responsabilidad administrativa (IPRA) y/o acuerdos de conclusión por la unidad investigadora.</w:t>
            </w:r>
          </w:p>
        </w:tc>
        <w:tc>
          <w:tcPr>
            <w:tcW w:w="5714" w:type="dxa"/>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t>En el mes, se concluyeron dos expedientes, para lo cual, se realizó revisión y estudio de expedientes, dándoles el impulso correspondiente por la Unidad Investigadora.</w:t>
            </w:r>
          </w:p>
        </w:tc>
      </w:tr>
      <w:tr w:rsidR="002D73EA" w:rsidRPr="002D73EA" w:rsidTr="002063EB">
        <w:trPr>
          <w:trHeight w:val="915"/>
        </w:trPr>
        <w:tc>
          <w:tcPr>
            <w:tcW w:w="704" w:type="dxa"/>
            <w:noWrap/>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t>3</w:t>
            </w:r>
          </w:p>
        </w:tc>
        <w:tc>
          <w:tcPr>
            <w:tcW w:w="2410" w:type="dxa"/>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t>Conclusión de procedimientos de responsabilidad administrativa por la Unidad Substanciadora - Resolutora.</w:t>
            </w:r>
          </w:p>
        </w:tc>
        <w:tc>
          <w:tcPr>
            <w:tcW w:w="5714" w:type="dxa"/>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t>En el mes, se concluyeron tres expedientes en la Unidad Substanciadora Resolutora, para tal resultado, se realizó estudio de expedientes, elaboración de acuerdos, descarga de datos en el libro de gobierno y notificaciones.</w:t>
            </w:r>
          </w:p>
        </w:tc>
      </w:tr>
      <w:tr w:rsidR="002D73EA" w:rsidRPr="002D73EA" w:rsidTr="002063EB">
        <w:trPr>
          <w:trHeight w:val="915"/>
        </w:trPr>
        <w:tc>
          <w:tcPr>
            <w:tcW w:w="704" w:type="dxa"/>
            <w:noWrap/>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t>4</w:t>
            </w:r>
          </w:p>
        </w:tc>
        <w:tc>
          <w:tcPr>
            <w:tcW w:w="2410" w:type="dxa"/>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t xml:space="preserve">Atención a asuntos del Gobierno del Estado por la Unidad </w:t>
            </w:r>
            <w:r w:rsidRPr="002D73EA">
              <w:rPr>
                <w:rFonts w:ascii="Arial" w:hAnsi="Arial" w:cs="Arial"/>
                <w:color w:val="000000" w:themeColor="text1"/>
                <w:sz w:val="24"/>
                <w:szCs w:val="24"/>
              </w:rPr>
              <w:lastRenderedPageBreak/>
              <w:t>Substanciadora- Resolutora.</w:t>
            </w:r>
          </w:p>
        </w:tc>
        <w:tc>
          <w:tcPr>
            <w:tcW w:w="5714" w:type="dxa"/>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lastRenderedPageBreak/>
              <w:t xml:space="preserve">Durante el mes, no se recibieron exhortos de la Coordinación Ejecutiva de Investigación de Faltas Administrativas de la Secretaría de la Contraloría General del Estado. </w:t>
            </w:r>
          </w:p>
        </w:tc>
      </w:tr>
      <w:tr w:rsidR="002D73EA" w:rsidRPr="002D73EA" w:rsidTr="002063EB">
        <w:trPr>
          <w:trHeight w:val="585"/>
        </w:trPr>
        <w:tc>
          <w:tcPr>
            <w:tcW w:w="704" w:type="dxa"/>
            <w:noWrap/>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lastRenderedPageBreak/>
              <w:t>5</w:t>
            </w:r>
          </w:p>
        </w:tc>
        <w:tc>
          <w:tcPr>
            <w:tcW w:w="2410" w:type="dxa"/>
            <w:hideMark/>
          </w:tcPr>
          <w:p w:rsidR="002D73EA" w:rsidRPr="002D73EA" w:rsidRDefault="002D73EA" w:rsidP="002D73EA">
            <w:pPr>
              <w:rPr>
                <w:rFonts w:ascii="Arial" w:hAnsi="Arial" w:cs="Arial"/>
                <w:color w:val="000000" w:themeColor="text1"/>
                <w:sz w:val="24"/>
                <w:szCs w:val="24"/>
              </w:rPr>
            </w:pPr>
            <w:r w:rsidRPr="002D73EA">
              <w:rPr>
                <w:rFonts w:ascii="Arial" w:hAnsi="Arial" w:cs="Arial"/>
                <w:color w:val="000000" w:themeColor="text1"/>
                <w:sz w:val="24"/>
                <w:szCs w:val="24"/>
              </w:rPr>
              <w:t>Impartir capacitación a servidores públicos en temas de responsabilidad administrativa.</w:t>
            </w:r>
          </w:p>
        </w:tc>
        <w:tc>
          <w:tcPr>
            <w:tcW w:w="5714" w:type="dxa"/>
            <w:noWrap/>
            <w:hideMark/>
          </w:tcPr>
          <w:p w:rsidR="002D73EA" w:rsidRPr="002D73EA" w:rsidRDefault="002D73EA">
            <w:pPr>
              <w:rPr>
                <w:rFonts w:ascii="Arial" w:hAnsi="Arial" w:cs="Arial"/>
                <w:color w:val="000000" w:themeColor="text1"/>
                <w:sz w:val="24"/>
                <w:szCs w:val="24"/>
              </w:rPr>
            </w:pPr>
            <w:r w:rsidRPr="002D73EA">
              <w:rPr>
                <w:rFonts w:ascii="Arial" w:hAnsi="Arial" w:cs="Arial"/>
                <w:color w:val="000000" w:themeColor="text1"/>
                <w:sz w:val="24"/>
                <w:szCs w:val="24"/>
              </w:rPr>
              <w:t>Actividad programada para el 2do. Trimestre 2023.</w:t>
            </w:r>
          </w:p>
        </w:tc>
      </w:tr>
    </w:tbl>
    <w:p w:rsidR="002D73EA" w:rsidRDefault="002D73EA" w:rsidP="00C72110">
      <w:pPr>
        <w:rPr>
          <w:rFonts w:ascii="Arial" w:hAnsi="Arial" w:cs="Arial"/>
          <w:color w:val="000000" w:themeColor="text1"/>
          <w:sz w:val="24"/>
          <w:szCs w:val="24"/>
        </w:rPr>
      </w:pPr>
    </w:p>
    <w:p w:rsidR="008A45F9" w:rsidRPr="00CE0DEC" w:rsidRDefault="008A45F9" w:rsidP="00C72110">
      <w:pPr>
        <w:rPr>
          <w:rFonts w:ascii="Arial" w:hAnsi="Arial" w:cs="Arial"/>
          <w:b/>
          <w:color w:val="000000" w:themeColor="text1"/>
          <w:sz w:val="24"/>
          <w:szCs w:val="24"/>
        </w:rPr>
      </w:pPr>
    </w:p>
    <w:p w:rsidR="009E3B59" w:rsidRPr="003260ED" w:rsidRDefault="009E3B59" w:rsidP="003260ED">
      <w:pPr>
        <w:jc w:val="both"/>
        <w:rPr>
          <w:rFonts w:ascii="Arial" w:hAnsi="Arial" w:cs="Arial"/>
          <w:b/>
          <w:sz w:val="24"/>
          <w:szCs w:val="24"/>
        </w:rPr>
      </w:pPr>
    </w:p>
    <w:p w:rsidR="003260ED" w:rsidRPr="003260ED" w:rsidRDefault="003260ED" w:rsidP="003260ED">
      <w:pPr>
        <w:jc w:val="both"/>
        <w:rPr>
          <w:rFonts w:ascii="Arial" w:hAnsi="Arial" w:cs="Arial"/>
          <w:b/>
          <w:sz w:val="24"/>
          <w:szCs w:val="24"/>
        </w:rPr>
      </w:pPr>
    </w:p>
    <w:p w:rsidR="003260ED" w:rsidRDefault="003260ED" w:rsidP="00C72110">
      <w:pPr>
        <w:rPr>
          <w:rFonts w:ascii="Arial" w:hAnsi="Arial" w:cs="Arial"/>
          <w:b/>
          <w:sz w:val="24"/>
          <w:szCs w:val="24"/>
        </w:rPr>
      </w:pPr>
    </w:p>
    <w:p w:rsidR="00C72110" w:rsidRPr="00FA3B8E" w:rsidRDefault="00C72110" w:rsidP="00C72110">
      <w:pPr>
        <w:rPr>
          <w:rFonts w:ascii="Arial" w:hAnsi="Arial" w:cs="Arial"/>
          <w:b/>
          <w:sz w:val="24"/>
          <w:szCs w:val="24"/>
        </w:rPr>
      </w:pPr>
      <w:r w:rsidRPr="00FA3B8E">
        <w:rPr>
          <w:rFonts w:ascii="Arial" w:hAnsi="Arial" w:cs="Arial"/>
          <w:b/>
          <w:sz w:val="24"/>
          <w:szCs w:val="24"/>
        </w:rPr>
        <w:t>T</w:t>
      </w:r>
      <w:r w:rsidR="00A82BD7" w:rsidRPr="00FA3B8E">
        <w:rPr>
          <w:rFonts w:ascii="Arial" w:hAnsi="Arial" w:cs="Arial"/>
          <w:b/>
          <w:sz w:val="24"/>
          <w:szCs w:val="24"/>
        </w:rPr>
        <w:t>esorería.</w:t>
      </w:r>
    </w:p>
    <w:p w:rsidR="00C72110" w:rsidRDefault="00C72110" w:rsidP="00C72110">
      <w:pPr>
        <w:rPr>
          <w:rFonts w:ascii="Arial" w:hAnsi="Arial" w:cs="Arial"/>
          <w:sz w:val="24"/>
          <w:szCs w:val="24"/>
        </w:rPr>
      </w:pPr>
      <w:r w:rsidRPr="00FA3B8E">
        <w:rPr>
          <w:rFonts w:ascii="Arial" w:hAnsi="Arial" w:cs="Arial"/>
          <w:b/>
          <w:sz w:val="24"/>
          <w:szCs w:val="24"/>
        </w:rPr>
        <w:t>Objetivo:</w:t>
      </w:r>
      <w:r w:rsidRPr="00FA3B8E">
        <w:rPr>
          <w:rFonts w:ascii="Arial" w:hAnsi="Arial" w:cs="Arial"/>
          <w:sz w:val="24"/>
          <w:szCs w:val="24"/>
        </w:rPr>
        <w:tab/>
        <w:t>Efectuar los pagos de todas las operaciones ejecutadas por el municipio de Guaymas. Registrar en cuentas predeterminadas todas las operaciones de ingresos y egresos del municipio de Guaymas, proporcionar información con fines de control y dirección.</w:t>
      </w:r>
    </w:p>
    <w:p w:rsidR="005E680A" w:rsidRPr="00FA3B8E" w:rsidRDefault="005E680A" w:rsidP="00C72110">
      <w:pPr>
        <w:rPr>
          <w:rFonts w:ascii="Arial" w:hAnsi="Arial" w:cs="Arial"/>
          <w:sz w:val="24"/>
          <w:szCs w:val="24"/>
        </w:rPr>
      </w:pPr>
    </w:p>
    <w:p w:rsidR="005E680A" w:rsidRPr="005E680A" w:rsidRDefault="005E680A" w:rsidP="005E680A">
      <w:pPr>
        <w:spacing w:line="240" w:lineRule="auto"/>
        <w:jc w:val="center"/>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t>Dirección de cobranza</w:t>
      </w:r>
    </w:p>
    <w:p w:rsidR="005E680A" w:rsidRPr="005E680A" w:rsidRDefault="005E680A" w:rsidP="005E680A">
      <w:pPr>
        <w:spacing w:after="160" w:line="256" w:lineRule="auto"/>
        <w:jc w:val="center"/>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t>Informe de actividades realizadas por la dirección de cobranza durante el período comprendido del 1 al 31 de marzo del 2023</w:t>
      </w:r>
    </w:p>
    <w:p w:rsidR="005E680A" w:rsidRPr="005E680A" w:rsidRDefault="005E680A" w:rsidP="005E680A">
      <w:pPr>
        <w:spacing w:line="240" w:lineRule="auto"/>
        <w:rPr>
          <w:rFonts w:ascii="Times New Roman" w:eastAsia="Times New Roman" w:hAnsi="Times New Roman"/>
          <w:noProof/>
          <w:sz w:val="24"/>
          <w:szCs w:val="24"/>
          <w:lang w:val="es-ES_tradnl" w:eastAsia="es-MX"/>
        </w:rPr>
      </w:pPr>
    </w:p>
    <w:p w:rsidR="005E680A" w:rsidRPr="005E680A" w:rsidRDefault="005E680A" w:rsidP="005E680A">
      <w:pPr>
        <w:numPr>
          <w:ilvl w:val="0"/>
          <w:numId w:val="27"/>
        </w:numPr>
        <w:spacing w:line="240" w:lineRule="auto"/>
        <w:jc w:val="both"/>
        <w:textAlignment w:val="baseline"/>
        <w:rPr>
          <w:rFonts w:ascii="Arial" w:eastAsia="Times New Roman" w:hAnsi="Arial" w:cs="Arial"/>
          <w:noProof/>
          <w:color w:val="000000"/>
          <w:sz w:val="24"/>
          <w:szCs w:val="24"/>
          <w:lang w:val="es-ES_tradnl" w:eastAsia="es-ES_tradnl"/>
        </w:rPr>
      </w:pPr>
      <w:r w:rsidRPr="005E680A">
        <w:rPr>
          <w:rFonts w:ascii="Arial" w:eastAsia="Times New Roman" w:hAnsi="Arial" w:cs="Arial"/>
          <w:noProof/>
          <w:color w:val="000000"/>
          <w:sz w:val="24"/>
          <w:szCs w:val="24"/>
          <w:lang w:val="es-ES_tradnl" w:eastAsia="es-ES_tradnl"/>
        </w:rPr>
        <w:t>Se elaboró padrón de deudores de impuesto predial y zona federal marítimo terrestre para el plan de trabajo que se efectuó en el mes de marzo de 2023.</w:t>
      </w:r>
    </w:p>
    <w:p w:rsidR="005E680A" w:rsidRPr="005E680A" w:rsidRDefault="005E680A" w:rsidP="005E680A">
      <w:pPr>
        <w:spacing w:line="240" w:lineRule="auto"/>
        <w:rPr>
          <w:rFonts w:ascii="Arial" w:eastAsia="Times New Roman" w:hAnsi="Arial" w:cs="Arial"/>
          <w:noProof/>
          <w:sz w:val="24"/>
          <w:szCs w:val="24"/>
          <w:lang w:val="es-ES_tradnl" w:eastAsia="es-MX"/>
        </w:rPr>
      </w:pPr>
    </w:p>
    <w:p w:rsidR="005E680A" w:rsidRPr="005E680A" w:rsidRDefault="005E680A" w:rsidP="005E680A">
      <w:pPr>
        <w:numPr>
          <w:ilvl w:val="0"/>
          <w:numId w:val="28"/>
        </w:numPr>
        <w:spacing w:line="240" w:lineRule="auto"/>
        <w:jc w:val="both"/>
        <w:textAlignment w:val="baseline"/>
        <w:rPr>
          <w:rFonts w:ascii="Arial" w:eastAsia="Times New Roman" w:hAnsi="Arial" w:cs="Arial"/>
          <w:noProof/>
          <w:color w:val="000000"/>
          <w:sz w:val="24"/>
          <w:szCs w:val="24"/>
          <w:lang w:val="es-ES_tradnl" w:eastAsia="es-ES_tradnl"/>
        </w:rPr>
      </w:pPr>
      <w:r w:rsidRPr="005E680A">
        <w:rPr>
          <w:rFonts w:ascii="Arial" w:eastAsia="Times New Roman" w:hAnsi="Arial" w:cs="Arial"/>
          <w:noProof/>
          <w:color w:val="000000"/>
          <w:sz w:val="24"/>
          <w:szCs w:val="24"/>
          <w:lang w:val="es-ES_tradnl" w:eastAsia="es-ES_tradnl"/>
        </w:rPr>
        <w:t>Se entregaron un total de 4,965 cuentas de adeudo predial a domicilio de predios construidos en formatos de estados de cuenta donde se informan los adeudos a pagar, las promociones y referencias de bancos donde pueden realizar su pago; trabajo realizado por los notificadores ejecutores de la dirección de cobranza.</w:t>
      </w:r>
    </w:p>
    <w:p w:rsidR="005E680A" w:rsidRPr="005E680A" w:rsidRDefault="005E680A" w:rsidP="005E680A">
      <w:pPr>
        <w:spacing w:line="240" w:lineRule="auto"/>
        <w:rPr>
          <w:rFonts w:ascii="Arial" w:eastAsia="Times New Roman" w:hAnsi="Arial" w:cs="Arial"/>
          <w:noProof/>
          <w:sz w:val="24"/>
          <w:szCs w:val="24"/>
          <w:lang w:val="es-ES_tradnl" w:eastAsia="es-MX"/>
        </w:rPr>
      </w:pPr>
    </w:p>
    <w:p w:rsidR="005E680A" w:rsidRPr="005E680A" w:rsidRDefault="005E680A" w:rsidP="005E680A">
      <w:pPr>
        <w:numPr>
          <w:ilvl w:val="0"/>
          <w:numId w:val="29"/>
        </w:numPr>
        <w:spacing w:line="240" w:lineRule="auto"/>
        <w:jc w:val="both"/>
        <w:textAlignment w:val="baseline"/>
        <w:rPr>
          <w:rFonts w:ascii="Arial" w:eastAsia="Times New Roman" w:hAnsi="Arial" w:cs="Arial"/>
          <w:noProof/>
          <w:color w:val="000000"/>
          <w:sz w:val="24"/>
          <w:szCs w:val="24"/>
          <w:lang w:val="es-ES_tradnl" w:eastAsia="es-ES_tradnl"/>
        </w:rPr>
      </w:pPr>
      <w:r w:rsidRPr="005E680A">
        <w:rPr>
          <w:rFonts w:ascii="Arial" w:eastAsia="Times New Roman" w:hAnsi="Arial" w:cs="Arial"/>
          <w:noProof/>
          <w:color w:val="000000"/>
          <w:sz w:val="24"/>
          <w:szCs w:val="24"/>
          <w:lang w:val="es-ES_tradnl" w:eastAsia="es-ES_tradnl"/>
        </w:rPr>
        <w:t>Se realizaron un total de 20 acuerdos de pago en parcialidades de contribuyentes con adeudo de rezago a 2023, del impuesto predial.</w:t>
      </w:r>
    </w:p>
    <w:p w:rsidR="005E680A" w:rsidRPr="005E680A" w:rsidRDefault="005E680A" w:rsidP="005E680A">
      <w:pPr>
        <w:spacing w:line="240" w:lineRule="auto"/>
        <w:rPr>
          <w:rFonts w:ascii="Arial" w:eastAsia="Times New Roman" w:hAnsi="Arial" w:cs="Arial"/>
          <w:noProof/>
          <w:sz w:val="24"/>
          <w:szCs w:val="24"/>
          <w:lang w:val="es-ES_tradnl" w:eastAsia="es-MX"/>
        </w:rPr>
      </w:pPr>
    </w:p>
    <w:p w:rsidR="005E680A" w:rsidRPr="005E680A" w:rsidRDefault="005E680A" w:rsidP="005E680A">
      <w:pPr>
        <w:numPr>
          <w:ilvl w:val="0"/>
          <w:numId w:val="30"/>
        </w:numPr>
        <w:spacing w:line="240" w:lineRule="auto"/>
        <w:jc w:val="both"/>
        <w:textAlignment w:val="baseline"/>
        <w:rPr>
          <w:rFonts w:ascii="Arial" w:eastAsia="Times New Roman" w:hAnsi="Arial" w:cs="Arial"/>
          <w:noProof/>
          <w:color w:val="000000"/>
          <w:sz w:val="24"/>
          <w:szCs w:val="24"/>
          <w:lang w:val="es-ES_tradnl" w:eastAsia="es-ES_tradnl"/>
        </w:rPr>
      </w:pPr>
      <w:r w:rsidRPr="005E680A">
        <w:rPr>
          <w:rFonts w:ascii="Arial" w:eastAsia="Times New Roman" w:hAnsi="Arial" w:cs="Arial"/>
          <w:noProof/>
          <w:color w:val="000000"/>
          <w:sz w:val="24"/>
          <w:szCs w:val="24"/>
          <w:lang w:val="es-ES_tradnl" w:eastAsia="es-ES_tradnl"/>
        </w:rPr>
        <w:lastRenderedPageBreak/>
        <w:t>Atención a contribuyentes en ventanilla con dudas sobre su pago por concepto de impuesto predial, impuesto de comisarias o rústicos como de zona federal marítimo terrestre; donde solicitan descuentos o acuerdos de pago para estar al corriente de sus contribuciones siendo más o menos de 30 a 35 personas diarias en el mes de marzo de 2023; tanto en la dirección de cobranza de la tesorería municipal como en el módulo de cobranza de San Carlos, nuevo Guaymas.</w:t>
      </w:r>
    </w:p>
    <w:p w:rsidR="005E680A" w:rsidRPr="005E680A" w:rsidRDefault="005E680A" w:rsidP="005E680A">
      <w:pPr>
        <w:spacing w:line="240" w:lineRule="auto"/>
        <w:ind w:left="360"/>
        <w:jc w:val="both"/>
        <w:textAlignment w:val="baseline"/>
        <w:rPr>
          <w:rFonts w:ascii="Arial" w:eastAsia="Times New Roman" w:hAnsi="Arial" w:cs="Arial"/>
          <w:noProof/>
          <w:color w:val="000000"/>
          <w:sz w:val="24"/>
          <w:szCs w:val="24"/>
          <w:lang w:val="es-ES_tradnl" w:eastAsia="es-ES_tradnl"/>
        </w:rPr>
      </w:pPr>
    </w:p>
    <w:p w:rsidR="005E680A" w:rsidRPr="005E680A" w:rsidRDefault="005E680A" w:rsidP="005E680A">
      <w:pPr>
        <w:numPr>
          <w:ilvl w:val="0"/>
          <w:numId w:val="31"/>
        </w:numPr>
        <w:spacing w:line="240" w:lineRule="auto"/>
        <w:jc w:val="both"/>
        <w:textAlignment w:val="baseline"/>
        <w:rPr>
          <w:rFonts w:ascii="Arial" w:eastAsia="Times New Roman" w:hAnsi="Arial" w:cs="Arial"/>
          <w:noProof/>
          <w:color w:val="000000"/>
          <w:sz w:val="24"/>
          <w:szCs w:val="24"/>
          <w:lang w:val="es-ES_tradnl" w:eastAsia="es-ES_tradnl"/>
        </w:rPr>
      </w:pPr>
      <w:r w:rsidRPr="005E680A">
        <w:rPr>
          <w:rFonts w:ascii="Arial" w:eastAsia="Times New Roman" w:hAnsi="Arial" w:cs="Arial"/>
          <w:noProof/>
          <w:color w:val="000000"/>
          <w:sz w:val="24"/>
          <w:szCs w:val="24"/>
          <w:lang w:val="es-ES_tradnl" w:eastAsia="es-ES_tradnl"/>
        </w:rPr>
        <w:t>Se elaboró resumen de recaudación por rezago y anualidad del impuesto predial y zona federal marítimo terrestre por el mes de marzo de 2023.</w:t>
      </w:r>
    </w:p>
    <w:p w:rsidR="005E680A" w:rsidRPr="005E680A" w:rsidRDefault="005E680A" w:rsidP="005E680A">
      <w:pPr>
        <w:spacing w:line="240" w:lineRule="auto"/>
        <w:rPr>
          <w:rFonts w:ascii="Arial" w:eastAsia="Times New Roman" w:hAnsi="Arial" w:cs="Arial"/>
          <w:noProof/>
          <w:sz w:val="24"/>
          <w:szCs w:val="24"/>
          <w:lang w:val="es-ES_tradnl" w:eastAsia="es-MX"/>
        </w:rPr>
      </w:pPr>
    </w:p>
    <w:p w:rsidR="005E680A" w:rsidRPr="005E680A" w:rsidRDefault="005E680A" w:rsidP="005E680A">
      <w:pPr>
        <w:numPr>
          <w:ilvl w:val="0"/>
          <w:numId w:val="32"/>
        </w:numPr>
        <w:spacing w:line="240" w:lineRule="auto"/>
        <w:jc w:val="both"/>
        <w:textAlignment w:val="baseline"/>
        <w:rPr>
          <w:rFonts w:ascii="Arial" w:eastAsia="Times New Roman" w:hAnsi="Arial" w:cs="Arial"/>
          <w:noProof/>
          <w:color w:val="000000"/>
          <w:sz w:val="24"/>
          <w:szCs w:val="24"/>
          <w:lang w:val="es-ES_tradnl" w:eastAsia="es-ES_tradnl"/>
        </w:rPr>
      </w:pPr>
      <w:r w:rsidRPr="005E680A">
        <w:rPr>
          <w:rFonts w:ascii="Arial" w:eastAsia="Times New Roman" w:hAnsi="Arial" w:cs="Arial"/>
          <w:noProof/>
          <w:color w:val="000000"/>
          <w:sz w:val="24"/>
          <w:szCs w:val="24"/>
          <w:lang w:val="es-ES_tradnl" w:eastAsia="es-ES_tradnl"/>
        </w:rPr>
        <w:t>Se dieron 8 estados de cuenta a desarrollos y personas físicas para informar de su adeudo a pagar por año fiscal 2023 con descuentos de promoción.</w:t>
      </w:r>
    </w:p>
    <w:p w:rsidR="005E680A" w:rsidRPr="005E680A" w:rsidRDefault="005E680A" w:rsidP="005E680A">
      <w:pPr>
        <w:spacing w:line="240" w:lineRule="auto"/>
        <w:rPr>
          <w:rFonts w:ascii="Arial" w:eastAsia="Times New Roman" w:hAnsi="Arial" w:cs="Arial"/>
          <w:noProof/>
          <w:sz w:val="24"/>
          <w:szCs w:val="24"/>
          <w:lang w:val="es-ES_tradnl" w:eastAsia="es-MX"/>
        </w:rPr>
      </w:pPr>
    </w:p>
    <w:p w:rsidR="005E680A" w:rsidRPr="005E680A" w:rsidRDefault="005E680A" w:rsidP="005E680A">
      <w:pPr>
        <w:numPr>
          <w:ilvl w:val="0"/>
          <w:numId w:val="33"/>
        </w:numPr>
        <w:spacing w:line="240" w:lineRule="auto"/>
        <w:jc w:val="both"/>
        <w:textAlignment w:val="baseline"/>
        <w:rPr>
          <w:rFonts w:ascii="Arial" w:eastAsia="Times New Roman" w:hAnsi="Arial" w:cs="Arial"/>
          <w:noProof/>
          <w:color w:val="000000"/>
          <w:sz w:val="24"/>
          <w:szCs w:val="24"/>
          <w:lang w:val="es-ES_tradnl" w:eastAsia="es-ES_tradnl"/>
        </w:rPr>
      </w:pPr>
      <w:r w:rsidRPr="005E680A">
        <w:rPr>
          <w:rFonts w:ascii="Arial" w:eastAsia="Times New Roman" w:hAnsi="Arial" w:cs="Arial"/>
          <w:noProof/>
          <w:color w:val="000000"/>
          <w:sz w:val="24"/>
          <w:szCs w:val="24"/>
          <w:lang w:val="es-ES_tradnl" w:eastAsia="es-ES_tradnl"/>
        </w:rPr>
        <w:t>Se realizaron recibos de pago de contribuyentes que hicieron su pago de impuesto predial o zona federal marítimo terrestre mediante fichas de depósito o transferencias; a solicitud de contribuyentes foráneos o desarrollos, recibos que se envían por correo (email) oficial de la dirección de cobranza.</w:t>
      </w:r>
    </w:p>
    <w:p w:rsidR="005E680A" w:rsidRPr="005E680A" w:rsidRDefault="005E680A" w:rsidP="005E680A">
      <w:pPr>
        <w:spacing w:line="240" w:lineRule="auto"/>
        <w:rPr>
          <w:rFonts w:ascii="Arial" w:eastAsia="Times New Roman" w:hAnsi="Arial" w:cs="Arial"/>
          <w:noProof/>
          <w:sz w:val="24"/>
          <w:szCs w:val="24"/>
          <w:lang w:val="es-ES_tradnl" w:eastAsia="es-MX"/>
        </w:rPr>
      </w:pPr>
    </w:p>
    <w:p w:rsidR="005E680A" w:rsidRPr="005E680A" w:rsidRDefault="005E680A" w:rsidP="005E680A">
      <w:pPr>
        <w:numPr>
          <w:ilvl w:val="0"/>
          <w:numId w:val="34"/>
        </w:numPr>
        <w:spacing w:after="200" w:line="240" w:lineRule="auto"/>
        <w:jc w:val="both"/>
        <w:textAlignment w:val="baseline"/>
        <w:rPr>
          <w:rFonts w:ascii="Arial" w:eastAsia="Times New Roman" w:hAnsi="Arial" w:cs="Arial"/>
          <w:noProof/>
          <w:color w:val="000000"/>
          <w:sz w:val="24"/>
          <w:szCs w:val="24"/>
          <w:lang w:val="es-ES_tradnl" w:eastAsia="es-ES_tradnl"/>
        </w:rPr>
      </w:pPr>
      <w:r w:rsidRPr="005E680A">
        <w:rPr>
          <w:rFonts w:ascii="Arial" w:eastAsia="Times New Roman" w:hAnsi="Arial" w:cs="Arial"/>
          <w:noProof/>
          <w:color w:val="000000"/>
          <w:sz w:val="24"/>
          <w:szCs w:val="24"/>
          <w:lang w:val="es-ES_tradnl" w:eastAsia="es-ES_tradnl"/>
        </w:rPr>
        <w:t>Se enviaron 60 recibos por correo email de forma escaneada por concepto de pagos realizados por transferencia bancaria de impuesto predial o zona federal marítimo terrestre, que, a la brevedad, el contribuyente recogerá en las oficinas mediante identificación de quien reciba el pago efectuado en las oficinas de la dirección de cobranza.</w:t>
      </w:r>
    </w:p>
    <w:p w:rsidR="005E680A" w:rsidRPr="005E680A" w:rsidRDefault="005E680A" w:rsidP="005E680A">
      <w:pPr>
        <w:spacing w:line="240" w:lineRule="auto"/>
        <w:jc w:val="center"/>
        <w:rPr>
          <w:rFonts w:ascii="Arial" w:eastAsia="Times New Roman" w:hAnsi="Arial" w:cs="Arial"/>
          <w:b/>
          <w:noProof/>
          <w:sz w:val="24"/>
          <w:szCs w:val="24"/>
          <w:lang w:val="es-ES_tradnl" w:eastAsia="es-MX"/>
        </w:rPr>
      </w:pPr>
    </w:p>
    <w:p w:rsidR="005E680A" w:rsidRPr="005E680A" w:rsidRDefault="005E680A" w:rsidP="005E680A">
      <w:pPr>
        <w:spacing w:line="240" w:lineRule="auto"/>
        <w:jc w:val="center"/>
        <w:rPr>
          <w:rFonts w:ascii="Arial" w:eastAsia="Times New Roman" w:hAnsi="Arial" w:cs="Arial"/>
          <w:b/>
          <w:noProof/>
          <w:sz w:val="24"/>
          <w:szCs w:val="24"/>
          <w:lang w:val="es-ES_tradnl" w:eastAsia="es-MX"/>
        </w:rPr>
      </w:pPr>
    </w:p>
    <w:p w:rsidR="005E680A" w:rsidRPr="005E680A" w:rsidRDefault="005E680A" w:rsidP="005E680A">
      <w:pPr>
        <w:spacing w:line="240" w:lineRule="auto"/>
        <w:jc w:val="center"/>
        <w:rPr>
          <w:rFonts w:ascii="Arial" w:eastAsia="Times New Roman" w:hAnsi="Arial" w:cs="Arial"/>
          <w:b/>
          <w:noProof/>
          <w:sz w:val="18"/>
          <w:szCs w:val="18"/>
          <w:lang w:val="es-ES_tradnl" w:eastAsia="es-MX"/>
        </w:rPr>
      </w:pPr>
    </w:p>
    <w:p w:rsidR="005E680A" w:rsidRPr="005E680A" w:rsidRDefault="005E680A" w:rsidP="005E680A">
      <w:pPr>
        <w:jc w:val="center"/>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t>Dirección de catastro</w:t>
      </w:r>
    </w:p>
    <w:p w:rsidR="005E680A" w:rsidRPr="005E680A" w:rsidRDefault="005E680A" w:rsidP="005E680A">
      <w:pPr>
        <w:spacing w:line="240" w:lineRule="auto"/>
        <w:jc w:val="center"/>
        <w:rPr>
          <w:rFonts w:ascii="Arial" w:eastAsia="Times New Roman" w:hAnsi="Arial" w:cs="Arial"/>
          <w:b/>
          <w:noProof/>
          <w:sz w:val="18"/>
          <w:szCs w:val="18"/>
          <w:lang w:val="es-ES_tradnl" w:eastAsia="es-MX"/>
        </w:rPr>
      </w:pPr>
    </w:p>
    <w:p w:rsidR="005E680A" w:rsidRPr="005E680A" w:rsidRDefault="005E680A" w:rsidP="005E680A">
      <w:pPr>
        <w:spacing w:line="240" w:lineRule="auto"/>
        <w:jc w:val="center"/>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t>Informe de actividades realizadas por la dirección de catastro durante el período comprendido del 1 al 31 de marzo del 2023</w:t>
      </w:r>
    </w:p>
    <w:p w:rsidR="005E680A" w:rsidRPr="005E680A" w:rsidRDefault="005E680A" w:rsidP="005E680A">
      <w:pPr>
        <w:spacing w:line="240" w:lineRule="auto"/>
        <w:jc w:val="center"/>
        <w:rPr>
          <w:rFonts w:ascii="Arial" w:eastAsia="Times New Roman" w:hAnsi="Arial" w:cs="Arial"/>
          <w:b/>
          <w:noProof/>
          <w:sz w:val="24"/>
          <w:szCs w:val="24"/>
          <w:lang w:val="es-ES_tradnl" w:eastAsia="es-MX"/>
        </w:rPr>
      </w:pPr>
    </w:p>
    <w:p w:rsidR="005E680A" w:rsidRPr="005E680A" w:rsidRDefault="005E680A" w:rsidP="005E680A">
      <w:pPr>
        <w:rPr>
          <w:rFonts w:ascii="Arial" w:eastAsia="Times New Roman" w:hAnsi="Arial" w:cs="Arial"/>
          <w:noProof/>
          <w:sz w:val="24"/>
          <w:szCs w:val="24"/>
          <w:lang w:val="es-ES_tradnl" w:eastAsia="es-MX"/>
        </w:rPr>
      </w:pPr>
      <w:r w:rsidRPr="005E680A">
        <w:rPr>
          <w:rFonts w:ascii="Arial" w:eastAsia="Times New Roman" w:hAnsi="Arial" w:cs="Arial"/>
          <w:b/>
          <w:noProof/>
          <w:sz w:val="24"/>
          <w:szCs w:val="24"/>
          <w:lang w:val="es-ES_tradnl" w:eastAsia="es-MX"/>
        </w:rPr>
        <w:t>1.- servicios catastrales</w:t>
      </w:r>
    </w:p>
    <w:p w:rsidR="005E680A" w:rsidRPr="005E680A" w:rsidRDefault="005E680A" w:rsidP="005E680A">
      <w:pPr>
        <w:spacing w:line="480" w:lineRule="auto"/>
        <w:rPr>
          <w:rFonts w:ascii="Arial" w:eastAsia="Times New Roman" w:hAnsi="Arial" w:cs="Arial"/>
          <w:noProof/>
          <w:sz w:val="24"/>
          <w:szCs w:val="24"/>
          <w:lang w:val="es-ES_tradnl" w:eastAsia="es-MX"/>
        </w:rPr>
      </w:pPr>
      <w:r w:rsidRPr="005E680A">
        <w:rPr>
          <w:rFonts w:ascii="Arial" w:eastAsia="Times New Roman" w:hAnsi="Arial" w:cs="Arial"/>
          <w:noProof/>
          <w:sz w:val="24"/>
          <w:szCs w:val="24"/>
          <w:lang w:val="es-ES_tradnl" w:eastAsia="es-MX"/>
        </w:rPr>
        <w:t>Certificación catastral simple…………………………………………….….............124</w:t>
      </w:r>
    </w:p>
    <w:p w:rsidR="005E680A" w:rsidRPr="005E680A" w:rsidRDefault="005E680A" w:rsidP="005E680A">
      <w:pPr>
        <w:spacing w:line="480" w:lineRule="auto"/>
        <w:rPr>
          <w:rFonts w:ascii="Arial" w:eastAsia="Times New Roman" w:hAnsi="Arial" w:cs="Arial"/>
          <w:noProof/>
          <w:sz w:val="24"/>
          <w:szCs w:val="24"/>
          <w:lang w:val="es-ES_tradnl" w:eastAsia="es-MX"/>
        </w:rPr>
      </w:pPr>
      <w:r w:rsidRPr="005E680A">
        <w:rPr>
          <w:rFonts w:ascii="Arial" w:eastAsia="Times New Roman" w:hAnsi="Arial" w:cs="Arial"/>
          <w:noProof/>
          <w:sz w:val="24"/>
          <w:szCs w:val="24"/>
          <w:lang w:val="es-ES_tradnl" w:eastAsia="es-MX"/>
        </w:rPr>
        <w:t>Certificación catastral con medidas y colindancis...……………………………........3</w:t>
      </w:r>
    </w:p>
    <w:p w:rsidR="005E680A" w:rsidRPr="005E680A" w:rsidRDefault="005E680A" w:rsidP="005E680A">
      <w:pPr>
        <w:spacing w:line="480" w:lineRule="auto"/>
        <w:rPr>
          <w:rFonts w:ascii="Arial" w:eastAsia="Times New Roman" w:hAnsi="Arial" w:cs="Arial"/>
          <w:noProof/>
          <w:sz w:val="24"/>
          <w:szCs w:val="24"/>
          <w:lang w:val="es-ES_tradnl" w:eastAsia="es-MX"/>
        </w:rPr>
      </w:pPr>
      <w:r w:rsidRPr="005E680A">
        <w:rPr>
          <w:rFonts w:ascii="Arial" w:eastAsia="Times New Roman" w:hAnsi="Arial" w:cs="Arial"/>
          <w:noProof/>
          <w:sz w:val="24"/>
          <w:szCs w:val="24"/>
          <w:lang w:val="es-ES_tradnl" w:eastAsia="es-MX"/>
        </w:rPr>
        <w:t>Copia de cartografía simple…………………………………………………................6</w:t>
      </w:r>
    </w:p>
    <w:p w:rsidR="005E680A" w:rsidRPr="005E680A" w:rsidRDefault="005E680A" w:rsidP="005E680A">
      <w:pPr>
        <w:spacing w:line="480" w:lineRule="auto"/>
        <w:rPr>
          <w:rFonts w:ascii="Arial" w:eastAsia="Times New Roman" w:hAnsi="Arial" w:cs="Arial"/>
          <w:noProof/>
          <w:sz w:val="24"/>
          <w:szCs w:val="24"/>
          <w:lang w:val="es-ES_tradnl" w:eastAsia="es-MX"/>
        </w:rPr>
      </w:pPr>
      <w:r w:rsidRPr="005E680A">
        <w:rPr>
          <w:rFonts w:ascii="Arial" w:eastAsia="Times New Roman" w:hAnsi="Arial" w:cs="Arial"/>
          <w:noProof/>
          <w:sz w:val="24"/>
          <w:szCs w:val="24"/>
          <w:lang w:val="es-ES_tradnl" w:eastAsia="es-MX"/>
        </w:rPr>
        <w:t>Certificacion de valor catastral en la manifestacion de t.d...................................420</w:t>
      </w:r>
    </w:p>
    <w:p w:rsidR="005E680A" w:rsidRPr="005E680A" w:rsidRDefault="005E680A" w:rsidP="005E680A">
      <w:pPr>
        <w:spacing w:line="480" w:lineRule="auto"/>
        <w:rPr>
          <w:rFonts w:ascii="Arial" w:eastAsia="Times New Roman" w:hAnsi="Arial" w:cs="Arial"/>
          <w:noProof/>
          <w:sz w:val="24"/>
          <w:szCs w:val="24"/>
          <w:lang w:val="es-ES_tradnl" w:eastAsia="es-MX"/>
        </w:rPr>
      </w:pPr>
      <w:r w:rsidRPr="005E680A">
        <w:rPr>
          <w:rFonts w:ascii="Arial" w:eastAsia="Times New Roman" w:hAnsi="Arial" w:cs="Arial"/>
          <w:noProof/>
          <w:sz w:val="24"/>
          <w:szCs w:val="24"/>
          <w:lang w:val="es-ES_tradnl" w:eastAsia="es-MX"/>
        </w:rPr>
        <w:t>Manifestación de avisos catastrales obra, fusiones  y subdivisiones)……………..36</w:t>
      </w:r>
    </w:p>
    <w:p w:rsidR="005E680A" w:rsidRPr="005E680A" w:rsidRDefault="005E680A" w:rsidP="005E680A">
      <w:pPr>
        <w:spacing w:line="480" w:lineRule="auto"/>
        <w:rPr>
          <w:rFonts w:ascii="Arial" w:eastAsia="Times New Roman" w:hAnsi="Arial" w:cs="Arial"/>
          <w:b/>
          <w:noProof/>
          <w:sz w:val="24"/>
          <w:szCs w:val="24"/>
          <w:lang w:val="es-ES_tradnl" w:eastAsia="es-MX"/>
        </w:rPr>
      </w:pPr>
      <w:r w:rsidRPr="005E680A">
        <w:rPr>
          <w:rFonts w:ascii="Arial" w:eastAsia="Times New Roman" w:hAnsi="Arial" w:cs="Arial"/>
          <w:noProof/>
          <w:sz w:val="24"/>
          <w:szCs w:val="24"/>
          <w:lang w:val="es-ES_tradnl" w:eastAsia="es-MX"/>
        </w:rPr>
        <w:t>Certificado de no propiedad y otros…………………………………………………...16</w:t>
      </w:r>
    </w:p>
    <w:p w:rsidR="005E680A" w:rsidRPr="005E680A" w:rsidRDefault="005E680A" w:rsidP="005E680A">
      <w:pPr>
        <w:spacing w:line="480" w:lineRule="auto"/>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lastRenderedPageBreak/>
        <w:t xml:space="preserve"> Total de servicios catastrales: 605</w:t>
      </w:r>
    </w:p>
    <w:p w:rsidR="005E680A" w:rsidRPr="005E680A" w:rsidRDefault="005E680A" w:rsidP="005E680A">
      <w:pPr>
        <w:spacing w:line="480" w:lineRule="auto"/>
        <w:rPr>
          <w:rFonts w:ascii="Arial" w:eastAsia="Times New Roman" w:hAnsi="Arial" w:cs="Arial"/>
          <w:b/>
          <w:noProof/>
          <w:sz w:val="6"/>
          <w:szCs w:val="6"/>
          <w:lang w:val="es-ES_tradnl" w:eastAsia="es-MX"/>
        </w:rPr>
      </w:pPr>
    </w:p>
    <w:p w:rsidR="005E680A" w:rsidRPr="005E680A" w:rsidRDefault="005E680A" w:rsidP="005E680A">
      <w:pPr>
        <w:spacing w:line="480" w:lineRule="auto"/>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t>2.- Apoyos a dependencias</w:t>
      </w:r>
    </w:p>
    <w:p w:rsidR="005E680A" w:rsidRPr="005E680A" w:rsidRDefault="005E680A" w:rsidP="005E680A">
      <w:pPr>
        <w:spacing w:line="480" w:lineRule="auto"/>
        <w:rPr>
          <w:rFonts w:ascii="Arial" w:eastAsia="Times New Roman" w:hAnsi="Arial" w:cs="Arial"/>
          <w:b/>
          <w:noProof/>
          <w:sz w:val="24"/>
          <w:szCs w:val="24"/>
          <w:lang w:val="es-ES_tradnl" w:eastAsia="es-MX"/>
        </w:rPr>
      </w:pPr>
      <w:r w:rsidRPr="005E680A">
        <w:rPr>
          <w:rFonts w:ascii="Arial" w:eastAsia="Times New Roman" w:hAnsi="Arial" w:cs="Arial"/>
          <w:noProof/>
          <w:sz w:val="24"/>
          <w:szCs w:val="24"/>
          <w:lang w:val="es-ES_tradnl" w:eastAsia="es-MX"/>
        </w:rPr>
        <w:t>Busquedas solicitadas por dependencias………..…………………….……………122</w:t>
      </w:r>
    </w:p>
    <w:p w:rsidR="005E680A" w:rsidRPr="005E680A" w:rsidRDefault="005E680A" w:rsidP="005E680A">
      <w:pPr>
        <w:spacing w:line="480" w:lineRule="auto"/>
        <w:rPr>
          <w:rFonts w:ascii="Arial" w:eastAsia="Times New Roman" w:hAnsi="Arial" w:cs="Arial"/>
          <w:noProof/>
          <w:sz w:val="24"/>
          <w:szCs w:val="24"/>
          <w:lang w:val="es-ES_tradnl" w:eastAsia="es-MX"/>
        </w:rPr>
      </w:pPr>
      <w:r w:rsidRPr="005E680A">
        <w:rPr>
          <w:rFonts w:ascii="Arial" w:eastAsia="Times New Roman" w:hAnsi="Arial" w:cs="Arial"/>
          <w:noProof/>
          <w:sz w:val="24"/>
          <w:szCs w:val="24"/>
          <w:lang w:val="es-ES_tradnl" w:eastAsia="es-MX"/>
        </w:rPr>
        <w:t>Antecedentes catastrales………………………………………………….………………………….….40</w:t>
      </w:r>
    </w:p>
    <w:p w:rsidR="005E680A" w:rsidRPr="005E680A" w:rsidRDefault="005E680A" w:rsidP="005E680A">
      <w:pPr>
        <w:spacing w:line="480" w:lineRule="auto"/>
        <w:rPr>
          <w:rFonts w:ascii="Arial" w:eastAsia="Times New Roman" w:hAnsi="Arial" w:cs="Arial"/>
          <w:noProof/>
          <w:sz w:val="24"/>
          <w:szCs w:val="24"/>
          <w:lang w:val="es-ES_tradnl" w:eastAsia="es-MX"/>
        </w:rPr>
      </w:pPr>
      <w:r w:rsidRPr="005E680A">
        <w:rPr>
          <w:rFonts w:ascii="Arial" w:eastAsia="Times New Roman" w:hAnsi="Arial" w:cs="Arial"/>
          <w:noProof/>
          <w:sz w:val="24"/>
          <w:szCs w:val="24"/>
          <w:lang w:val="es-ES_tradnl" w:eastAsia="es-MX"/>
        </w:rPr>
        <w:t>Valores catastrales………………………………………………………………….……0</w:t>
      </w:r>
    </w:p>
    <w:p w:rsidR="005E680A" w:rsidRPr="005E680A" w:rsidRDefault="005E680A" w:rsidP="005E680A">
      <w:pPr>
        <w:spacing w:line="480" w:lineRule="auto"/>
        <w:rPr>
          <w:rFonts w:ascii="Arial" w:eastAsia="Times New Roman" w:hAnsi="Arial" w:cs="Arial"/>
          <w:noProof/>
          <w:sz w:val="24"/>
          <w:szCs w:val="24"/>
          <w:lang w:val="es-ES_tradnl" w:eastAsia="es-MX"/>
        </w:rPr>
      </w:pPr>
      <w:r w:rsidRPr="005E680A">
        <w:rPr>
          <w:rFonts w:ascii="Arial" w:eastAsia="Times New Roman" w:hAnsi="Arial" w:cs="Arial"/>
          <w:noProof/>
          <w:sz w:val="24"/>
          <w:szCs w:val="24"/>
          <w:lang w:val="es-ES_tradnl" w:eastAsia="es-MX"/>
        </w:rPr>
        <w:t>Carta no propiedad…………………………..………………………………………………………1</w:t>
      </w:r>
    </w:p>
    <w:p w:rsidR="005E680A" w:rsidRPr="005E680A" w:rsidRDefault="005E680A" w:rsidP="005E680A">
      <w:pPr>
        <w:spacing w:line="480" w:lineRule="auto"/>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t>Total de servicios apoyos a dependencias: 163</w:t>
      </w:r>
    </w:p>
    <w:p w:rsidR="005E680A" w:rsidRPr="005E680A" w:rsidRDefault="005E680A" w:rsidP="005E680A">
      <w:pPr>
        <w:spacing w:line="480" w:lineRule="auto"/>
        <w:rPr>
          <w:rFonts w:ascii="Arial" w:eastAsia="Times New Roman" w:hAnsi="Arial" w:cs="Arial"/>
          <w:b/>
          <w:noProof/>
          <w:sz w:val="8"/>
          <w:szCs w:val="8"/>
          <w:lang w:val="es-ES_tradnl" w:eastAsia="es-MX"/>
        </w:rPr>
      </w:pPr>
    </w:p>
    <w:p w:rsidR="005E680A" w:rsidRPr="005E680A" w:rsidRDefault="005E680A" w:rsidP="005E680A">
      <w:pPr>
        <w:spacing w:line="240" w:lineRule="auto"/>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t>3.-  Conservacion catastral:</w:t>
      </w:r>
    </w:p>
    <w:p w:rsidR="005E680A" w:rsidRPr="005E680A" w:rsidRDefault="005E680A" w:rsidP="005E680A">
      <w:pPr>
        <w:spacing w:line="240" w:lineRule="auto"/>
        <w:rPr>
          <w:rFonts w:ascii="Arial" w:eastAsia="Times New Roman" w:hAnsi="Arial" w:cs="Arial"/>
          <w:b/>
          <w:noProof/>
          <w:sz w:val="24"/>
          <w:szCs w:val="24"/>
          <w:lang w:val="es-ES_tradnl" w:eastAsia="es-MX"/>
        </w:rPr>
      </w:pPr>
    </w:p>
    <w:p w:rsidR="005E680A" w:rsidRPr="005E680A" w:rsidRDefault="005E680A" w:rsidP="005E680A">
      <w:pPr>
        <w:spacing w:line="480" w:lineRule="auto"/>
        <w:rPr>
          <w:rFonts w:ascii="Arial" w:eastAsia="Times New Roman" w:hAnsi="Arial" w:cs="Arial"/>
          <w:noProof/>
          <w:sz w:val="24"/>
          <w:szCs w:val="24"/>
          <w:lang w:val="es-ES_tradnl" w:eastAsia="es-MX"/>
        </w:rPr>
      </w:pPr>
      <w:r w:rsidRPr="005E680A">
        <w:rPr>
          <w:rFonts w:ascii="Arial" w:eastAsia="Times New Roman" w:hAnsi="Arial" w:cs="Arial"/>
          <w:noProof/>
          <w:sz w:val="24"/>
          <w:szCs w:val="24"/>
          <w:lang w:val="es-ES_tradnl" w:eastAsia="es-MX"/>
        </w:rPr>
        <w:t xml:space="preserve">Reporte de atención y verificación de campo de inconformidades presentadas </w:t>
      </w:r>
    </w:p>
    <w:p w:rsidR="005E680A" w:rsidRPr="005E680A" w:rsidRDefault="005E680A" w:rsidP="005E680A">
      <w:pPr>
        <w:spacing w:line="480" w:lineRule="auto"/>
        <w:rPr>
          <w:rFonts w:ascii="Arial" w:eastAsia="Times New Roman" w:hAnsi="Arial" w:cs="Arial"/>
          <w:b/>
          <w:noProof/>
          <w:sz w:val="24"/>
          <w:szCs w:val="24"/>
          <w:lang w:val="es-ES_tradnl" w:eastAsia="es-MX"/>
        </w:rPr>
      </w:pPr>
      <w:r w:rsidRPr="005E680A">
        <w:rPr>
          <w:rFonts w:ascii="Arial" w:eastAsia="Times New Roman" w:hAnsi="Arial" w:cs="Arial"/>
          <w:noProof/>
          <w:sz w:val="24"/>
          <w:szCs w:val="24"/>
          <w:lang w:val="es-ES_tradnl" w:eastAsia="es-MX"/>
        </w:rPr>
        <w:t>por el contribuyente……………………………………………………….…….……….30</w:t>
      </w:r>
    </w:p>
    <w:p w:rsidR="005E680A" w:rsidRPr="005E680A" w:rsidRDefault="005E680A" w:rsidP="005E680A">
      <w:pPr>
        <w:spacing w:line="480" w:lineRule="auto"/>
        <w:rPr>
          <w:rFonts w:ascii="Arial" w:eastAsia="Times New Roman" w:hAnsi="Arial" w:cs="Arial"/>
          <w:b/>
          <w:noProof/>
          <w:sz w:val="24"/>
          <w:szCs w:val="24"/>
          <w:lang w:val="es-ES_tradnl" w:eastAsia="es-MX"/>
        </w:rPr>
      </w:pPr>
      <w:r w:rsidRPr="005E680A">
        <w:rPr>
          <w:rFonts w:ascii="Arial" w:eastAsia="Times New Roman" w:hAnsi="Arial" w:cs="Arial"/>
          <w:noProof/>
          <w:sz w:val="24"/>
          <w:szCs w:val="24"/>
          <w:lang w:val="es-ES_tradnl" w:eastAsia="es-MX"/>
        </w:rPr>
        <w:t>Reporte de manifestaciones de obra con el fin de catastrar construcciones no registradas………………………………………………………………………………….3</w:t>
      </w:r>
    </w:p>
    <w:p w:rsidR="005E680A" w:rsidRPr="005E680A" w:rsidRDefault="005E680A" w:rsidP="005E680A">
      <w:pPr>
        <w:spacing w:line="480" w:lineRule="auto"/>
        <w:rPr>
          <w:rFonts w:ascii="Arial" w:eastAsia="Times New Roman" w:hAnsi="Arial" w:cs="Arial"/>
          <w:noProof/>
          <w:sz w:val="24"/>
          <w:szCs w:val="24"/>
          <w:lang w:val="es-ES_tradnl" w:eastAsia="es-MX"/>
        </w:rPr>
      </w:pPr>
      <w:r w:rsidRPr="005E680A">
        <w:rPr>
          <w:rFonts w:ascii="Arial" w:eastAsia="Times New Roman" w:hAnsi="Arial" w:cs="Arial"/>
          <w:noProof/>
          <w:sz w:val="24"/>
          <w:szCs w:val="24"/>
          <w:lang w:val="es-ES_tradnl" w:eastAsia="es-MX"/>
        </w:rPr>
        <w:t xml:space="preserve">Reporte de levantamientos de brigada de conservación en el casco urbano de </w:t>
      </w:r>
    </w:p>
    <w:p w:rsidR="005E680A" w:rsidRPr="005E680A" w:rsidRDefault="005E680A" w:rsidP="005E680A">
      <w:pPr>
        <w:spacing w:line="480" w:lineRule="auto"/>
        <w:rPr>
          <w:rFonts w:ascii="Arial" w:eastAsia="Times New Roman" w:hAnsi="Arial" w:cs="Arial"/>
          <w:noProof/>
          <w:sz w:val="24"/>
          <w:szCs w:val="24"/>
          <w:lang w:val="es-ES_tradnl" w:eastAsia="es-MX"/>
        </w:rPr>
      </w:pPr>
      <w:r w:rsidRPr="005E680A">
        <w:rPr>
          <w:rFonts w:ascii="Arial" w:eastAsia="Times New Roman" w:hAnsi="Arial" w:cs="Arial"/>
          <w:noProof/>
          <w:sz w:val="24"/>
          <w:szCs w:val="24"/>
          <w:lang w:val="es-ES_tradnl" w:eastAsia="es-MX"/>
        </w:rPr>
        <w:t>Guaymas y San Carlos……………………………….………….…………………..….67</w:t>
      </w:r>
    </w:p>
    <w:p w:rsidR="005E680A" w:rsidRPr="005E680A" w:rsidRDefault="005E680A" w:rsidP="005E680A">
      <w:pPr>
        <w:spacing w:line="480" w:lineRule="auto"/>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t>Total  servicios de conservacion catastral:   100</w:t>
      </w:r>
    </w:p>
    <w:p w:rsidR="005E680A" w:rsidRPr="005E680A" w:rsidRDefault="005E680A" w:rsidP="005E680A">
      <w:pPr>
        <w:spacing w:line="480" w:lineRule="auto"/>
        <w:rPr>
          <w:rFonts w:ascii="Arial" w:eastAsia="Times New Roman" w:hAnsi="Arial" w:cs="Arial"/>
          <w:b/>
          <w:noProof/>
          <w:sz w:val="6"/>
          <w:szCs w:val="6"/>
          <w:lang w:val="es-ES_tradnl" w:eastAsia="es-MX"/>
        </w:rPr>
      </w:pPr>
    </w:p>
    <w:p w:rsidR="005E680A" w:rsidRPr="005E680A" w:rsidRDefault="005E680A" w:rsidP="005E680A">
      <w:pPr>
        <w:spacing w:line="240" w:lineRule="auto"/>
        <w:jc w:val="both"/>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t xml:space="preserve">4.- Rectificación por inconsistencias en el padrón catastral mediante boletas </w:t>
      </w:r>
    </w:p>
    <w:p w:rsidR="005E680A" w:rsidRPr="005E680A" w:rsidRDefault="005E680A" w:rsidP="005E680A">
      <w:pPr>
        <w:spacing w:line="240" w:lineRule="auto"/>
        <w:jc w:val="both"/>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t xml:space="preserve">de cancelación y/o cobro y revisión de traslados de dominio </w:t>
      </w:r>
    </w:p>
    <w:p w:rsidR="005E680A" w:rsidRPr="005E680A" w:rsidRDefault="005E680A" w:rsidP="005E680A">
      <w:pPr>
        <w:spacing w:line="240" w:lineRule="auto"/>
        <w:jc w:val="both"/>
        <w:rPr>
          <w:rFonts w:ascii="Arial" w:eastAsia="Times New Roman" w:hAnsi="Arial" w:cs="Arial"/>
          <w:b/>
          <w:noProof/>
          <w:sz w:val="24"/>
          <w:szCs w:val="24"/>
          <w:lang w:val="es-ES_tradnl" w:eastAsia="es-MX"/>
        </w:rPr>
      </w:pPr>
    </w:p>
    <w:p w:rsidR="005E680A" w:rsidRPr="005E680A" w:rsidRDefault="005E680A" w:rsidP="005E680A">
      <w:pPr>
        <w:spacing w:line="480" w:lineRule="auto"/>
        <w:rPr>
          <w:rFonts w:ascii="Arial" w:eastAsia="Times New Roman" w:hAnsi="Arial" w:cs="Arial"/>
          <w:b/>
          <w:noProof/>
          <w:sz w:val="24"/>
          <w:szCs w:val="24"/>
          <w:lang w:val="es-ES_tradnl" w:eastAsia="es-MX"/>
        </w:rPr>
      </w:pPr>
      <w:r w:rsidRPr="005E680A">
        <w:rPr>
          <w:rFonts w:ascii="Arial" w:eastAsia="Times New Roman" w:hAnsi="Arial" w:cs="Arial"/>
          <w:noProof/>
          <w:color w:val="000000"/>
          <w:sz w:val="24"/>
          <w:szCs w:val="24"/>
          <w:lang w:val="es-ES_tradnl" w:eastAsia="es-MX"/>
        </w:rPr>
        <w:t>Boletas de cancelación y/o cobro……………………..…………............................</w:t>
      </w:r>
      <w:r w:rsidRPr="005E680A">
        <w:rPr>
          <w:rFonts w:ascii="Arial" w:eastAsia="Times New Roman" w:hAnsi="Arial" w:cs="Arial"/>
          <w:b/>
          <w:noProof/>
          <w:sz w:val="24"/>
          <w:szCs w:val="24"/>
          <w:lang w:val="es-ES_tradnl" w:eastAsia="es-MX"/>
        </w:rPr>
        <w:t xml:space="preserve">  </w:t>
      </w:r>
      <w:r w:rsidRPr="005E680A">
        <w:rPr>
          <w:rFonts w:ascii="Arial" w:eastAsia="Times New Roman" w:hAnsi="Arial" w:cs="Arial"/>
          <w:noProof/>
          <w:sz w:val="24"/>
          <w:szCs w:val="24"/>
          <w:lang w:val="es-ES_tradnl" w:eastAsia="es-MX"/>
        </w:rPr>
        <w:t xml:space="preserve">84 </w:t>
      </w:r>
      <w:r w:rsidRPr="005E680A">
        <w:rPr>
          <w:rFonts w:ascii="Arial" w:eastAsia="Times New Roman" w:hAnsi="Arial" w:cs="Arial"/>
          <w:b/>
          <w:noProof/>
          <w:sz w:val="24"/>
          <w:szCs w:val="24"/>
          <w:lang w:val="es-ES_tradnl" w:eastAsia="es-MX"/>
        </w:rPr>
        <w:t xml:space="preserve">      </w:t>
      </w:r>
    </w:p>
    <w:p w:rsidR="005E680A" w:rsidRPr="005E680A" w:rsidRDefault="005E680A" w:rsidP="005E680A">
      <w:pPr>
        <w:spacing w:line="480" w:lineRule="auto"/>
        <w:rPr>
          <w:rFonts w:ascii="Arial" w:eastAsia="Times New Roman" w:hAnsi="Arial" w:cs="Arial"/>
          <w:noProof/>
          <w:color w:val="000000"/>
          <w:sz w:val="24"/>
          <w:szCs w:val="24"/>
          <w:lang w:val="es-ES_tradnl" w:eastAsia="es-MX"/>
        </w:rPr>
      </w:pPr>
      <w:r w:rsidRPr="005E680A">
        <w:rPr>
          <w:rFonts w:ascii="Arial" w:eastAsia="Times New Roman" w:hAnsi="Arial" w:cs="Arial"/>
          <w:noProof/>
          <w:sz w:val="24"/>
          <w:szCs w:val="24"/>
          <w:lang w:val="es-ES_tradnl" w:eastAsia="es-MX"/>
        </w:rPr>
        <w:t xml:space="preserve">Solicitud de expedientes en archivo………………………………………………….115                                                                                  </w:t>
      </w:r>
    </w:p>
    <w:p w:rsidR="005E680A" w:rsidRPr="005E680A" w:rsidRDefault="005E680A" w:rsidP="00572971">
      <w:pPr>
        <w:widowControl w:val="0"/>
        <w:ind w:firstLine="708"/>
        <w:jc w:val="both"/>
        <w:rPr>
          <w:rFonts w:ascii="Arial" w:eastAsia="Times New Roman" w:hAnsi="Arial" w:cs="Arial"/>
          <w:bCs/>
          <w:noProof/>
          <w:sz w:val="24"/>
          <w:szCs w:val="24"/>
          <w:lang w:val="es-ES_tradnl" w:eastAsia="es-MX"/>
        </w:rPr>
      </w:pPr>
      <w:r w:rsidRPr="005E680A">
        <w:rPr>
          <w:rFonts w:ascii="Arial" w:eastAsia="Times New Roman" w:hAnsi="Arial" w:cs="Arial"/>
          <w:bCs/>
          <w:noProof/>
          <w:color w:val="000000"/>
          <w:sz w:val="24"/>
          <w:szCs w:val="24"/>
          <w:lang w:val="es-ES_tradnl" w:eastAsia="es-MX"/>
        </w:rPr>
        <w:t xml:space="preserve"> </w:t>
      </w:r>
    </w:p>
    <w:p w:rsidR="00572971" w:rsidRDefault="00572971" w:rsidP="005E680A">
      <w:pPr>
        <w:jc w:val="center"/>
        <w:rPr>
          <w:rFonts w:ascii="Arial" w:eastAsia="Times New Roman" w:hAnsi="Arial" w:cs="Arial"/>
          <w:b/>
          <w:noProof/>
          <w:sz w:val="24"/>
          <w:szCs w:val="24"/>
          <w:lang w:val="es-ES_tradnl" w:eastAsia="es-MX"/>
        </w:rPr>
      </w:pPr>
    </w:p>
    <w:p w:rsidR="0050618D" w:rsidRDefault="0050618D" w:rsidP="005E680A">
      <w:pPr>
        <w:jc w:val="center"/>
        <w:rPr>
          <w:rFonts w:ascii="Arial" w:eastAsia="Times New Roman" w:hAnsi="Arial" w:cs="Arial"/>
          <w:b/>
          <w:noProof/>
          <w:sz w:val="24"/>
          <w:szCs w:val="24"/>
          <w:lang w:val="es-ES_tradnl" w:eastAsia="es-MX"/>
        </w:rPr>
      </w:pPr>
    </w:p>
    <w:p w:rsidR="005E680A" w:rsidRPr="005E680A" w:rsidRDefault="005E680A" w:rsidP="005E680A">
      <w:pPr>
        <w:jc w:val="center"/>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lastRenderedPageBreak/>
        <w:t xml:space="preserve">Dirección de ingresos </w:t>
      </w:r>
    </w:p>
    <w:p w:rsidR="005E680A" w:rsidRPr="005E680A" w:rsidRDefault="005E680A" w:rsidP="005E680A">
      <w:pPr>
        <w:spacing w:line="240" w:lineRule="auto"/>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t>Informe de actividades realizadas por la dirección de ingresos durante el período comprendido del 1 al 31 de marzo del 2023</w:t>
      </w:r>
    </w:p>
    <w:p w:rsidR="005E680A" w:rsidRPr="005E680A" w:rsidRDefault="005E680A" w:rsidP="005E680A">
      <w:pPr>
        <w:spacing w:line="240" w:lineRule="auto"/>
        <w:rPr>
          <w:rFonts w:ascii="Arial" w:eastAsia="Times New Roman" w:hAnsi="Arial" w:cs="Arial"/>
          <w:b/>
          <w:noProof/>
          <w:sz w:val="24"/>
          <w:szCs w:val="24"/>
          <w:lang w:val="es-ES_tradnl" w:eastAsia="es-MX"/>
        </w:rPr>
      </w:pPr>
    </w:p>
    <w:p w:rsidR="005E680A" w:rsidRPr="005E680A" w:rsidRDefault="005E680A" w:rsidP="005E680A">
      <w:pPr>
        <w:spacing w:after="160" w:line="240" w:lineRule="auto"/>
        <w:jc w:val="both"/>
        <w:rPr>
          <w:rFonts w:ascii="Arial" w:eastAsia="Times New Roman" w:hAnsi="Arial" w:cs="Arial"/>
          <w:noProof/>
          <w:sz w:val="24"/>
          <w:szCs w:val="24"/>
          <w:lang w:val="es-ES_tradnl" w:eastAsia="es-MX"/>
        </w:rPr>
      </w:pPr>
      <w:r w:rsidRPr="005E680A">
        <w:rPr>
          <w:rFonts w:ascii="Arial" w:eastAsia="Times New Roman" w:hAnsi="Arial" w:cs="Arial"/>
          <w:noProof/>
          <w:color w:val="000000"/>
          <w:sz w:val="24"/>
          <w:szCs w:val="24"/>
          <w:lang w:val="es-ES_tradnl" w:eastAsia="es-MX"/>
        </w:rPr>
        <w:t xml:space="preserve">En el mes de marzo el registro de ingreso al cierre es por la cantidad de </w:t>
      </w:r>
      <w:r w:rsidRPr="005E680A">
        <w:rPr>
          <w:rFonts w:ascii="Arial" w:eastAsia="Times New Roman" w:hAnsi="Arial" w:cs="Arial"/>
          <w:b/>
          <w:bCs/>
          <w:noProof/>
          <w:color w:val="000000"/>
          <w:sz w:val="24"/>
          <w:szCs w:val="24"/>
          <w:lang w:val="es-ES_tradnl" w:eastAsia="es-MX"/>
        </w:rPr>
        <w:t>$ 107´588,347.66</w:t>
      </w:r>
      <w:r w:rsidRPr="005E680A">
        <w:rPr>
          <w:rFonts w:ascii="Arial" w:eastAsia="Times New Roman" w:hAnsi="Arial" w:cs="Arial"/>
          <w:noProof/>
          <w:color w:val="000000"/>
          <w:sz w:val="24"/>
          <w:szCs w:val="24"/>
          <w:lang w:val="es-ES_tradnl" w:eastAsia="es-MX"/>
        </w:rPr>
        <w:t xml:space="preserve"> millones de pesos que corresponde a los registros realizados en esta dirección y tomando en cuenta las participaciones y aportaciones recibidas al cierre registrado al día último del mes en Glosa durante el mes. </w:t>
      </w:r>
    </w:p>
    <w:p w:rsidR="005E680A" w:rsidRPr="005E680A" w:rsidRDefault="005E680A" w:rsidP="005E680A">
      <w:pPr>
        <w:spacing w:after="160" w:line="240" w:lineRule="auto"/>
        <w:jc w:val="both"/>
        <w:rPr>
          <w:rFonts w:ascii="Arial" w:eastAsia="Times New Roman" w:hAnsi="Arial" w:cs="Arial"/>
          <w:b/>
          <w:bCs/>
          <w:noProof/>
          <w:sz w:val="24"/>
          <w:szCs w:val="24"/>
          <w:lang w:val="es-ES_tradnl" w:eastAsia="es-MX"/>
        </w:rPr>
      </w:pPr>
      <w:r w:rsidRPr="005E680A">
        <w:rPr>
          <w:rFonts w:ascii="Arial" w:eastAsia="Times New Roman" w:hAnsi="Arial" w:cs="Arial"/>
          <w:b/>
          <w:bCs/>
          <w:noProof/>
          <w:color w:val="000000"/>
          <w:lang w:val="es-ES_tradnl" w:eastAsia="es-MX"/>
        </w:rPr>
        <w:t>Principales cuentas </w:t>
      </w:r>
    </w:p>
    <w:tbl>
      <w:tblPr>
        <w:tblW w:w="9038" w:type="dxa"/>
        <w:tblCellMar>
          <w:top w:w="15" w:type="dxa"/>
          <w:left w:w="15" w:type="dxa"/>
          <w:bottom w:w="15" w:type="dxa"/>
          <w:right w:w="15" w:type="dxa"/>
        </w:tblCellMar>
        <w:tblLook w:val="04A0" w:firstRow="1" w:lastRow="0" w:firstColumn="1" w:lastColumn="0" w:noHBand="0" w:noVBand="1"/>
      </w:tblPr>
      <w:tblGrid>
        <w:gridCol w:w="1009"/>
        <w:gridCol w:w="5355"/>
        <w:gridCol w:w="2674"/>
      </w:tblGrid>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0105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Impuesto predial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13,844,992.08</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0106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Imp.s/trasl.dominio bienes inm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7,593,528.24</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0113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Recuperac.rezago imp.predial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2,213,965.51</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0225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Exp.lic. Const.modif.o recosnt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1,212,317.00</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0250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Alumbrado público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704,889.00</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ind w:left="-215"/>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0408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Recargos impuesto predial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1,421,675.54</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0501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Fondo general. Participaciones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38,642,171.93</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0503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Fondo de fomento municipal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3,826,397.47</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0505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Participaciones estatales.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1,621,533.76</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0511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Fondo impuestos de autos nvos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574,882.04</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0512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Recaudac.70% municipio zofem.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542,864.04</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0516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Fondo de imp.espec.s/alcoh.tab</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1,069,829.22</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0530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Fondo de aport. P/fort.a mpios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11,621,434.08</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0531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Fondo de aport.p/infraes.soc.</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7,474,328.58</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0533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Fondo de fiscalización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5,818,669.30</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0534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Ieps a las gasolinas y diesel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913,566.12</w:t>
            </w:r>
          </w:p>
        </w:tc>
      </w:tr>
      <w:tr w:rsidR="005E680A" w:rsidRPr="005E680A" w:rsidTr="00F528CC">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0844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Apoyos extraordinarios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noProof/>
                <w:color w:val="000000"/>
                <w:lang w:val="es-ES_tradnl" w:eastAsia="es-MX"/>
              </w:rPr>
              <w:t>2,602,753.00</w:t>
            </w:r>
          </w:p>
        </w:tc>
      </w:tr>
      <w:tr w:rsidR="005E680A" w:rsidRPr="005E680A" w:rsidTr="00F528CC">
        <w:trPr>
          <w:trHeight w:val="294"/>
        </w:trPr>
        <w:tc>
          <w:tcPr>
            <w:tcW w:w="0" w:type="auto"/>
            <w:tcBorders>
              <w:top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p>
        </w:tc>
        <w:tc>
          <w:tcPr>
            <w:tcW w:w="0" w:type="auto"/>
            <w:tcBorders>
              <w:top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rPr>
                <w:rFonts w:ascii="Arial" w:eastAsia="Times New Roman" w:hAnsi="Arial" w:cs="Arial"/>
                <w:noProof/>
                <w:sz w:val="24"/>
                <w:szCs w:val="24"/>
                <w:lang w:val="es-ES_tradnl"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5E680A" w:rsidRPr="005E680A" w:rsidRDefault="005E680A" w:rsidP="005E680A">
            <w:pPr>
              <w:spacing w:line="240" w:lineRule="auto"/>
              <w:jc w:val="right"/>
              <w:rPr>
                <w:rFonts w:ascii="Arial" w:eastAsia="Times New Roman" w:hAnsi="Arial" w:cs="Arial"/>
                <w:noProof/>
                <w:sz w:val="24"/>
                <w:szCs w:val="24"/>
                <w:lang w:val="es-ES_tradnl" w:eastAsia="es-MX"/>
              </w:rPr>
            </w:pPr>
            <w:r w:rsidRPr="005E680A">
              <w:rPr>
                <w:rFonts w:ascii="Arial" w:eastAsia="Times New Roman" w:hAnsi="Arial" w:cs="Arial"/>
                <w:b/>
                <w:bCs/>
                <w:noProof/>
                <w:color w:val="000000"/>
                <w:lang w:val="es-ES_tradnl" w:eastAsia="es-MX"/>
              </w:rPr>
              <w:t>101,699,796.91</w:t>
            </w:r>
          </w:p>
        </w:tc>
      </w:tr>
    </w:tbl>
    <w:p w:rsidR="005E680A" w:rsidRPr="005E680A" w:rsidRDefault="005E680A" w:rsidP="005E680A">
      <w:pPr>
        <w:spacing w:line="240" w:lineRule="auto"/>
        <w:rPr>
          <w:rFonts w:ascii="Arial" w:eastAsia="Times New Roman" w:hAnsi="Arial" w:cs="Arial"/>
          <w:noProof/>
          <w:sz w:val="28"/>
          <w:szCs w:val="28"/>
          <w:lang w:val="es-ES_tradnl" w:eastAsia="es-MX"/>
        </w:rPr>
      </w:pPr>
    </w:p>
    <w:p w:rsidR="005E680A" w:rsidRPr="005E680A" w:rsidRDefault="005E680A" w:rsidP="005E680A">
      <w:pPr>
        <w:numPr>
          <w:ilvl w:val="0"/>
          <w:numId w:val="25"/>
        </w:numPr>
        <w:spacing w:line="240" w:lineRule="auto"/>
        <w:ind w:left="284" w:hanging="284"/>
        <w:jc w:val="both"/>
        <w:textAlignment w:val="baseline"/>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atendió a contribuyentes (particulares y empresas entre otros) que se presentan a esta dirección con inquietudes Y/o realizando trámites municipales y en apoyo se les brindó la información y gestión correspondiente para aclarar dudas y atender debidamente todas las situaciones presentadas. </w:t>
      </w:r>
    </w:p>
    <w:p w:rsidR="005E680A" w:rsidRPr="005E680A" w:rsidRDefault="005E680A" w:rsidP="005E680A">
      <w:pPr>
        <w:spacing w:line="240" w:lineRule="auto"/>
        <w:ind w:left="284" w:hanging="284"/>
        <w:jc w:val="both"/>
        <w:textAlignment w:val="baseline"/>
        <w:rPr>
          <w:rFonts w:ascii="Arial" w:eastAsia="Times New Roman" w:hAnsi="Arial" w:cs="Arial"/>
          <w:noProof/>
          <w:color w:val="000000"/>
          <w:sz w:val="24"/>
          <w:szCs w:val="24"/>
          <w:lang w:val="es-ES_tradnl" w:eastAsia="es-MX"/>
        </w:rPr>
      </w:pPr>
    </w:p>
    <w:p w:rsidR="005E680A" w:rsidRPr="005E680A" w:rsidRDefault="005E680A" w:rsidP="005E680A">
      <w:pPr>
        <w:numPr>
          <w:ilvl w:val="0"/>
          <w:numId w:val="25"/>
        </w:numPr>
        <w:spacing w:line="240" w:lineRule="auto"/>
        <w:ind w:left="284" w:hanging="284"/>
        <w:jc w:val="both"/>
        <w:textAlignment w:val="baseline"/>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revisan y verifican traslados de dominio entregados por la Dirección de Catastro a esta Dirección y en base a sus valores se realiza el cobro del impuesto sobre la traslación de dominio una vez revisado y cumpliendo con los requisitos, con esto el servicio se mantiene en el proceso de entrega en tiempo. </w:t>
      </w:r>
    </w:p>
    <w:p w:rsidR="005E680A" w:rsidRPr="005E680A" w:rsidRDefault="005E680A" w:rsidP="005E680A">
      <w:pPr>
        <w:spacing w:line="240" w:lineRule="auto"/>
        <w:ind w:left="284" w:hanging="284"/>
        <w:jc w:val="both"/>
        <w:textAlignment w:val="baseline"/>
        <w:rPr>
          <w:rFonts w:ascii="Arial" w:eastAsia="Times New Roman" w:hAnsi="Arial" w:cs="Arial"/>
          <w:noProof/>
          <w:color w:val="000000"/>
          <w:sz w:val="24"/>
          <w:szCs w:val="24"/>
          <w:lang w:val="es-ES_tradnl" w:eastAsia="es-MX"/>
        </w:rPr>
      </w:pPr>
    </w:p>
    <w:p w:rsidR="005E680A" w:rsidRPr="005E680A" w:rsidRDefault="005E680A" w:rsidP="005E680A">
      <w:pPr>
        <w:numPr>
          <w:ilvl w:val="0"/>
          <w:numId w:val="25"/>
        </w:numPr>
        <w:spacing w:line="240" w:lineRule="auto"/>
        <w:ind w:left="284" w:hanging="284"/>
        <w:jc w:val="both"/>
        <w:textAlignment w:val="baseline"/>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atiende a personal que envía tesorería y se da puntual atención a lo solicitado.</w:t>
      </w:r>
    </w:p>
    <w:p w:rsidR="005E680A" w:rsidRPr="005E680A" w:rsidRDefault="005E680A" w:rsidP="005E680A">
      <w:pPr>
        <w:spacing w:line="240" w:lineRule="auto"/>
        <w:ind w:left="284" w:hanging="284"/>
        <w:jc w:val="both"/>
        <w:textAlignment w:val="baseline"/>
        <w:rPr>
          <w:rFonts w:ascii="Arial" w:eastAsia="Times New Roman" w:hAnsi="Arial" w:cs="Arial"/>
          <w:noProof/>
          <w:color w:val="000000"/>
          <w:sz w:val="24"/>
          <w:szCs w:val="24"/>
          <w:lang w:val="es-ES_tradnl" w:eastAsia="es-MX"/>
        </w:rPr>
      </w:pPr>
    </w:p>
    <w:p w:rsidR="005E680A" w:rsidRPr="005E680A" w:rsidRDefault="005E680A" w:rsidP="005E680A">
      <w:pPr>
        <w:numPr>
          <w:ilvl w:val="0"/>
          <w:numId w:val="25"/>
        </w:numPr>
        <w:spacing w:line="240" w:lineRule="auto"/>
        <w:ind w:left="284" w:hanging="284"/>
        <w:jc w:val="both"/>
        <w:textAlignment w:val="baseline"/>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 xml:space="preserve">Se visita por cierre de mes las dependencias de Secretaria de hacienda principalmente por las distintas participaciones y aportaciones para estar en </w:t>
      </w:r>
      <w:r w:rsidRPr="005E680A">
        <w:rPr>
          <w:rFonts w:ascii="Arial" w:eastAsia="Times New Roman" w:hAnsi="Arial" w:cs="Arial"/>
          <w:noProof/>
          <w:color w:val="000000"/>
          <w:sz w:val="24"/>
          <w:szCs w:val="24"/>
          <w:lang w:val="es-ES_tradnl" w:eastAsia="es-MX"/>
        </w:rPr>
        <w:lastRenderedPageBreak/>
        <w:t>posibilidades de realizar la anotación del ingreso mensual a la contabilidad y cierre.</w:t>
      </w:r>
    </w:p>
    <w:p w:rsidR="005E680A" w:rsidRPr="005E680A" w:rsidRDefault="005E680A" w:rsidP="005E680A">
      <w:pPr>
        <w:spacing w:line="240" w:lineRule="auto"/>
        <w:jc w:val="both"/>
        <w:textAlignment w:val="baseline"/>
        <w:rPr>
          <w:rFonts w:ascii="Arial" w:eastAsia="Times New Roman" w:hAnsi="Arial" w:cs="Arial"/>
          <w:noProof/>
          <w:color w:val="000000"/>
          <w:sz w:val="24"/>
          <w:szCs w:val="24"/>
          <w:lang w:val="es-ES_tradnl" w:eastAsia="es-MX"/>
        </w:rPr>
      </w:pPr>
    </w:p>
    <w:p w:rsidR="005E680A" w:rsidRPr="005E680A" w:rsidRDefault="005E680A" w:rsidP="005E680A">
      <w:pPr>
        <w:numPr>
          <w:ilvl w:val="0"/>
          <w:numId w:val="25"/>
        </w:numPr>
        <w:spacing w:line="240" w:lineRule="auto"/>
        <w:ind w:left="284" w:hanging="284"/>
        <w:jc w:val="both"/>
        <w:textAlignment w:val="baseline"/>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atendió a Notario Lic. Salas en conjunto con el Director de Catastro para tema en específico.</w:t>
      </w:r>
    </w:p>
    <w:p w:rsidR="005E680A" w:rsidRPr="005E680A" w:rsidRDefault="005E680A" w:rsidP="005E680A">
      <w:pPr>
        <w:spacing w:line="240" w:lineRule="auto"/>
        <w:ind w:left="284" w:hanging="284"/>
        <w:rPr>
          <w:rFonts w:ascii="Arial" w:eastAsia="Times New Roman" w:hAnsi="Arial" w:cs="Arial"/>
          <w:noProof/>
          <w:sz w:val="28"/>
          <w:szCs w:val="28"/>
          <w:lang w:val="es-ES_tradnl" w:eastAsia="es-MX"/>
        </w:rPr>
      </w:pPr>
    </w:p>
    <w:p w:rsidR="005E680A" w:rsidRPr="005E680A" w:rsidRDefault="005E680A" w:rsidP="005E680A">
      <w:pPr>
        <w:spacing w:line="240" w:lineRule="auto"/>
        <w:ind w:left="284" w:hanging="284"/>
        <w:jc w:val="both"/>
        <w:rPr>
          <w:rFonts w:ascii="Arial" w:eastAsia="Times New Roman" w:hAnsi="Arial" w:cs="Arial"/>
          <w:b/>
          <w:bCs/>
          <w:noProof/>
          <w:color w:val="000000"/>
          <w:sz w:val="24"/>
          <w:szCs w:val="24"/>
          <w:lang w:val="es-ES_tradnl" w:eastAsia="es-MX"/>
        </w:rPr>
      </w:pPr>
      <w:r w:rsidRPr="005E680A">
        <w:rPr>
          <w:rFonts w:ascii="Arial" w:eastAsia="Times New Roman" w:hAnsi="Arial" w:cs="Arial"/>
          <w:b/>
          <w:bCs/>
          <w:noProof/>
          <w:color w:val="000000"/>
          <w:sz w:val="24"/>
          <w:szCs w:val="24"/>
          <w:lang w:val="es-ES_tradnl" w:eastAsia="es-MX"/>
        </w:rPr>
        <w:t>En proceso</w:t>
      </w:r>
    </w:p>
    <w:p w:rsidR="005E680A" w:rsidRPr="005E680A" w:rsidRDefault="005E680A" w:rsidP="005E680A">
      <w:pPr>
        <w:spacing w:line="240" w:lineRule="auto"/>
        <w:ind w:left="284" w:hanging="284"/>
        <w:jc w:val="both"/>
        <w:rPr>
          <w:rFonts w:ascii="Arial" w:eastAsia="Times New Roman" w:hAnsi="Arial" w:cs="Arial"/>
          <w:noProof/>
          <w:sz w:val="28"/>
          <w:szCs w:val="28"/>
          <w:lang w:val="es-ES_tradnl" w:eastAsia="es-MX"/>
        </w:rPr>
      </w:pPr>
    </w:p>
    <w:p w:rsidR="005E680A" w:rsidRPr="005E680A" w:rsidRDefault="005E680A" w:rsidP="005E680A">
      <w:pPr>
        <w:numPr>
          <w:ilvl w:val="0"/>
          <w:numId w:val="26"/>
        </w:numPr>
        <w:spacing w:line="240" w:lineRule="auto"/>
        <w:ind w:left="284" w:hanging="284"/>
        <w:jc w:val="both"/>
        <w:textAlignment w:val="baseline"/>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Convenio con Infonavit y registro como acreedor para poder recibir pagos de esa institución para el municipio y así dar inicio a la regularización de sus adeudos.</w:t>
      </w:r>
    </w:p>
    <w:p w:rsidR="005E680A" w:rsidRPr="005E680A" w:rsidRDefault="005E680A" w:rsidP="005E680A">
      <w:pPr>
        <w:spacing w:line="240" w:lineRule="auto"/>
        <w:ind w:left="284" w:hanging="284"/>
        <w:jc w:val="both"/>
        <w:textAlignment w:val="baseline"/>
        <w:rPr>
          <w:rFonts w:ascii="Arial" w:eastAsia="Times New Roman" w:hAnsi="Arial" w:cs="Arial"/>
          <w:noProof/>
          <w:color w:val="000000"/>
          <w:sz w:val="24"/>
          <w:szCs w:val="24"/>
          <w:lang w:val="es-ES_tradnl" w:eastAsia="es-MX"/>
        </w:rPr>
      </w:pPr>
    </w:p>
    <w:p w:rsidR="005E680A" w:rsidRPr="005E680A" w:rsidRDefault="005E680A" w:rsidP="005E680A">
      <w:pPr>
        <w:numPr>
          <w:ilvl w:val="0"/>
          <w:numId w:val="26"/>
        </w:numPr>
        <w:spacing w:line="240" w:lineRule="auto"/>
        <w:ind w:left="284" w:hanging="284"/>
        <w:jc w:val="both"/>
        <w:textAlignment w:val="baseline"/>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Convenio de colaboración con cadena OXXO. Se validó la información de los sistemas para enlace entre el municipio y la cadena comercial Oxxo encontrando ambas partes compatibilidad en los sistemas y a la espera de recibir datos solicitados vía electrónica. Una vez entregados los documentos solicitados estaríamos en posibilidades de dar inicio a la revisión documental legal para la posible firma de convenio colaboración en breve.</w:t>
      </w:r>
    </w:p>
    <w:p w:rsidR="005E680A" w:rsidRPr="005E680A" w:rsidRDefault="005E680A" w:rsidP="005E680A">
      <w:pPr>
        <w:spacing w:line="240" w:lineRule="auto"/>
        <w:ind w:left="284" w:hanging="284"/>
        <w:jc w:val="both"/>
        <w:textAlignment w:val="baseline"/>
        <w:rPr>
          <w:rFonts w:ascii="Arial" w:eastAsia="Times New Roman" w:hAnsi="Arial" w:cs="Arial"/>
          <w:noProof/>
          <w:color w:val="000000"/>
          <w:sz w:val="24"/>
          <w:szCs w:val="24"/>
          <w:lang w:val="es-ES_tradnl" w:eastAsia="es-MX"/>
        </w:rPr>
      </w:pPr>
    </w:p>
    <w:p w:rsidR="005E680A" w:rsidRPr="005E680A" w:rsidRDefault="005E680A" w:rsidP="005E680A">
      <w:pPr>
        <w:numPr>
          <w:ilvl w:val="0"/>
          <w:numId w:val="26"/>
        </w:numPr>
        <w:spacing w:line="240" w:lineRule="auto"/>
        <w:ind w:left="284" w:hanging="284"/>
        <w:jc w:val="both"/>
        <w:textAlignment w:val="baseline"/>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realizan pruebas en sistemas y conexiones remotas para presentar proyecto de cobro vía mensaje de Whatsap y este a su vez se enlace a la página del municipio para poder recabar la información y estar en posibilidades de realizar cobros satisfactoriamente para estar cercanos a los ciudadanos. </w:t>
      </w:r>
    </w:p>
    <w:p w:rsidR="005E680A" w:rsidRPr="005E680A" w:rsidRDefault="005E680A" w:rsidP="005E680A">
      <w:pPr>
        <w:spacing w:line="240" w:lineRule="auto"/>
        <w:ind w:left="284" w:hanging="284"/>
        <w:jc w:val="both"/>
        <w:textAlignment w:val="baseline"/>
        <w:rPr>
          <w:rFonts w:ascii="Arial" w:eastAsia="Times New Roman" w:hAnsi="Arial" w:cs="Arial"/>
          <w:noProof/>
          <w:color w:val="000000"/>
          <w:sz w:val="24"/>
          <w:szCs w:val="24"/>
          <w:lang w:val="es-ES_tradnl" w:eastAsia="es-MX"/>
        </w:rPr>
      </w:pPr>
    </w:p>
    <w:p w:rsidR="005E680A" w:rsidRPr="005E680A" w:rsidRDefault="005E680A" w:rsidP="005E680A">
      <w:pPr>
        <w:numPr>
          <w:ilvl w:val="0"/>
          <w:numId w:val="26"/>
        </w:numPr>
        <w:spacing w:line="240" w:lineRule="auto"/>
        <w:ind w:left="284" w:hanging="284"/>
        <w:jc w:val="both"/>
        <w:textAlignment w:val="baseline"/>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Apoyo a Dirección de Cobranza.</w:t>
      </w:r>
    </w:p>
    <w:p w:rsidR="005E680A" w:rsidRPr="005E680A" w:rsidRDefault="005E680A" w:rsidP="005E680A">
      <w:pPr>
        <w:spacing w:line="240" w:lineRule="auto"/>
        <w:ind w:left="284" w:hanging="284"/>
        <w:jc w:val="both"/>
        <w:textAlignment w:val="baseline"/>
        <w:rPr>
          <w:rFonts w:ascii="Arial" w:eastAsia="Times New Roman" w:hAnsi="Arial" w:cs="Arial"/>
          <w:noProof/>
          <w:color w:val="000000"/>
          <w:sz w:val="24"/>
          <w:szCs w:val="24"/>
          <w:lang w:val="es-ES_tradnl" w:eastAsia="es-MX"/>
        </w:rPr>
      </w:pPr>
    </w:p>
    <w:p w:rsidR="005E680A" w:rsidRPr="005E680A" w:rsidRDefault="005E680A" w:rsidP="005E680A">
      <w:pPr>
        <w:numPr>
          <w:ilvl w:val="0"/>
          <w:numId w:val="26"/>
        </w:numPr>
        <w:spacing w:line="240" w:lineRule="auto"/>
        <w:ind w:left="284" w:hanging="284"/>
        <w:jc w:val="both"/>
        <w:textAlignment w:val="baseline"/>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Apoyo a Dirección de Catastro.</w:t>
      </w:r>
    </w:p>
    <w:p w:rsidR="005E680A" w:rsidRPr="005E680A" w:rsidRDefault="005E680A" w:rsidP="005E680A">
      <w:pPr>
        <w:spacing w:line="240" w:lineRule="auto"/>
        <w:ind w:left="284" w:hanging="284"/>
        <w:jc w:val="both"/>
        <w:textAlignment w:val="baseline"/>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 </w:t>
      </w:r>
    </w:p>
    <w:p w:rsidR="005E680A" w:rsidRPr="005E680A" w:rsidRDefault="005E680A" w:rsidP="005E680A">
      <w:pPr>
        <w:numPr>
          <w:ilvl w:val="0"/>
          <w:numId w:val="26"/>
        </w:numPr>
        <w:spacing w:after="160" w:line="240" w:lineRule="auto"/>
        <w:ind w:left="284" w:hanging="284"/>
        <w:jc w:val="both"/>
        <w:textAlignment w:val="baseline"/>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Anteproyecto de implementación de controles en las distintas áreas (En proceso de presupuestar y presentación de proyecto con costos para la implementación)</w:t>
      </w:r>
    </w:p>
    <w:p w:rsidR="005E680A" w:rsidRPr="005E680A" w:rsidRDefault="005E680A" w:rsidP="005E680A">
      <w:pPr>
        <w:ind w:left="284" w:hanging="284"/>
        <w:rPr>
          <w:rFonts w:ascii="Arial" w:eastAsia="Times New Roman" w:hAnsi="Arial" w:cs="Arial"/>
          <w:noProof/>
          <w:sz w:val="28"/>
          <w:szCs w:val="28"/>
          <w:lang w:val="es-ES_tradnl" w:eastAsia="es-MX"/>
        </w:rPr>
      </w:pPr>
    </w:p>
    <w:p w:rsidR="005E680A" w:rsidRPr="005E680A" w:rsidRDefault="00572971" w:rsidP="005E680A">
      <w:pPr>
        <w:widowControl w:val="0"/>
        <w:jc w:val="center"/>
        <w:rPr>
          <w:rFonts w:ascii="Arial" w:eastAsia="Times New Roman" w:hAnsi="Arial" w:cs="Arial"/>
          <w:b/>
          <w:bCs/>
          <w:noProof/>
          <w:color w:val="000000"/>
          <w:sz w:val="24"/>
          <w:szCs w:val="72"/>
          <w:lang w:val="es-ES_tradnl" w:eastAsia="es-MX"/>
        </w:rPr>
      </w:pPr>
      <w:r>
        <w:rPr>
          <w:rFonts w:ascii="Arial" w:eastAsia="Times New Roman" w:hAnsi="Arial" w:cs="Arial"/>
          <w:b/>
          <w:bCs/>
          <w:noProof/>
          <w:color w:val="000000"/>
          <w:sz w:val="24"/>
          <w:szCs w:val="72"/>
          <w:lang w:val="es-ES_tradnl" w:eastAsia="es-MX"/>
        </w:rPr>
        <w:t>D</w:t>
      </w:r>
      <w:r w:rsidR="005E680A" w:rsidRPr="005E680A">
        <w:rPr>
          <w:rFonts w:ascii="Arial" w:eastAsia="Times New Roman" w:hAnsi="Arial" w:cs="Arial"/>
          <w:b/>
          <w:bCs/>
          <w:noProof/>
          <w:color w:val="000000"/>
          <w:sz w:val="24"/>
          <w:szCs w:val="72"/>
          <w:lang w:val="es-ES_tradnl" w:eastAsia="es-MX"/>
        </w:rPr>
        <w:t>irección de contabilidad y egresos</w:t>
      </w:r>
    </w:p>
    <w:p w:rsidR="005E680A" w:rsidRPr="005E680A" w:rsidRDefault="005E680A" w:rsidP="005E680A">
      <w:pPr>
        <w:spacing w:line="240" w:lineRule="auto"/>
        <w:jc w:val="both"/>
        <w:rPr>
          <w:rFonts w:ascii="Arial" w:eastAsia="Times New Roman" w:hAnsi="Arial" w:cs="Arial"/>
          <w:b/>
          <w:noProof/>
          <w:sz w:val="24"/>
          <w:szCs w:val="24"/>
          <w:lang w:val="es-ES_tradnl" w:eastAsia="es-MX"/>
        </w:rPr>
      </w:pPr>
      <w:r w:rsidRPr="005E680A">
        <w:rPr>
          <w:rFonts w:ascii="Arial" w:eastAsia="Times New Roman" w:hAnsi="Arial" w:cs="Arial"/>
          <w:b/>
          <w:noProof/>
          <w:sz w:val="24"/>
          <w:szCs w:val="24"/>
          <w:lang w:val="es-ES_tradnl" w:eastAsia="es-MX"/>
        </w:rPr>
        <w:t>Informe de actividades realizadas por la dirección de contabilidad y egresos durante el período comprendido del 1 al 31 de marzo del 2023</w:t>
      </w:r>
    </w:p>
    <w:p w:rsidR="005E680A" w:rsidRPr="005E680A" w:rsidRDefault="005E680A" w:rsidP="005E680A">
      <w:pPr>
        <w:spacing w:line="240" w:lineRule="auto"/>
        <w:ind w:left="284"/>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En relación con la Normatividad emitida por el Consejo Nacional de Armonización Contable, se cumplió con el envío de la información para la solventación de observaciones de la encuesta relativa al Sistema de Evaluaciones de la Armonización Contable (SEVAC), correspondiente al período 3, con la información actualizada al Cuarto Trimestre del Ejercicio 2022, obteniendo una calificación final del 91.52%.</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atendió el entrenamiento sobre la “Guía de Presentación de la Cuenta Pública 2022” impartido por el Instituto Superior de Auditoría y Fiscalización (ISAF).</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lastRenderedPageBreak/>
        <w:t>Se integró la información de Cuenta Pública 2022 de las entidades paramunicipales, incluyendo el acta de aprobación por sus respectivas Juntas de Gobierno.</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cumplió con la entrega de información requerida por ISAF para la realización de los trabajos de revisión de Cuenta Pública correspondiente al Ejercicio 2022, que incluye la información para la auditoría Financiera y de Desempeño.</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integró la información requerida por el Órgano de Control y Evaluación Gubernamental para realizar sus funciones de auditoría respecto al Ejercicio 2022.</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cumplió con el 100 por ciento de los pagos de sueldos y demás prestaciones de los empleados.</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dio cumplimiento a las obligaciones Fiscales Estatales y Federales en su totalidad.</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realizó la actualización de formatos de indicadores de resultados (objetivos y metas) para su solicitud del 1er. Trimestre 2023, en lo que se refiere a metas programadas para su llenado por parte de las dependencias y sus unidades administrativas de lo que realmente se ejerció de los 72 subprogramas de las 12 dependencias.</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 xml:space="preserve">Se cumplió con las obligaciones en materia de Transparencia respecto a la atención de las solicitudes de información y con la publicación de formatos en la página.  </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editaron los formatos de los artículos 70, 71. 80 y 85 de las leyes de transparencias nacional y estatal respectivamente para su incorporación a las plataformas de transparencia nacional, estatal y municipal.</w:t>
      </w:r>
    </w:p>
    <w:p w:rsidR="005E680A" w:rsidRPr="005E680A" w:rsidRDefault="005E680A" w:rsidP="005E680A">
      <w:pPr>
        <w:spacing w:line="240" w:lineRule="auto"/>
        <w:ind w:left="284"/>
        <w:jc w:val="both"/>
        <w:rPr>
          <w:rFonts w:ascii="Arial" w:eastAsia="Times New Roman" w:hAnsi="Arial" w:cs="Arial"/>
          <w:noProof/>
          <w:color w:val="000000"/>
          <w:sz w:val="24"/>
          <w:szCs w:val="24"/>
          <w:lang w:val="es-ES_tradnl" w:eastAsia="es-MX"/>
        </w:rPr>
      </w:pP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Se proporcionó información y atención a dependencias y a proveedores referentes a trámites de pago.</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Dentro del programa federal Fondo de Aportaciones para la Infraestructura Social Municipal (FISM 2022) se realizaron 10 pagos de estimaciones de obras que se están realizando con estos recursos federales.</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t>Dentro del programa Fondo Municipal Directo (FMD 2023) se pagó una estimación correspondiente a obra que se encuentra en proceso de ejecución.</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numPr>
          <w:ilvl w:val="0"/>
          <w:numId w:val="17"/>
        </w:numPr>
        <w:spacing w:after="160" w:line="259" w:lineRule="auto"/>
        <w:ind w:left="284"/>
        <w:contextualSpacing/>
        <w:jc w:val="both"/>
        <w:rPr>
          <w:rFonts w:ascii="Arial" w:eastAsia="Times New Roman" w:hAnsi="Arial" w:cs="Arial"/>
          <w:noProof/>
          <w:color w:val="000000"/>
          <w:sz w:val="24"/>
          <w:szCs w:val="24"/>
          <w:lang w:val="es-ES_tradnl" w:eastAsia="es-MX"/>
        </w:rPr>
      </w:pPr>
      <w:r w:rsidRPr="005E680A">
        <w:rPr>
          <w:rFonts w:ascii="Arial" w:eastAsia="Times New Roman" w:hAnsi="Arial" w:cs="Arial"/>
          <w:noProof/>
          <w:color w:val="000000"/>
          <w:sz w:val="24"/>
          <w:szCs w:val="24"/>
          <w:lang w:val="es-ES_tradnl" w:eastAsia="es-MX"/>
        </w:rPr>
        <w:lastRenderedPageBreak/>
        <w:t>Se recibió la visita de representantes de la compañía calificadora S&amp;P Global Ratings y se realizó la presentación de la información relativa al desempeño económico y financiero de la administración municipal.</w:t>
      </w:r>
    </w:p>
    <w:p w:rsidR="005E680A" w:rsidRPr="005E680A" w:rsidRDefault="005E680A" w:rsidP="005E680A">
      <w:pPr>
        <w:spacing w:line="240" w:lineRule="auto"/>
        <w:ind w:left="284"/>
        <w:contextualSpacing/>
        <w:jc w:val="both"/>
        <w:rPr>
          <w:rFonts w:ascii="Arial" w:eastAsia="Times New Roman" w:hAnsi="Arial" w:cs="Arial"/>
          <w:noProof/>
          <w:color w:val="000000"/>
          <w:sz w:val="24"/>
          <w:szCs w:val="24"/>
          <w:lang w:val="es-ES_tradnl" w:eastAsia="es-MX"/>
        </w:rPr>
      </w:pPr>
    </w:p>
    <w:p w:rsidR="005E680A" w:rsidRPr="005E680A" w:rsidRDefault="005E680A" w:rsidP="005E680A">
      <w:pPr>
        <w:spacing w:line="240" w:lineRule="auto"/>
        <w:ind w:left="284"/>
        <w:jc w:val="both"/>
        <w:rPr>
          <w:rFonts w:ascii="Arial" w:eastAsia="Times New Roman" w:hAnsi="Arial" w:cs="Arial"/>
          <w:noProof/>
          <w:color w:val="000000"/>
          <w:sz w:val="24"/>
          <w:szCs w:val="24"/>
          <w:lang w:val="es-ES_tradnl" w:eastAsia="es-MX"/>
        </w:rPr>
      </w:pPr>
    </w:p>
    <w:p w:rsidR="005E680A" w:rsidRPr="005E680A" w:rsidRDefault="005E680A" w:rsidP="005E680A">
      <w:pPr>
        <w:spacing w:line="240" w:lineRule="auto"/>
        <w:ind w:left="284"/>
        <w:jc w:val="both"/>
        <w:rPr>
          <w:rFonts w:ascii="Arial" w:eastAsia="Times New Roman" w:hAnsi="Arial" w:cs="Arial"/>
          <w:noProof/>
          <w:color w:val="000000"/>
          <w:sz w:val="24"/>
          <w:szCs w:val="24"/>
          <w:lang w:val="es-ES_tradnl" w:eastAsia="es-MX"/>
        </w:rPr>
      </w:pPr>
    </w:p>
    <w:p w:rsidR="005E680A" w:rsidRPr="005E680A" w:rsidRDefault="005E680A" w:rsidP="005E680A">
      <w:pPr>
        <w:ind w:left="284"/>
        <w:jc w:val="both"/>
        <w:rPr>
          <w:rFonts w:ascii="Arial" w:eastAsia="Times New Roman" w:hAnsi="Arial" w:cs="Arial"/>
          <w:noProof/>
          <w:color w:val="000000"/>
          <w:sz w:val="24"/>
          <w:szCs w:val="24"/>
          <w:lang w:val="es-ES_tradnl" w:eastAsia="es-MX"/>
        </w:rPr>
      </w:pPr>
    </w:p>
    <w:p w:rsidR="00C72110" w:rsidRPr="00FA3B8E" w:rsidRDefault="00C72110" w:rsidP="00C72110">
      <w:pPr>
        <w:jc w:val="center"/>
        <w:rPr>
          <w:rFonts w:ascii="Arial" w:hAnsi="Arial" w:cs="Arial"/>
          <w:b/>
          <w:color w:val="000000" w:themeColor="text1"/>
          <w:sz w:val="24"/>
          <w:szCs w:val="24"/>
        </w:rPr>
      </w:pPr>
    </w:p>
    <w:p w:rsidR="00572971" w:rsidRDefault="00572971" w:rsidP="00C72110">
      <w:pPr>
        <w:rPr>
          <w:rFonts w:ascii="Arial" w:hAnsi="Arial" w:cs="Arial"/>
          <w:b/>
          <w:color w:val="000000" w:themeColor="text1"/>
          <w:sz w:val="24"/>
          <w:szCs w:val="24"/>
        </w:rPr>
      </w:pPr>
    </w:p>
    <w:p w:rsidR="00572971" w:rsidRDefault="00572971" w:rsidP="00C72110">
      <w:pPr>
        <w:rPr>
          <w:rFonts w:ascii="Arial" w:hAnsi="Arial" w:cs="Arial"/>
          <w:b/>
          <w:color w:val="000000" w:themeColor="text1"/>
          <w:sz w:val="24"/>
          <w:szCs w:val="24"/>
        </w:rPr>
      </w:pPr>
    </w:p>
    <w:p w:rsidR="00572971" w:rsidRDefault="00572971" w:rsidP="00C72110">
      <w:pPr>
        <w:rPr>
          <w:rFonts w:ascii="Arial" w:hAnsi="Arial" w:cs="Arial"/>
          <w:b/>
          <w:color w:val="000000" w:themeColor="text1"/>
          <w:sz w:val="24"/>
          <w:szCs w:val="24"/>
        </w:rPr>
      </w:pPr>
    </w:p>
    <w:p w:rsidR="00572971" w:rsidRDefault="00572971" w:rsidP="00C72110">
      <w:pPr>
        <w:rPr>
          <w:rFonts w:ascii="Arial" w:hAnsi="Arial" w:cs="Arial"/>
          <w:b/>
          <w:color w:val="000000" w:themeColor="text1"/>
          <w:sz w:val="24"/>
          <w:szCs w:val="24"/>
        </w:rPr>
      </w:pPr>
    </w:p>
    <w:p w:rsidR="00C72110" w:rsidRPr="00572971" w:rsidRDefault="00171CE9" w:rsidP="00171CE9">
      <w:pPr>
        <w:jc w:val="both"/>
        <w:rPr>
          <w:rFonts w:ascii="Arial" w:hAnsi="Arial" w:cs="Arial"/>
          <w:b/>
          <w:sz w:val="24"/>
          <w:szCs w:val="24"/>
        </w:rPr>
      </w:pPr>
      <w:r w:rsidRPr="00572971">
        <w:rPr>
          <w:rFonts w:ascii="Arial" w:hAnsi="Arial" w:cs="Arial"/>
          <w:b/>
          <w:sz w:val="24"/>
          <w:szCs w:val="24"/>
        </w:rPr>
        <w:t>Dirección general de infraestructura urbana y ecología.</w:t>
      </w:r>
    </w:p>
    <w:p w:rsidR="00C72110" w:rsidRPr="00572971" w:rsidRDefault="00171CE9" w:rsidP="00171CE9">
      <w:pPr>
        <w:jc w:val="both"/>
        <w:rPr>
          <w:rFonts w:ascii="Arial" w:hAnsi="Arial" w:cs="Arial"/>
          <w:sz w:val="24"/>
          <w:szCs w:val="24"/>
        </w:rPr>
      </w:pPr>
      <w:r w:rsidRPr="00572971">
        <w:rPr>
          <w:rFonts w:ascii="Arial" w:hAnsi="Arial" w:cs="Arial"/>
          <w:sz w:val="24"/>
          <w:szCs w:val="24"/>
        </w:rPr>
        <w:t>Despacho del titular.</w:t>
      </w:r>
    </w:p>
    <w:p w:rsidR="00C72110" w:rsidRPr="00572971" w:rsidRDefault="00171CE9" w:rsidP="00171CE9">
      <w:pPr>
        <w:jc w:val="both"/>
        <w:rPr>
          <w:rFonts w:ascii="Arial" w:hAnsi="Arial" w:cs="Arial"/>
          <w:sz w:val="24"/>
          <w:szCs w:val="24"/>
        </w:rPr>
      </w:pPr>
      <w:r w:rsidRPr="00572971">
        <w:rPr>
          <w:rFonts w:ascii="Arial" w:hAnsi="Arial" w:cs="Arial"/>
          <w:b/>
          <w:sz w:val="24"/>
          <w:szCs w:val="24"/>
        </w:rPr>
        <w:t>Objetivo:</w:t>
      </w:r>
      <w:r w:rsidRPr="00572971">
        <w:rPr>
          <w:rFonts w:ascii="Arial" w:hAnsi="Arial" w:cs="Arial"/>
          <w:sz w:val="24"/>
          <w:szCs w:val="24"/>
        </w:rPr>
        <w:tab/>
        <w:t>dirigir, coordinar y evaluar las actividades de la administración pública municipal en materia de planeación, presupuestario y ejecución de obras de infraestructura urbana; acciones de des. Rural; admón. Del des. Urbano, mejoramiento y protección del medio ambiente; además, el análisis e integración de resultados de estas áreas de la actividad municipal, en congruencia con los objetivos y metas del plan municipal de desarrollo.</w:t>
      </w:r>
    </w:p>
    <w:tbl>
      <w:tblPr>
        <w:tblStyle w:val="Tablaconcuadrcula"/>
        <w:tblW w:w="0" w:type="auto"/>
        <w:tblLook w:val="04A0" w:firstRow="1" w:lastRow="0" w:firstColumn="1" w:lastColumn="0" w:noHBand="0" w:noVBand="1"/>
      </w:tblPr>
      <w:tblGrid>
        <w:gridCol w:w="856"/>
        <w:gridCol w:w="3892"/>
        <w:gridCol w:w="4080"/>
      </w:tblGrid>
      <w:tr w:rsidR="00171CE9" w:rsidRPr="00572971" w:rsidTr="00171CE9">
        <w:trPr>
          <w:trHeight w:val="285"/>
        </w:trPr>
        <w:tc>
          <w:tcPr>
            <w:tcW w:w="4748" w:type="dxa"/>
            <w:gridSpan w:val="2"/>
            <w:shd w:val="clear" w:color="auto" w:fill="99CCFF"/>
            <w:noWrap/>
            <w:hideMark/>
          </w:tcPr>
          <w:p w:rsidR="00C72110" w:rsidRPr="00572971" w:rsidRDefault="00171CE9" w:rsidP="00171CE9">
            <w:pPr>
              <w:jc w:val="both"/>
              <w:rPr>
                <w:rFonts w:ascii="Arial" w:hAnsi="Arial" w:cs="Arial"/>
                <w:b/>
                <w:bCs/>
                <w:sz w:val="24"/>
                <w:szCs w:val="24"/>
              </w:rPr>
            </w:pPr>
            <w:r w:rsidRPr="00572971">
              <w:rPr>
                <w:rFonts w:ascii="Arial" w:hAnsi="Arial" w:cs="Arial"/>
                <w:b/>
                <w:bCs/>
                <w:sz w:val="24"/>
                <w:szCs w:val="24"/>
              </w:rPr>
              <w:t>Metas</w:t>
            </w:r>
          </w:p>
        </w:tc>
        <w:tc>
          <w:tcPr>
            <w:tcW w:w="4080" w:type="dxa"/>
            <w:vMerge w:val="restart"/>
            <w:shd w:val="clear" w:color="auto" w:fill="99CCFF"/>
            <w:noWrap/>
            <w:hideMark/>
          </w:tcPr>
          <w:p w:rsidR="00C72110" w:rsidRPr="00572971" w:rsidRDefault="00171CE9" w:rsidP="00171CE9">
            <w:pPr>
              <w:jc w:val="both"/>
              <w:rPr>
                <w:rFonts w:ascii="Arial" w:hAnsi="Arial" w:cs="Arial"/>
                <w:b/>
                <w:bCs/>
                <w:sz w:val="24"/>
                <w:szCs w:val="24"/>
              </w:rPr>
            </w:pPr>
            <w:r w:rsidRPr="00572971">
              <w:rPr>
                <w:rFonts w:ascii="Arial" w:hAnsi="Arial" w:cs="Arial"/>
                <w:b/>
                <w:bCs/>
                <w:sz w:val="24"/>
                <w:szCs w:val="24"/>
              </w:rPr>
              <w:t>Justificación</w:t>
            </w:r>
          </w:p>
        </w:tc>
      </w:tr>
      <w:tr w:rsidR="00171CE9" w:rsidRPr="00572971" w:rsidTr="00171CE9">
        <w:trPr>
          <w:trHeight w:val="285"/>
        </w:trPr>
        <w:tc>
          <w:tcPr>
            <w:tcW w:w="856" w:type="dxa"/>
            <w:shd w:val="clear" w:color="auto" w:fill="99CCFF"/>
            <w:noWrap/>
            <w:hideMark/>
          </w:tcPr>
          <w:p w:rsidR="00C72110" w:rsidRPr="00572971" w:rsidRDefault="00171CE9" w:rsidP="00171CE9">
            <w:pPr>
              <w:jc w:val="both"/>
              <w:rPr>
                <w:rFonts w:ascii="Arial" w:hAnsi="Arial" w:cs="Arial"/>
                <w:b/>
                <w:bCs/>
                <w:sz w:val="24"/>
                <w:szCs w:val="24"/>
              </w:rPr>
            </w:pPr>
            <w:r w:rsidRPr="00572971">
              <w:rPr>
                <w:rFonts w:ascii="Arial" w:hAnsi="Arial" w:cs="Arial"/>
                <w:b/>
                <w:bCs/>
                <w:sz w:val="24"/>
                <w:szCs w:val="24"/>
              </w:rPr>
              <w:t>Clave</w:t>
            </w:r>
          </w:p>
        </w:tc>
        <w:tc>
          <w:tcPr>
            <w:tcW w:w="3892" w:type="dxa"/>
            <w:shd w:val="clear" w:color="auto" w:fill="99CCFF"/>
            <w:noWrap/>
            <w:hideMark/>
          </w:tcPr>
          <w:p w:rsidR="00C72110" w:rsidRPr="00572971" w:rsidRDefault="00171CE9" w:rsidP="00171CE9">
            <w:pPr>
              <w:jc w:val="both"/>
              <w:rPr>
                <w:rFonts w:ascii="Arial" w:hAnsi="Arial" w:cs="Arial"/>
                <w:b/>
                <w:bCs/>
                <w:sz w:val="24"/>
                <w:szCs w:val="24"/>
                <w:lang w:val="en-US"/>
              </w:rPr>
            </w:pPr>
            <w:r w:rsidRPr="00572971">
              <w:rPr>
                <w:rFonts w:ascii="Arial" w:hAnsi="Arial" w:cs="Arial"/>
                <w:b/>
                <w:bCs/>
                <w:sz w:val="24"/>
                <w:szCs w:val="24"/>
                <w:lang w:val="en-US"/>
              </w:rPr>
              <w:t>D e s c r i p c i o n</w:t>
            </w:r>
          </w:p>
        </w:tc>
        <w:tc>
          <w:tcPr>
            <w:tcW w:w="4080" w:type="dxa"/>
            <w:vMerge/>
            <w:shd w:val="clear" w:color="auto" w:fill="99CCFF"/>
            <w:hideMark/>
          </w:tcPr>
          <w:p w:rsidR="00C72110" w:rsidRPr="00572971" w:rsidRDefault="00C72110" w:rsidP="00171CE9">
            <w:pPr>
              <w:jc w:val="both"/>
              <w:rPr>
                <w:rFonts w:ascii="Arial" w:hAnsi="Arial" w:cs="Arial"/>
                <w:b/>
                <w:bCs/>
                <w:sz w:val="24"/>
                <w:szCs w:val="24"/>
                <w:lang w:val="en-US"/>
              </w:rPr>
            </w:pPr>
          </w:p>
        </w:tc>
      </w:tr>
      <w:tr w:rsidR="00171CE9" w:rsidRPr="00572971" w:rsidTr="00171CE9">
        <w:trPr>
          <w:trHeight w:val="1800"/>
        </w:trPr>
        <w:tc>
          <w:tcPr>
            <w:tcW w:w="856" w:type="dxa"/>
            <w:hideMark/>
          </w:tcPr>
          <w:p w:rsidR="00171CE9" w:rsidRPr="00572971" w:rsidRDefault="00171CE9" w:rsidP="00171CE9">
            <w:pPr>
              <w:spacing w:line="240" w:lineRule="auto"/>
              <w:jc w:val="both"/>
              <w:rPr>
                <w:rFonts w:ascii="Arial" w:eastAsia="Times New Roman" w:hAnsi="Arial" w:cs="Arial"/>
                <w:sz w:val="24"/>
                <w:szCs w:val="24"/>
              </w:rPr>
            </w:pPr>
            <w:r w:rsidRPr="00572971">
              <w:rPr>
                <w:rFonts w:ascii="Arial" w:hAnsi="Arial" w:cs="Arial"/>
                <w:sz w:val="24"/>
                <w:szCs w:val="24"/>
              </w:rPr>
              <w:t>1</w:t>
            </w:r>
          </w:p>
        </w:tc>
        <w:tc>
          <w:tcPr>
            <w:tcW w:w="3892"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xml:space="preserve">Asistir y participar en reuniones de trabajo convocadas por presidencia municipal y otras dependencias de la admón. Pública Mpal. Para acordar, coordinar y dar seguimiento a directrices, acciones, programas y actividades relacionadas con esta dirección general. </w:t>
            </w:r>
          </w:p>
        </w:tc>
        <w:tc>
          <w:tcPr>
            <w:tcW w:w="4080" w:type="dxa"/>
            <w:hideMark/>
          </w:tcPr>
          <w:p w:rsidR="00171CE9" w:rsidRPr="00572971" w:rsidRDefault="00171CE9" w:rsidP="00171CE9">
            <w:pPr>
              <w:spacing w:line="240" w:lineRule="auto"/>
              <w:jc w:val="both"/>
              <w:rPr>
                <w:rFonts w:ascii="Arial" w:eastAsia="Times New Roman" w:hAnsi="Arial" w:cs="Arial"/>
                <w:sz w:val="24"/>
                <w:szCs w:val="24"/>
              </w:rPr>
            </w:pPr>
            <w:r w:rsidRPr="00572971">
              <w:rPr>
                <w:rFonts w:ascii="Arial" w:hAnsi="Arial" w:cs="Arial"/>
                <w:sz w:val="24"/>
                <w:szCs w:val="24"/>
              </w:rPr>
              <w:t xml:space="preserve">Asistimos a reuniones de trabajo convocadas por la c. Alcaldesa; así como de funcionarios. </w:t>
            </w:r>
          </w:p>
        </w:tc>
      </w:tr>
      <w:tr w:rsidR="00171CE9" w:rsidRPr="00572971" w:rsidTr="00171CE9">
        <w:trPr>
          <w:trHeight w:val="1830"/>
        </w:trPr>
        <w:tc>
          <w:tcPr>
            <w:tcW w:w="856"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2</w:t>
            </w:r>
          </w:p>
        </w:tc>
        <w:tc>
          <w:tcPr>
            <w:tcW w:w="3892"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Convocar, coordinar y conducir reuniones de trabajo con las direcciones de área adscritas a esta dirección general para acordar, implementar, evaluar y validar el avance y cumplimiento de acciones, programas, objetivos y metas de la dirección general.</w:t>
            </w:r>
          </w:p>
        </w:tc>
        <w:tc>
          <w:tcPr>
            <w:tcW w:w="4080"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Convocamos y participamos en reuniones de trabajo con directores adscritos a esta dirección general, donde se trataron asuntos relacionados al avance y mejoramiento de objetivos en proceso.</w:t>
            </w:r>
          </w:p>
        </w:tc>
      </w:tr>
      <w:tr w:rsidR="00171CE9" w:rsidRPr="00572971" w:rsidTr="00171CE9">
        <w:trPr>
          <w:trHeight w:val="694"/>
        </w:trPr>
        <w:tc>
          <w:tcPr>
            <w:tcW w:w="856"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3</w:t>
            </w:r>
          </w:p>
        </w:tc>
        <w:tc>
          <w:tcPr>
            <w:tcW w:w="3892"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Atender el derecho de petición de la ciudadanía, de entidades y organizaciones y de la comunidad en general, en asuntos relacionados con las funciones y responsabilidades de la dependencia, mediante la celebración de audiencias y reuniones de trabajo en oficinas del despacho y en sitios externos, para acordar acciones de solución a sus planteamientos.</w:t>
            </w:r>
          </w:p>
        </w:tc>
        <w:tc>
          <w:tcPr>
            <w:tcW w:w="4080"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Se atendieron ciudadanos en el despacho, mismos que presentan peticiones de pavimentación, red de alcantarillado, red de agua potable y mejoramiento de vialidades en diferentes puntos de la ciudad. Los cuales se les dará el seguimiento correspondiente.</w:t>
            </w:r>
          </w:p>
        </w:tc>
      </w:tr>
      <w:tr w:rsidR="00171CE9" w:rsidRPr="00572971" w:rsidTr="00171CE9">
        <w:trPr>
          <w:trHeight w:val="1545"/>
        </w:trPr>
        <w:tc>
          <w:tcPr>
            <w:tcW w:w="856"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4</w:t>
            </w:r>
          </w:p>
        </w:tc>
        <w:tc>
          <w:tcPr>
            <w:tcW w:w="3892"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Coordinar, asistir y participar en cursos, talleres y seminarios de información y capacitación con el propósito de mejorar el desempeño y desarrollo de las funciones y actividades de la dependencia y sus direcciones de área.</w:t>
            </w:r>
          </w:p>
        </w:tc>
        <w:tc>
          <w:tcPr>
            <w:tcW w:w="4080"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Asistimos al foro regional, celebrado en la paz B.C.S.</w:t>
            </w:r>
          </w:p>
        </w:tc>
      </w:tr>
      <w:tr w:rsidR="00171CE9" w:rsidRPr="00572971" w:rsidTr="00171CE9">
        <w:trPr>
          <w:trHeight w:val="1515"/>
        </w:trPr>
        <w:tc>
          <w:tcPr>
            <w:tcW w:w="856"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5</w:t>
            </w:r>
          </w:p>
        </w:tc>
        <w:tc>
          <w:tcPr>
            <w:tcW w:w="3892"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Asistir y participar en asambleas y reuniones de trabajo de los organismos de planeación municipal, protección civil  y entidades paramunicipales en temas de infraestructura urbana, ordenamiento territorial, desarrollo rural y  ecología.</w:t>
            </w:r>
          </w:p>
        </w:tc>
        <w:tc>
          <w:tcPr>
            <w:tcW w:w="4080"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xml:space="preserve">Asistimos a quinta sesión ordinaria de la promotora inmobiliaria, y la reunión de coplam. </w:t>
            </w:r>
          </w:p>
        </w:tc>
      </w:tr>
      <w:tr w:rsidR="00171CE9" w:rsidRPr="00572971" w:rsidTr="00171CE9">
        <w:trPr>
          <w:trHeight w:val="1785"/>
        </w:trPr>
        <w:tc>
          <w:tcPr>
            <w:tcW w:w="856"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6</w:t>
            </w:r>
          </w:p>
        </w:tc>
        <w:tc>
          <w:tcPr>
            <w:tcW w:w="3892"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Promover, coordinar y supervisar la elaboración de proyectos ejecutivos en materia de infraestructura urbana, ordenamiento territorial, desarrollo rural y medio ambiente para la gestión de inversiones y ejecución de obras en el municipio.</w:t>
            </w:r>
          </w:p>
        </w:tc>
        <w:tc>
          <w:tcPr>
            <w:tcW w:w="4080"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xml:space="preserve">Se elaboraron los siguientes proyectos: construcción de brocales para pozo de visita </w:t>
            </w:r>
            <w:r w:rsidR="0050618D" w:rsidRPr="00572971">
              <w:rPr>
                <w:rFonts w:ascii="Arial" w:hAnsi="Arial" w:cs="Arial"/>
                <w:sz w:val="24"/>
                <w:szCs w:val="24"/>
              </w:rPr>
              <w:t xml:space="preserve">Guaymas </w:t>
            </w:r>
            <w:r w:rsidRPr="00572971">
              <w:rPr>
                <w:rFonts w:ascii="Arial" w:hAnsi="Arial" w:cs="Arial"/>
                <w:sz w:val="24"/>
                <w:szCs w:val="24"/>
              </w:rPr>
              <w:t xml:space="preserve">norte, bacheocon jet patcher, pavimentación calle 21 col. Centro, pavimentación Blvd. Curbina col. Aurora. </w:t>
            </w:r>
          </w:p>
        </w:tc>
      </w:tr>
      <w:tr w:rsidR="00171CE9" w:rsidRPr="00572971" w:rsidTr="00171CE9">
        <w:trPr>
          <w:trHeight w:val="1530"/>
        </w:trPr>
        <w:tc>
          <w:tcPr>
            <w:tcW w:w="856"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7</w:t>
            </w:r>
          </w:p>
        </w:tc>
        <w:tc>
          <w:tcPr>
            <w:tcW w:w="3892"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Coordinar la realización de procedimientos de licitación de obra pública y/o de adquisiciones y emitir los fallos correspondientes, de acuerdo a los programas de inversión y en observancia a la normatividad federal y estatal vigente.</w:t>
            </w:r>
          </w:p>
        </w:tc>
        <w:tc>
          <w:tcPr>
            <w:tcW w:w="4080"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xml:space="preserve">Se realizaron dos procedimientos de licitación." pavimentación con concreto hidráulico en Blvd. Las plazas, y pavimentación en Blvd. Diana Laura riojas. </w:t>
            </w:r>
          </w:p>
        </w:tc>
      </w:tr>
      <w:tr w:rsidR="00171CE9" w:rsidRPr="00572971" w:rsidTr="00171CE9">
        <w:trPr>
          <w:trHeight w:val="1560"/>
        </w:trPr>
        <w:tc>
          <w:tcPr>
            <w:tcW w:w="856"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8</w:t>
            </w:r>
          </w:p>
        </w:tc>
        <w:tc>
          <w:tcPr>
            <w:tcW w:w="3892"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xml:space="preserve">Elaborar informes mensuales y trimestrales de actividades, avances, evaluación y resultados de las funciones realizadas cotidianamente por la dependencia en cumplimiento al </w:t>
            </w:r>
            <w:r w:rsidRPr="00572971">
              <w:rPr>
                <w:rFonts w:ascii="Arial" w:hAnsi="Arial" w:cs="Arial"/>
                <w:sz w:val="24"/>
                <w:szCs w:val="24"/>
              </w:rPr>
              <w:lastRenderedPageBreak/>
              <w:t>programa operativo anual y el plan municipal de desarrollo.</w:t>
            </w:r>
          </w:p>
        </w:tc>
        <w:tc>
          <w:tcPr>
            <w:tcW w:w="4080"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 xml:space="preserve">Se elaboró en informe mensual y trimestral en tiempo y forma. </w:t>
            </w:r>
          </w:p>
        </w:tc>
      </w:tr>
    </w:tbl>
    <w:p w:rsidR="00C72110" w:rsidRPr="00572971" w:rsidRDefault="00C72110" w:rsidP="00171CE9">
      <w:pPr>
        <w:jc w:val="both"/>
        <w:rPr>
          <w:rFonts w:ascii="Arial" w:hAnsi="Arial" w:cs="Arial"/>
          <w:sz w:val="24"/>
          <w:szCs w:val="24"/>
        </w:rPr>
      </w:pPr>
    </w:p>
    <w:p w:rsidR="00C72110" w:rsidRPr="00572971" w:rsidRDefault="00C72110" w:rsidP="00171CE9">
      <w:pPr>
        <w:spacing w:after="160" w:line="259" w:lineRule="auto"/>
        <w:jc w:val="both"/>
        <w:rPr>
          <w:rFonts w:ascii="Arial" w:eastAsiaTheme="minorHAnsi" w:hAnsi="Arial" w:cs="Arial"/>
          <w:b/>
          <w:bCs/>
          <w:iCs/>
          <w:sz w:val="24"/>
          <w:szCs w:val="24"/>
        </w:rPr>
      </w:pPr>
    </w:p>
    <w:p w:rsidR="00C72110" w:rsidRPr="00572971" w:rsidRDefault="00C72110" w:rsidP="00171CE9">
      <w:pPr>
        <w:spacing w:after="160" w:line="259" w:lineRule="auto"/>
        <w:jc w:val="both"/>
        <w:rPr>
          <w:rFonts w:ascii="Arial" w:eastAsiaTheme="minorHAnsi" w:hAnsi="Arial" w:cs="Arial"/>
          <w:b/>
          <w:bCs/>
          <w:iCs/>
          <w:sz w:val="24"/>
          <w:szCs w:val="24"/>
        </w:rPr>
      </w:pPr>
    </w:p>
    <w:p w:rsidR="00C72110" w:rsidRPr="00572971" w:rsidRDefault="00171CE9" w:rsidP="00171CE9">
      <w:pPr>
        <w:spacing w:after="160" w:line="259" w:lineRule="auto"/>
        <w:jc w:val="both"/>
        <w:rPr>
          <w:rFonts w:ascii="Arial" w:eastAsiaTheme="minorHAnsi" w:hAnsi="Arial" w:cs="Arial"/>
          <w:b/>
          <w:bCs/>
          <w:iCs/>
          <w:sz w:val="24"/>
          <w:szCs w:val="24"/>
          <w:u w:val="single"/>
        </w:rPr>
      </w:pPr>
      <w:r w:rsidRPr="00572971">
        <w:rPr>
          <w:rFonts w:ascii="Arial" w:eastAsiaTheme="minorHAnsi" w:hAnsi="Arial" w:cs="Arial"/>
          <w:b/>
          <w:bCs/>
          <w:iCs/>
          <w:sz w:val="24"/>
          <w:szCs w:val="24"/>
        </w:rPr>
        <w:t>Obras públicas.</w:t>
      </w:r>
    </w:p>
    <w:p w:rsidR="00C72110" w:rsidRPr="00572971" w:rsidRDefault="00171CE9" w:rsidP="00171CE9">
      <w:pPr>
        <w:spacing w:after="160" w:line="240" w:lineRule="auto"/>
        <w:jc w:val="both"/>
        <w:rPr>
          <w:rFonts w:ascii="Arial" w:eastAsiaTheme="minorHAnsi" w:hAnsi="Arial" w:cs="Arial"/>
          <w:bCs/>
          <w:sz w:val="24"/>
          <w:szCs w:val="24"/>
        </w:rPr>
      </w:pPr>
      <w:r w:rsidRPr="00572971">
        <w:rPr>
          <w:rFonts w:ascii="Arial" w:eastAsiaTheme="minorHAnsi" w:hAnsi="Arial" w:cs="Arial"/>
          <w:b/>
          <w:sz w:val="24"/>
          <w:szCs w:val="24"/>
        </w:rPr>
        <w:t>Objetivo</w:t>
      </w:r>
      <w:r w:rsidRPr="00572971">
        <w:rPr>
          <w:rFonts w:ascii="Arial" w:eastAsiaTheme="minorHAnsi" w:hAnsi="Arial" w:cs="Arial"/>
          <w:bCs/>
          <w:sz w:val="24"/>
          <w:szCs w:val="24"/>
        </w:rPr>
        <w:t>: ejecutar y supervisar las obras publicas directas y convenidas eficaz y eficientemente a fin de cumplir con los programas de inversión previstos y ajustarse a los objetivos, metas y previsiones de recursos establecidos en los presupuestos de egresos.</w:t>
      </w:r>
    </w:p>
    <w:tbl>
      <w:tblPr>
        <w:tblStyle w:val="Tablaconcuadrcula"/>
        <w:tblW w:w="0" w:type="auto"/>
        <w:tblLook w:val="04A0" w:firstRow="1" w:lastRow="0" w:firstColumn="1" w:lastColumn="0" w:noHBand="0" w:noVBand="1"/>
      </w:tblPr>
      <w:tblGrid>
        <w:gridCol w:w="857"/>
        <w:gridCol w:w="2438"/>
        <w:gridCol w:w="5533"/>
      </w:tblGrid>
      <w:tr w:rsidR="00171CE9" w:rsidRPr="00572971" w:rsidTr="00171CE9">
        <w:trPr>
          <w:trHeight w:val="285"/>
        </w:trPr>
        <w:tc>
          <w:tcPr>
            <w:tcW w:w="3294" w:type="dxa"/>
            <w:gridSpan w:val="2"/>
            <w:shd w:val="clear" w:color="auto" w:fill="99CCFF"/>
            <w:noWrap/>
            <w:hideMark/>
          </w:tcPr>
          <w:p w:rsidR="00C72110" w:rsidRPr="00572971" w:rsidRDefault="00171CE9" w:rsidP="00171CE9">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Metas</w:t>
            </w:r>
          </w:p>
        </w:tc>
        <w:tc>
          <w:tcPr>
            <w:tcW w:w="5534" w:type="dxa"/>
            <w:vMerge w:val="restart"/>
            <w:shd w:val="clear" w:color="auto" w:fill="99CCFF"/>
            <w:noWrap/>
            <w:hideMark/>
          </w:tcPr>
          <w:p w:rsidR="00C72110" w:rsidRPr="00572971" w:rsidRDefault="00171CE9" w:rsidP="00171CE9">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Justificación</w:t>
            </w:r>
          </w:p>
        </w:tc>
      </w:tr>
      <w:tr w:rsidR="00171CE9" w:rsidRPr="00572971" w:rsidTr="00171CE9">
        <w:trPr>
          <w:trHeight w:val="285"/>
        </w:trPr>
        <w:tc>
          <w:tcPr>
            <w:tcW w:w="856" w:type="dxa"/>
            <w:shd w:val="clear" w:color="auto" w:fill="99CCFF"/>
            <w:noWrap/>
            <w:hideMark/>
          </w:tcPr>
          <w:p w:rsidR="00C72110" w:rsidRPr="00572971" w:rsidRDefault="00171CE9" w:rsidP="00171CE9">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Clave</w:t>
            </w:r>
          </w:p>
        </w:tc>
        <w:tc>
          <w:tcPr>
            <w:tcW w:w="2438" w:type="dxa"/>
            <w:shd w:val="clear" w:color="auto" w:fill="99CCFF"/>
            <w:noWrap/>
            <w:hideMark/>
          </w:tcPr>
          <w:p w:rsidR="00C72110" w:rsidRPr="00572971" w:rsidRDefault="00171CE9" w:rsidP="00171CE9">
            <w:pPr>
              <w:spacing w:after="160" w:line="259" w:lineRule="auto"/>
              <w:jc w:val="both"/>
              <w:rPr>
                <w:rFonts w:ascii="Arial" w:eastAsiaTheme="minorHAnsi" w:hAnsi="Arial" w:cs="Arial"/>
                <w:b/>
                <w:bCs/>
                <w:sz w:val="24"/>
                <w:szCs w:val="24"/>
                <w:lang w:val="en-US"/>
              </w:rPr>
            </w:pPr>
            <w:r w:rsidRPr="00572971">
              <w:rPr>
                <w:rFonts w:ascii="Arial" w:eastAsiaTheme="minorHAnsi" w:hAnsi="Arial" w:cs="Arial"/>
                <w:b/>
                <w:bCs/>
                <w:sz w:val="24"/>
                <w:szCs w:val="24"/>
                <w:lang w:val="en-US"/>
              </w:rPr>
              <w:t>D e s c r i p c i o n</w:t>
            </w:r>
          </w:p>
        </w:tc>
        <w:tc>
          <w:tcPr>
            <w:tcW w:w="5534" w:type="dxa"/>
            <w:vMerge/>
            <w:shd w:val="clear" w:color="auto" w:fill="99CCFF"/>
            <w:hideMark/>
          </w:tcPr>
          <w:p w:rsidR="00C72110" w:rsidRPr="00572971" w:rsidRDefault="00C72110" w:rsidP="00171CE9">
            <w:pPr>
              <w:spacing w:after="160" w:line="259" w:lineRule="auto"/>
              <w:jc w:val="both"/>
              <w:rPr>
                <w:rFonts w:ascii="Arial" w:eastAsiaTheme="minorHAnsi" w:hAnsi="Arial" w:cs="Arial"/>
                <w:b/>
                <w:bCs/>
                <w:sz w:val="24"/>
                <w:szCs w:val="24"/>
                <w:lang w:val="en-US"/>
              </w:rPr>
            </w:pPr>
          </w:p>
        </w:tc>
      </w:tr>
      <w:tr w:rsidR="00171CE9" w:rsidRPr="00572971" w:rsidTr="00171CE9">
        <w:trPr>
          <w:trHeight w:val="1320"/>
        </w:trPr>
        <w:tc>
          <w:tcPr>
            <w:tcW w:w="856" w:type="dxa"/>
            <w:vAlign w:val="center"/>
            <w:hideMark/>
          </w:tcPr>
          <w:p w:rsidR="00171CE9" w:rsidRPr="00572971" w:rsidRDefault="00171CE9" w:rsidP="00171CE9">
            <w:pPr>
              <w:spacing w:line="240" w:lineRule="auto"/>
              <w:jc w:val="both"/>
              <w:rPr>
                <w:rFonts w:ascii="Arial" w:eastAsia="Times New Roman" w:hAnsi="Arial" w:cs="Arial"/>
                <w:sz w:val="24"/>
                <w:szCs w:val="24"/>
              </w:rPr>
            </w:pPr>
            <w:r w:rsidRPr="00572971">
              <w:rPr>
                <w:rFonts w:ascii="Arial" w:hAnsi="Arial" w:cs="Arial"/>
                <w:sz w:val="24"/>
                <w:szCs w:val="24"/>
              </w:rPr>
              <w:t>1</w:t>
            </w:r>
          </w:p>
        </w:tc>
        <w:tc>
          <w:tcPr>
            <w:tcW w:w="2438" w:type="dxa"/>
            <w:hideMark/>
          </w:tcPr>
          <w:p w:rsidR="00171CE9" w:rsidRPr="00572971" w:rsidRDefault="00171CE9" w:rsidP="00171CE9">
            <w:pPr>
              <w:spacing w:line="240" w:lineRule="auto"/>
              <w:jc w:val="both"/>
              <w:rPr>
                <w:rFonts w:ascii="Arial" w:eastAsia="Times New Roman" w:hAnsi="Arial" w:cs="Arial"/>
                <w:sz w:val="24"/>
                <w:szCs w:val="24"/>
              </w:rPr>
            </w:pPr>
            <w:r w:rsidRPr="00572971">
              <w:rPr>
                <w:rFonts w:ascii="Arial" w:hAnsi="Arial" w:cs="Arial"/>
                <w:sz w:val="24"/>
                <w:szCs w:val="24"/>
              </w:rPr>
              <w:t>Integración de los expedientes técnicos necesarios para la programación y ejecución de las obras publicas en el municipio.</w:t>
            </w:r>
          </w:p>
        </w:tc>
        <w:tc>
          <w:tcPr>
            <w:tcW w:w="5534" w:type="dxa"/>
            <w:hideMark/>
          </w:tcPr>
          <w:p w:rsidR="00171CE9" w:rsidRPr="00572971" w:rsidRDefault="00171CE9" w:rsidP="00171CE9">
            <w:pPr>
              <w:spacing w:after="240" w:line="240" w:lineRule="auto"/>
              <w:jc w:val="both"/>
              <w:rPr>
                <w:rFonts w:ascii="Arial" w:eastAsia="Times New Roman" w:hAnsi="Arial" w:cs="Arial"/>
                <w:sz w:val="24"/>
                <w:szCs w:val="24"/>
              </w:rPr>
            </w:pPr>
            <w:r w:rsidRPr="00572971">
              <w:rPr>
                <w:rFonts w:ascii="Arial" w:hAnsi="Arial" w:cs="Arial"/>
                <w:sz w:val="24"/>
                <w:szCs w:val="24"/>
              </w:rPr>
              <w:t>Construcción de pavimento con concreto hidráulico e infraestructura hidráulica y sanitaria, pozos de absorción en Blvd diana Laura riojas entre carretera internacional no. 15 y blvd mar del norte, colonia Luis Donaldo Colosio,  construcción de brocales para pozos de visita en sector guaymas norte, pavimentación con concreto hidráulico y whitetopping en blvd las plazas entre blvd Gaspar Zaragoza y calle plaza de la revolución, colonia las plazas pavimentación, con concreto hidráulico de la calle turquesa entre blvd.  Benito Juárez y avenida diamante en colonia Guadalupe en la heroica guaymas del municipio de guaymas, sonora, pavimentación con concreto hidráulico en calle Edmundo Valadez Mendoza (calle 21), entre ave. Aquiles Serdán y ave. Alfonso iberri en la heroica guaymas del municipio de guaymas, sonora, pavimentación con concreto hidráulico en blvd. Curbina entre calle mero (0+000) y blvd. Curbina (0+116), de la localidad heroica guaymas municipio de guaymas.</w:t>
            </w:r>
          </w:p>
        </w:tc>
      </w:tr>
      <w:tr w:rsidR="00171CE9" w:rsidRPr="00572971" w:rsidTr="00171CE9">
        <w:trPr>
          <w:trHeight w:val="1005"/>
        </w:trPr>
        <w:tc>
          <w:tcPr>
            <w:tcW w:w="85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w:t>
            </w:r>
          </w:p>
        </w:tc>
        <w:tc>
          <w:tcPr>
            <w:tcW w:w="2438"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xml:space="preserve">Realizar las evaluaciones técnicas y </w:t>
            </w:r>
            <w:r w:rsidRPr="00572971">
              <w:rPr>
                <w:rFonts w:ascii="Arial" w:hAnsi="Arial" w:cs="Arial"/>
                <w:sz w:val="24"/>
                <w:szCs w:val="24"/>
              </w:rPr>
              <w:lastRenderedPageBreak/>
              <w:t>levantamientos físicos necesarios para la elaboración de proyectos y presupuestos de las obras publicas.</w:t>
            </w:r>
          </w:p>
        </w:tc>
        <w:tc>
          <w:tcPr>
            <w:tcW w:w="5534"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 xml:space="preserve">Levantamiento físico para obra en: se trabaja 2da.parte de la pavimentación en blvd. Diana Laura riojas entre carretera internacional y blvd. </w:t>
            </w:r>
            <w:r w:rsidRPr="00572971">
              <w:rPr>
                <w:rFonts w:ascii="Arial" w:hAnsi="Arial" w:cs="Arial"/>
                <w:sz w:val="24"/>
                <w:szCs w:val="24"/>
              </w:rPr>
              <w:lastRenderedPageBreak/>
              <w:t>Mar del norte, glorieta de blvd. San German (</w:t>
            </w:r>
            <w:r w:rsidR="00F528CC" w:rsidRPr="00572971">
              <w:rPr>
                <w:rFonts w:ascii="Arial" w:hAnsi="Arial" w:cs="Arial"/>
                <w:sz w:val="24"/>
                <w:szCs w:val="24"/>
              </w:rPr>
              <w:t>COBACH</w:t>
            </w:r>
            <w:r w:rsidRPr="00572971">
              <w:rPr>
                <w:rFonts w:ascii="Arial" w:hAnsi="Arial" w:cs="Arial"/>
                <w:sz w:val="24"/>
                <w:szCs w:val="24"/>
              </w:rPr>
              <w:t>), avenida sonora de colonia loma linda y blvd. Curbina en colonia burócrata.</w:t>
            </w:r>
          </w:p>
        </w:tc>
      </w:tr>
      <w:tr w:rsidR="00171CE9" w:rsidRPr="00572971" w:rsidTr="00171CE9">
        <w:trPr>
          <w:trHeight w:val="1905"/>
        </w:trPr>
        <w:tc>
          <w:tcPr>
            <w:tcW w:w="85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3</w:t>
            </w:r>
          </w:p>
        </w:tc>
        <w:tc>
          <w:tcPr>
            <w:tcW w:w="2438"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Atender el despacho mediante audiencias a solicitantes de obras, contratistas, funcionarios estatales y municipales en asuntos relacionados con el área de responsabilidad.</w:t>
            </w:r>
          </w:p>
        </w:tc>
        <w:tc>
          <w:tcPr>
            <w:tcW w:w="5534"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xml:space="preserve">Se atendió a vecina de colonia gil Samaniego, sobre solicitud de continuación de  pavimentación, ave colonia san Vicente, solicitando pavimentación de calle 3 ave 5, vecina de sector buenos aires, a vecina del cerrito de la cruz de colonia san Vicente, de colonia loma linda, solicitando topes y arreglo de vialidad, vecina de col. Burócrata solicitando arreglo de calle, se le informo  pronto se empezarían trabajos en calle curbina de ese sector, vecinos del sector misión del sol, quienes solicitan bacheo en calles, de loma bonita, arreglo calles de terracería, vecina de cañón de la antena, vecino de residencial san Carlos, solicitando arreglo de calle yaqui, de iglesia de san francisco Javier  de colonia antena, solicitando apoyo para retirar banca caída, de cañón de la antena, solicitando arreglo de tope existente, de sector bahía de san Carlos información sobre obra en ese sector, informándole que era </w:t>
            </w:r>
            <w:r w:rsidR="00F528CC" w:rsidRPr="00572971">
              <w:rPr>
                <w:rFonts w:ascii="Arial" w:hAnsi="Arial" w:cs="Arial"/>
                <w:sz w:val="24"/>
                <w:szCs w:val="24"/>
              </w:rPr>
              <w:t xml:space="preserve">CEA </w:t>
            </w:r>
            <w:r w:rsidRPr="00572971">
              <w:rPr>
                <w:rFonts w:ascii="Arial" w:hAnsi="Arial" w:cs="Arial"/>
                <w:sz w:val="24"/>
                <w:szCs w:val="24"/>
              </w:rPr>
              <w:t xml:space="preserve">la responsable de la obra, de colonia miguel hidalgo sobre pavimentación que se solicitó, de clínica inste, sobre seguimiento a solicitud realizada para arreglo del acceso a sector </w:t>
            </w:r>
            <w:r w:rsidR="00F528CC" w:rsidRPr="00572971">
              <w:rPr>
                <w:rFonts w:ascii="Arial" w:hAnsi="Arial" w:cs="Arial"/>
                <w:sz w:val="24"/>
                <w:szCs w:val="24"/>
              </w:rPr>
              <w:t>FOVISSSTE</w:t>
            </w:r>
            <w:r w:rsidRPr="00572971">
              <w:rPr>
                <w:rFonts w:ascii="Arial" w:hAnsi="Arial" w:cs="Arial"/>
                <w:sz w:val="24"/>
                <w:szCs w:val="24"/>
              </w:rPr>
              <w:t xml:space="preserve">, vecino de colonia centinela, para reportar  zanjas frente a </w:t>
            </w:r>
            <w:r w:rsidRPr="00572971">
              <w:rPr>
                <w:rFonts w:ascii="Arial" w:hAnsi="Arial" w:cs="Arial"/>
                <w:sz w:val="24"/>
                <w:szCs w:val="24"/>
              </w:rPr>
              <w:lastRenderedPageBreak/>
              <w:t xml:space="preserve">misión del sol, se le informo que se estaba trabajando con introducción de drenaje en este sector, atención a llamada de sr. Larios sobre el apoyo para retirar escombro en ese sector,  de sector las plazas,   de empresa </w:t>
            </w:r>
            <w:r w:rsidR="00F528CC" w:rsidRPr="00572971">
              <w:rPr>
                <w:rFonts w:ascii="Arial" w:hAnsi="Arial" w:cs="Arial"/>
                <w:sz w:val="24"/>
                <w:szCs w:val="24"/>
              </w:rPr>
              <w:t xml:space="preserve">Giber </w:t>
            </w:r>
            <w:r w:rsidRPr="00572971">
              <w:rPr>
                <w:rFonts w:ascii="Arial" w:hAnsi="Arial" w:cs="Arial"/>
                <w:sz w:val="24"/>
                <w:szCs w:val="24"/>
              </w:rPr>
              <w:t xml:space="preserve">constructora. Iris desarrollo, vecina de carretera a san José de </w:t>
            </w:r>
            <w:r w:rsidR="00F528CC" w:rsidRPr="00572971">
              <w:rPr>
                <w:rFonts w:ascii="Arial" w:hAnsi="Arial" w:cs="Arial"/>
                <w:sz w:val="24"/>
                <w:szCs w:val="24"/>
              </w:rPr>
              <w:t>Guaymas</w:t>
            </w:r>
            <w:r w:rsidRPr="00572971">
              <w:rPr>
                <w:rFonts w:ascii="Arial" w:hAnsi="Arial" w:cs="Arial"/>
                <w:sz w:val="24"/>
                <w:szCs w:val="24"/>
              </w:rPr>
              <w:t xml:space="preserve">, quien solicita bacheo en este sector, informándole que junta de caminos tiene programada estos trabajos, de sector playitas solicitando retiro de escombro en  calle, de cementos </w:t>
            </w:r>
            <w:r w:rsidR="00F528CC" w:rsidRPr="00572971">
              <w:rPr>
                <w:rFonts w:ascii="Arial" w:hAnsi="Arial" w:cs="Arial"/>
                <w:sz w:val="24"/>
                <w:szCs w:val="24"/>
              </w:rPr>
              <w:t xml:space="preserve">Pitic </w:t>
            </w:r>
            <w:r w:rsidRPr="00572971">
              <w:rPr>
                <w:rFonts w:ascii="Arial" w:hAnsi="Arial" w:cs="Arial"/>
                <w:sz w:val="24"/>
                <w:szCs w:val="24"/>
              </w:rPr>
              <w:t xml:space="preserve">sobre adquisiciones de materiales, de acción cívica sobre apoyo en plazas y monumentos que se tendrá eventos, vecinos de </w:t>
            </w:r>
            <w:r w:rsidR="00F26878" w:rsidRPr="00572971">
              <w:rPr>
                <w:rFonts w:ascii="Arial" w:hAnsi="Arial" w:cs="Arial"/>
                <w:sz w:val="24"/>
                <w:szCs w:val="24"/>
              </w:rPr>
              <w:t>Guaymas</w:t>
            </w:r>
            <w:r w:rsidRPr="00572971">
              <w:rPr>
                <w:rFonts w:ascii="Arial" w:hAnsi="Arial" w:cs="Arial"/>
                <w:sz w:val="24"/>
                <w:szCs w:val="24"/>
              </w:rPr>
              <w:t xml:space="preserve">, norte, informando sobre retiro de exceso en banquetas en este sector, personal de Caterpillar sobre presupuesto para reparación de equipo, vecina de sector Fátima solicitando apoyo para drenaje, empresa de cd. Obregón, para ofrecer material para bacheo, personal de empresa concretiza, personal del colegio ilustración sobre problemas que tienen con des. De vehículos, vecinos de Fracc. Las brisas, solicitando apoyo de bacheo en este sector, vecina de colonia centinela, solicitando topes, vecinos de sector centro solicitando bacheo en calle 19 y ave. Al, de colonia san Vicente solicitando pavimentación, vecino de colonia las palmas solicitando limpieza de arroyo en este sector, vecina de colonia Guadalupe, solicitando pavimentación a esp. De tufosa parte alta, vecina de col. Antena solicitando apoyo para tope ya que </w:t>
            </w:r>
            <w:r w:rsidRPr="00572971">
              <w:rPr>
                <w:rFonts w:ascii="Arial" w:hAnsi="Arial" w:cs="Arial"/>
                <w:sz w:val="24"/>
                <w:szCs w:val="24"/>
              </w:rPr>
              <w:lastRenderedPageBreak/>
              <w:t xml:space="preserve">está a la mitad, atención a proveedor de cal hidra de sonora, vecina de col. Burócrata solicitando arreglo subida por kínder del sector, vecino de sector golondrinas, solicitando arreglo de la calle, vecina de calle 26  entre ave 17 y 28, sobre bache en sector centro  </w:t>
            </w:r>
          </w:p>
        </w:tc>
      </w:tr>
      <w:tr w:rsidR="00171CE9" w:rsidRPr="00572971" w:rsidTr="00171CE9">
        <w:trPr>
          <w:trHeight w:val="645"/>
        </w:trPr>
        <w:tc>
          <w:tcPr>
            <w:tcW w:w="85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4</w:t>
            </w:r>
          </w:p>
        </w:tc>
        <w:tc>
          <w:tcPr>
            <w:tcW w:w="2438"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Elaboración de informes mensuales financieros y reportes de obras ejecutadas.</w:t>
            </w:r>
          </w:p>
        </w:tc>
        <w:tc>
          <w:tcPr>
            <w:tcW w:w="5534" w:type="dxa"/>
            <w:hideMark/>
          </w:tcPr>
          <w:p w:rsidR="00171CE9" w:rsidRPr="00572971" w:rsidRDefault="00171CE9" w:rsidP="00171CE9">
            <w:pPr>
              <w:spacing w:after="240"/>
              <w:jc w:val="both"/>
              <w:rPr>
                <w:rFonts w:ascii="Arial" w:hAnsi="Arial" w:cs="Arial"/>
                <w:sz w:val="24"/>
                <w:szCs w:val="24"/>
              </w:rPr>
            </w:pPr>
            <w:r w:rsidRPr="00572971">
              <w:rPr>
                <w:rFonts w:ascii="Arial" w:hAnsi="Arial" w:cs="Arial"/>
                <w:sz w:val="24"/>
                <w:szCs w:val="24"/>
              </w:rPr>
              <w:t xml:space="preserve"> elaboración del informe trimestral físico-financiero, correspondiente al 1er. Trimestre del 2023</w:t>
            </w:r>
          </w:p>
        </w:tc>
      </w:tr>
      <w:tr w:rsidR="00171CE9" w:rsidRPr="00572971" w:rsidTr="00171CE9">
        <w:trPr>
          <w:trHeight w:val="1275"/>
        </w:trPr>
        <w:tc>
          <w:tcPr>
            <w:tcW w:w="85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5</w:t>
            </w:r>
          </w:p>
        </w:tc>
        <w:tc>
          <w:tcPr>
            <w:tcW w:w="2438"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Elaboración de informes trimestrales financieros de obras ejecutadas que permitan mostrar el avance del gasto ejercido y avance físico de cada una de las obras.</w:t>
            </w:r>
          </w:p>
        </w:tc>
        <w:tc>
          <w:tcPr>
            <w:tcW w:w="5534"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xml:space="preserve"> informe del 3er. Trimestre</w:t>
            </w:r>
          </w:p>
        </w:tc>
      </w:tr>
      <w:tr w:rsidR="00171CE9" w:rsidRPr="00572971" w:rsidTr="00171CE9">
        <w:trPr>
          <w:trHeight w:val="990"/>
        </w:trPr>
        <w:tc>
          <w:tcPr>
            <w:tcW w:w="85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6</w:t>
            </w:r>
          </w:p>
        </w:tc>
        <w:tc>
          <w:tcPr>
            <w:tcW w:w="2438"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Ejecución, supervisión y control de la obra pública municipal contratada y por administración directa.</w:t>
            </w:r>
          </w:p>
        </w:tc>
        <w:tc>
          <w:tcPr>
            <w:tcW w:w="5534" w:type="dxa"/>
            <w:hideMark/>
          </w:tcPr>
          <w:p w:rsidR="00171CE9" w:rsidRPr="00572971" w:rsidRDefault="00171CE9" w:rsidP="00171CE9">
            <w:pPr>
              <w:spacing w:after="240"/>
              <w:jc w:val="both"/>
              <w:rPr>
                <w:rFonts w:ascii="Arial" w:hAnsi="Arial" w:cs="Arial"/>
                <w:sz w:val="24"/>
                <w:szCs w:val="24"/>
              </w:rPr>
            </w:pPr>
            <w:r w:rsidRPr="00572971">
              <w:rPr>
                <w:rFonts w:ascii="Arial" w:hAnsi="Arial" w:cs="Arial"/>
                <w:sz w:val="24"/>
                <w:szCs w:val="24"/>
              </w:rPr>
              <w:t xml:space="preserve">Construcción de pavimento con concreto hidráulico e infraestructura hidráulica y sanitaria, pozos de absorción en blvd </w:t>
            </w:r>
            <w:r w:rsidR="00F26878" w:rsidRPr="00572971">
              <w:rPr>
                <w:rFonts w:ascii="Arial" w:hAnsi="Arial" w:cs="Arial"/>
                <w:sz w:val="24"/>
                <w:szCs w:val="24"/>
              </w:rPr>
              <w:t xml:space="preserve">Diana </w:t>
            </w:r>
            <w:r w:rsidRPr="00572971">
              <w:rPr>
                <w:rFonts w:ascii="Arial" w:hAnsi="Arial" w:cs="Arial"/>
                <w:sz w:val="24"/>
                <w:szCs w:val="24"/>
              </w:rPr>
              <w:t xml:space="preserve">Laura </w:t>
            </w:r>
            <w:r w:rsidR="00F26878" w:rsidRPr="00572971">
              <w:rPr>
                <w:rFonts w:ascii="Arial" w:hAnsi="Arial" w:cs="Arial"/>
                <w:sz w:val="24"/>
                <w:szCs w:val="24"/>
              </w:rPr>
              <w:t xml:space="preserve">Riojas </w:t>
            </w:r>
            <w:r w:rsidRPr="00572971">
              <w:rPr>
                <w:rFonts w:ascii="Arial" w:hAnsi="Arial" w:cs="Arial"/>
                <w:sz w:val="24"/>
                <w:szCs w:val="24"/>
              </w:rPr>
              <w:t xml:space="preserve">entre carretera internacional no. 15 y blvd mar del norte, colonia Luis Donaldo Colosio,  construcción de brocales para pozos de visita en sector </w:t>
            </w:r>
            <w:r w:rsidR="00F26878" w:rsidRPr="00572971">
              <w:rPr>
                <w:rFonts w:ascii="Arial" w:hAnsi="Arial" w:cs="Arial"/>
                <w:sz w:val="24"/>
                <w:szCs w:val="24"/>
              </w:rPr>
              <w:t xml:space="preserve">GUAYMAS </w:t>
            </w:r>
            <w:r w:rsidRPr="00572971">
              <w:rPr>
                <w:rFonts w:ascii="Arial" w:hAnsi="Arial" w:cs="Arial"/>
                <w:sz w:val="24"/>
                <w:szCs w:val="24"/>
              </w:rPr>
              <w:t xml:space="preserve">norte, pavimentación con concreto hidráulico y whitetopping en blvd las plazas entre blvd Gaspar Zaragoza y calle plaza de la revolución, colonia las plazas pavimentación, con concreto hidráulico de la calle turquesa entre blvd.  </w:t>
            </w:r>
            <w:r w:rsidRPr="00572971">
              <w:rPr>
                <w:rFonts w:ascii="Arial" w:hAnsi="Arial" w:cs="Arial"/>
                <w:sz w:val="24"/>
                <w:szCs w:val="24"/>
              </w:rPr>
              <w:lastRenderedPageBreak/>
              <w:t xml:space="preserve">Benito Juárez y avenida diamante en colonia Guadalupe en la heroica </w:t>
            </w:r>
            <w:r w:rsidR="00F26878" w:rsidRPr="00572971">
              <w:rPr>
                <w:rFonts w:ascii="Arial" w:hAnsi="Arial" w:cs="Arial"/>
                <w:sz w:val="24"/>
                <w:szCs w:val="24"/>
              </w:rPr>
              <w:t xml:space="preserve">Guaymas </w:t>
            </w:r>
            <w:r w:rsidRPr="00572971">
              <w:rPr>
                <w:rFonts w:ascii="Arial" w:hAnsi="Arial" w:cs="Arial"/>
                <w:sz w:val="24"/>
                <w:szCs w:val="24"/>
              </w:rPr>
              <w:t xml:space="preserve">del municipio de </w:t>
            </w:r>
            <w:r w:rsidR="00F26878" w:rsidRPr="00572971">
              <w:rPr>
                <w:rFonts w:ascii="Arial" w:hAnsi="Arial" w:cs="Arial"/>
                <w:sz w:val="24"/>
                <w:szCs w:val="24"/>
              </w:rPr>
              <w:t>Guaymas</w:t>
            </w:r>
            <w:r w:rsidRPr="00572971">
              <w:rPr>
                <w:rFonts w:ascii="Arial" w:hAnsi="Arial" w:cs="Arial"/>
                <w:sz w:val="24"/>
                <w:szCs w:val="24"/>
              </w:rPr>
              <w:t xml:space="preserve">, sonora, pavimentación con concreto hidráulico en calle Edmundo Valadez Mendoza (calle 21), entre ave. Aquiles Serdán y ave. Alfonso </w:t>
            </w:r>
            <w:r w:rsidR="00F528CC" w:rsidRPr="00572971">
              <w:rPr>
                <w:rFonts w:ascii="Arial" w:hAnsi="Arial" w:cs="Arial"/>
                <w:sz w:val="24"/>
                <w:szCs w:val="24"/>
              </w:rPr>
              <w:t xml:space="preserve">Iberri </w:t>
            </w:r>
            <w:r w:rsidRPr="00572971">
              <w:rPr>
                <w:rFonts w:ascii="Arial" w:hAnsi="Arial" w:cs="Arial"/>
                <w:sz w:val="24"/>
                <w:szCs w:val="24"/>
              </w:rPr>
              <w:t xml:space="preserve">en la heroica </w:t>
            </w:r>
            <w:r w:rsidR="00F528CC" w:rsidRPr="00572971">
              <w:rPr>
                <w:rFonts w:ascii="Arial" w:hAnsi="Arial" w:cs="Arial"/>
                <w:sz w:val="24"/>
                <w:szCs w:val="24"/>
              </w:rPr>
              <w:t xml:space="preserve">Guaymas </w:t>
            </w:r>
            <w:r w:rsidRPr="00572971">
              <w:rPr>
                <w:rFonts w:ascii="Arial" w:hAnsi="Arial" w:cs="Arial"/>
                <w:sz w:val="24"/>
                <w:szCs w:val="24"/>
              </w:rPr>
              <w:t xml:space="preserve">del municipio de </w:t>
            </w:r>
            <w:r w:rsidR="00F26878" w:rsidRPr="00572971">
              <w:rPr>
                <w:rFonts w:ascii="Arial" w:hAnsi="Arial" w:cs="Arial"/>
                <w:sz w:val="24"/>
                <w:szCs w:val="24"/>
              </w:rPr>
              <w:t>Guaymas</w:t>
            </w:r>
            <w:r w:rsidRPr="00572971">
              <w:rPr>
                <w:rFonts w:ascii="Arial" w:hAnsi="Arial" w:cs="Arial"/>
                <w:sz w:val="24"/>
                <w:szCs w:val="24"/>
              </w:rPr>
              <w:t xml:space="preserve">, sonora, pavimentación con concreto hidráulico en blvd. Curbina entre calle mero (0+000) y blvd. Curbina (0+116), de la localidad heroica </w:t>
            </w:r>
            <w:r w:rsidR="00F26878" w:rsidRPr="00572971">
              <w:rPr>
                <w:rFonts w:ascii="Arial" w:hAnsi="Arial" w:cs="Arial"/>
                <w:sz w:val="24"/>
                <w:szCs w:val="24"/>
              </w:rPr>
              <w:t xml:space="preserve">Guaymas </w:t>
            </w:r>
            <w:r w:rsidRPr="00572971">
              <w:rPr>
                <w:rFonts w:ascii="Arial" w:hAnsi="Arial" w:cs="Arial"/>
                <w:sz w:val="24"/>
                <w:szCs w:val="24"/>
              </w:rPr>
              <w:t xml:space="preserve">municipio de </w:t>
            </w:r>
            <w:r w:rsidR="00F26878" w:rsidRPr="00572971">
              <w:rPr>
                <w:rFonts w:ascii="Arial" w:hAnsi="Arial" w:cs="Arial"/>
                <w:sz w:val="24"/>
                <w:szCs w:val="24"/>
              </w:rPr>
              <w:t>Guaymas</w:t>
            </w:r>
          </w:p>
        </w:tc>
      </w:tr>
      <w:tr w:rsidR="00171CE9" w:rsidRPr="00572971" w:rsidTr="00171CE9">
        <w:trPr>
          <w:trHeight w:val="552"/>
        </w:trPr>
        <w:tc>
          <w:tcPr>
            <w:tcW w:w="85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7</w:t>
            </w:r>
          </w:p>
        </w:tc>
        <w:tc>
          <w:tcPr>
            <w:tcW w:w="2438"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Realizar acciones de mantenimiento y conservación de vialidades urbanas y rurales</w:t>
            </w:r>
          </w:p>
        </w:tc>
        <w:tc>
          <w:tcPr>
            <w:tcW w:w="5534" w:type="dxa"/>
            <w:noWrap/>
            <w:hideMark/>
          </w:tcPr>
          <w:p w:rsidR="00171CE9" w:rsidRPr="00572971" w:rsidRDefault="00171CE9" w:rsidP="00171CE9">
            <w:pPr>
              <w:jc w:val="both"/>
              <w:rPr>
                <w:rFonts w:ascii="Arial" w:hAnsi="Arial" w:cs="Arial"/>
                <w:sz w:val="24"/>
                <w:szCs w:val="24"/>
              </w:rPr>
            </w:pPr>
            <w:r w:rsidRPr="00572971">
              <w:rPr>
                <w:rFonts w:ascii="Arial" w:hAnsi="Arial" w:cs="Arial"/>
                <w:b/>
                <w:bCs/>
                <w:sz w:val="24"/>
                <w:szCs w:val="24"/>
              </w:rPr>
              <w:t xml:space="preserve"> 880.0.0 m2 de bacheo con carpeta asfáltica en: </w:t>
            </w:r>
            <w:r w:rsidRPr="00572971">
              <w:rPr>
                <w:rFonts w:ascii="Arial" w:hAnsi="Arial" w:cs="Arial"/>
                <w:sz w:val="24"/>
                <w:szCs w:val="24"/>
              </w:rPr>
              <w:t xml:space="preserve">corte y preparación para bacheo en calle ensenada grande sector </w:t>
            </w:r>
            <w:r w:rsidR="00F26878" w:rsidRPr="00572971">
              <w:rPr>
                <w:rFonts w:ascii="Arial" w:hAnsi="Arial" w:cs="Arial"/>
                <w:sz w:val="24"/>
                <w:szCs w:val="24"/>
              </w:rPr>
              <w:t>FOVISSSTE</w:t>
            </w:r>
            <w:r w:rsidRPr="00572971">
              <w:rPr>
                <w:rFonts w:ascii="Arial" w:hAnsi="Arial" w:cs="Arial"/>
                <w:sz w:val="24"/>
                <w:szCs w:val="24"/>
              </w:rPr>
              <w:t xml:space="preserve">, blvd. Álvaro obregón, colonia Miramar, salida norte, carretera internacional en acceso a blvd. Tetakawi, sector esterito en </w:t>
            </w:r>
            <w:r w:rsidR="00F26878" w:rsidRPr="00572971">
              <w:rPr>
                <w:rFonts w:ascii="Arial" w:hAnsi="Arial" w:cs="Arial"/>
                <w:sz w:val="24"/>
                <w:szCs w:val="24"/>
              </w:rPr>
              <w:t xml:space="preserve">San </w:t>
            </w:r>
            <w:r w:rsidRPr="00572971">
              <w:rPr>
                <w:rFonts w:ascii="Arial" w:hAnsi="Arial" w:cs="Arial"/>
                <w:sz w:val="24"/>
                <w:szCs w:val="24"/>
              </w:rPr>
              <w:t xml:space="preserve">Carlos, calle </w:t>
            </w:r>
            <w:r w:rsidR="00F26878" w:rsidRPr="00572971">
              <w:rPr>
                <w:rFonts w:ascii="Arial" w:hAnsi="Arial" w:cs="Arial"/>
                <w:sz w:val="24"/>
                <w:szCs w:val="24"/>
              </w:rPr>
              <w:t xml:space="preserve">Baja California </w:t>
            </w:r>
            <w:r w:rsidRPr="00572971">
              <w:rPr>
                <w:rFonts w:ascii="Arial" w:hAnsi="Arial" w:cs="Arial"/>
                <w:sz w:val="24"/>
                <w:szCs w:val="24"/>
              </w:rPr>
              <w:t>en colonia petrolera, blvd. Cubillas de colonia burócrata y en calle 14 ave xv en colonia centro,</w:t>
            </w:r>
            <w:r w:rsidRPr="00572971">
              <w:rPr>
                <w:rFonts w:ascii="Arial" w:hAnsi="Arial" w:cs="Arial"/>
                <w:b/>
                <w:bCs/>
                <w:sz w:val="24"/>
                <w:szCs w:val="24"/>
              </w:rPr>
              <w:t xml:space="preserve"> 12.5 m2 m2 trabajos con concreto hidráulico en: </w:t>
            </w:r>
            <w:r w:rsidRPr="00572971">
              <w:rPr>
                <w:rFonts w:ascii="Arial" w:hAnsi="Arial" w:cs="Arial"/>
                <w:sz w:val="24"/>
                <w:szCs w:val="24"/>
              </w:rPr>
              <w:t xml:space="preserve">trabajos de colocación de barandal en banquetas de plaza altea y en reparación  dren pluvial de colonia loma linda </w:t>
            </w:r>
            <w:r w:rsidRPr="00572971">
              <w:rPr>
                <w:rFonts w:ascii="Arial" w:hAnsi="Arial" w:cs="Arial"/>
                <w:b/>
                <w:bCs/>
                <w:sz w:val="24"/>
                <w:szCs w:val="24"/>
              </w:rPr>
              <w:t xml:space="preserve">, 51,280.0 m2 re nivelación de calles en:  </w:t>
            </w:r>
            <w:r w:rsidRPr="00572971">
              <w:rPr>
                <w:rFonts w:ascii="Arial" w:hAnsi="Arial" w:cs="Arial"/>
                <w:sz w:val="24"/>
                <w:szCs w:val="24"/>
              </w:rPr>
              <w:t>colonia san Vicente atención a folio no. 65080</w:t>
            </w:r>
            <w:r w:rsidRPr="00572971">
              <w:rPr>
                <w:rFonts w:ascii="Arial" w:hAnsi="Arial" w:cs="Arial"/>
                <w:b/>
                <w:bCs/>
                <w:sz w:val="24"/>
                <w:szCs w:val="24"/>
              </w:rPr>
              <w:t xml:space="preserve">, </w:t>
            </w:r>
            <w:r w:rsidRPr="00572971">
              <w:rPr>
                <w:rFonts w:ascii="Arial" w:hAnsi="Arial" w:cs="Arial"/>
                <w:sz w:val="24"/>
                <w:szCs w:val="24"/>
              </w:rPr>
              <w:t>calle 8 colonia de san Vicente atención a folio no.65321</w:t>
            </w:r>
            <w:r w:rsidRPr="00572971">
              <w:rPr>
                <w:rFonts w:ascii="Arial" w:hAnsi="Arial" w:cs="Arial"/>
                <w:b/>
                <w:bCs/>
                <w:sz w:val="24"/>
                <w:szCs w:val="24"/>
              </w:rPr>
              <w:t xml:space="preserve">, </w:t>
            </w:r>
            <w:r w:rsidRPr="00572971">
              <w:rPr>
                <w:rFonts w:ascii="Arial" w:hAnsi="Arial" w:cs="Arial"/>
                <w:sz w:val="24"/>
                <w:szCs w:val="24"/>
              </w:rPr>
              <w:t>calle paraje sector las villas, crucero en colonia independencia por servicio públicos, calle 30 sector golondrinas, calle 29 ave xv colonia centro, calle de terracería en tres blvd. Álvaro obregón y blvd. Alterno en colonia Miramar</w:t>
            </w:r>
            <w:r w:rsidRPr="00572971">
              <w:rPr>
                <w:rFonts w:ascii="Arial" w:hAnsi="Arial" w:cs="Arial"/>
                <w:b/>
                <w:bCs/>
                <w:sz w:val="24"/>
                <w:szCs w:val="24"/>
              </w:rPr>
              <w:t>, sector</w:t>
            </w:r>
            <w:r w:rsidRPr="00572971">
              <w:rPr>
                <w:rFonts w:ascii="Arial" w:hAnsi="Arial" w:cs="Arial"/>
                <w:sz w:val="24"/>
                <w:szCs w:val="24"/>
              </w:rPr>
              <w:t xml:space="preserve"> ranchito san Carlos, blvd. </w:t>
            </w:r>
            <w:r w:rsidRPr="00572971">
              <w:rPr>
                <w:rFonts w:ascii="Arial" w:hAnsi="Arial" w:cs="Arial"/>
                <w:sz w:val="24"/>
                <w:szCs w:val="24"/>
              </w:rPr>
              <w:lastRenderedPageBreak/>
              <w:t xml:space="preserve">Bacatete de colonia Sahuaripa y col. Independencia atención folio 65369 de col. Adolfo </w:t>
            </w:r>
            <w:r w:rsidR="00D93E00" w:rsidRPr="00572971">
              <w:rPr>
                <w:rFonts w:ascii="Arial" w:hAnsi="Arial" w:cs="Arial"/>
                <w:sz w:val="24"/>
                <w:szCs w:val="24"/>
              </w:rPr>
              <w:t>López</w:t>
            </w:r>
            <w:r w:rsidRPr="00572971">
              <w:rPr>
                <w:rFonts w:ascii="Arial" w:hAnsi="Arial" w:cs="Arial"/>
                <w:sz w:val="24"/>
                <w:szCs w:val="24"/>
              </w:rPr>
              <w:t xml:space="preserve"> mateos</w:t>
            </w:r>
            <w:r w:rsidRPr="00572971">
              <w:rPr>
                <w:rFonts w:ascii="Arial" w:hAnsi="Arial" w:cs="Arial"/>
                <w:b/>
                <w:bCs/>
                <w:sz w:val="24"/>
                <w:szCs w:val="24"/>
              </w:rPr>
              <w:t xml:space="preserve">, 1,568.0 m3 retiro de escombro, maleza y basura en: </w:t>
            </w:r>
            <w:r w:rsidRPr="00572971">
              <w:rPr>
                <w:rFonts w:ascii="Arial" w:hAnsi="Arial" w:cs="Arial"/>
                <w:sz w:val="24"/>
                <w:szCs w:val="24"/>
              </w:rPr>
              <w:t xml:space="preserve">blvd. Frene a Fracc. El pedregal, atención a folios 61690 y 65218, adjunto a muro en unidad deportiva, en ave 10 de diagonal Yáñez, sector centro, en campos deportivos de san José de </w:t>
            </w:r>
            <w:r w:rsidR="00F26878" w:rsidRPr="00572971">
              <w:rPr>
                <w:rFonts w:ascii="Arial" w:hAnsi="Arial" w:cs="Arial"/>
                <w:sz w:val="24"/>
                <w:szCs w:val="24"/>
              </w:rPr>
              <w:t>Guaymas</w:t>
            </w:r>
            <w:r w:rsidRPr="00572971">
              <w:rPr>
                <w:rFonts w:ascii="Arial" w:hAnsi="Arial" w:cs="Arial"/>
                <w:sz w:val="24"/>
                <w:szCs w:val="24"/>
              </w:rPr>
              <w:t>, patios de obras públicas, de dren de sector loma linda, en colonia Sahuaripa, blvd. Tetakawi al esterito en san Carlos, en el área de banquetas y camino de blvd. Bahía bacochibampo, en explanada de cam para estacionamiento en colonia las plazas y en calle sonora., de col. Loma linda.</w:t>
            </w:r>
          </w:p>
        </w:tc>
      </w:tr>
      <w:tr w:rsidR="00171CE9" w:rsidRPr="00572971" w:rsidTr="00171CE9">
        <w:trPr>
          <w:trHeight w:val="1335"/>
        </w:trPr>
        <w:tc>
          <w:tcPr>
            <w:tcW w:w="85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8</w:t>
            </w:r>
          </w:p>
        </w:tc>
        <w:tc>
          <w:tcPr>
            <w:tcW w:w="2438"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Realizar acciones de mantenimiento y conservación de parques, jardines, monumentos, escuelas, edificios públicos vialidades en coordinación con servicios públicos y rutas urbanas.</w:t>
            </w:r>
          </w:p>
        </w:tc>
        <w:tc>
          <w:tcPr>
            <w:tcW w:w="5534" w:type="dxa"/>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Aplicación de pintura y mantenimiento general en  monumento Benito Juárez y  del general lázaro cárdenas de sector centro, rehabilitación de lámparas en oficinas de obras públicas y área de contraloría.</w:t>
            </w:r>
          </w:p>
        </w:tc>
      </w:tr>
    </w:tbl>
    <w:p w:rsidR="00C72110" w:rsidRPr="00572971" w:rsidRDefault="00C72110" w:rsidP="00171CE9">
      <w:pPr>
        <w:spacing w:after="160" w:line="259" w:lineRule="auto"/>
        <w:jc w:val="both"/>
        <w:rPr>
          <w:rFonts w:ascii="Arial" w:eastAsiaTheme="minorHAnsi" w:hAnsi="Arial" w:cs="Arial"/>
          <w:b/>
          <w:bCs/>
          <w:iCs/>
          <w:sz w:val="24"/>
          <w:szCs w:val="24"/>
        </w:rPr>
      </w:pPr>
    </w:p>
    <w:p w:rsidR="00171CE9" w:rsidRPr="00572971" w:rsidRDefault="00171CE9" w:rsidP="00171CE9">
      <w:pPr>
        <w:spacing w:after="160" w:line="259" w:lineRule="auto"/>
        <w:jc w:val="both"/>
        <w:rPr>
          <w:rFonts w:ascii="Arial" w:eastAsiaTheme="minorHAnsi" w:hAnsi="Arial" w:cs="Arial"/>
          <w:b/>
          <w:bCs/>
          <w:iCs/>
          <w:sz w:val="24"/>
          <w:szCs w:val="24"/>
        </w:rPr>
      </w:pPr>
    </w:p>
    <w:p w:rsidR="0050618D" w:rsidRDefault="0050618D" w:rsidP="00171CE9">
      <w:pPr>
        <w:spacing w:after="160" w:line="259" w:lineRule="auto"/>
        <w:jc w:val="both"/>
        <w:rPr>
          <w:rFonts w:ascii="Arial" w:eastAsiaTheme="minorHAnsi" w:hAnsi="Arial" w:cs="Arial"/>
          <w:b/>
          <w:bCs/>
          <w:iCs/>
          <w:sz w:val="24"/>
          <w:szCs w:val="24"/>
        </w:rPr>
      </w:pPr>
    </w:p>
    <w:p w:rsidR="0050618D" w:rsidRDefault="0050618D" w:rsidP="00171CE9">
      <w:pPr>
        <w:spacing w:after="160" w:line="259" w:lineRule="auto"/>
        <w:jc w:val="both"/>
        <w:rPr>
          <w:rFonts w:ascii="Arial" w:eastAsiaTheme="minorHAnsi" w:hAnsi="Arial" w:cs="Arial"/>
          <w:b/>
          <w:bCs/>
          <w:iCs/>
          <w:sz w:val="24"/>
          <w:szCs w:val="24"/>
        </w:rPr>
      </w:pPr>
    </w:p>
    <w:p w:rsidR="0050618D" w:rsidRDefault="0050618D" w:rsidP="00171CE9">
      <w:pPr>
        <w:spacing w:after="160" w:line="259" w:lineRule="auto"/>
        <w:jc w:val="both"/>
        <w:rPr>
          <w:rFonts w:ascii="Arial" w:eastAsiaTheme="minorHAnsi" w:hAnsi="Arial" w:cs="Arial"/>
          <w:b/>
          <w:bCs/>
          <w:iCs/>
          <w:sz w:val="24"/>
          <w:szCs w:val="24"/>
        </w:rPr>
      </w:pPr>
    </w:p>
    <w:p w:rsidR="0050618D" w:rsidRDefault="0050618D" w:rsidP="00171CE9">
      <w:pPr>
        <w:spacing w:after="160" w:line="259" w:lineRule="auto"/>
        <w:jc w:val="both"/>
        <w:rPr>
          <w:rFonts w:ascii="Arial" w:eastAsiaTheme="minorHAnsi" w:hAnsi="Arial" w:cs="Arial"/>
          <w:b/>
          <w:bCs/>
          <w:iCs/>
          <w:sz w:val="24"/>
          <w:szCs w:val="24"/>
        </w:rPr>
      </w:pPr>
    </w:p>
    <w:p w:rsidR="0050618D" w:rsidRDefault="0050618D" w:rsidP="00171CE9">
      <w:pPr>
        <w:spacing w:after="160" w:line="259" w:lineRule="auto"/>
        <w:jc w:val="both"/>
        <w:rPr>
          <w:rFonts w:ascii="Arial" w:eastAsiaTheme="minorHAnsi" w:hAnsi="Arial" w:cs="Arial"/>
          <w:b/>
          <w:bCs/>
          <w:iCs/>
          <w:sz w:val="24"/>
          <w:szCs w:val="24"/>
        </w:rPr>
      </w:pPr>
    </w:p>
    <w:p w:rsidR="00C72110" w:rsidRPr="00572971" w:rsidRDefault="00171CE9" w:rsidP="00171CE9">
      <w:pPr>
        <w:spacing w:after="160" w:line="259" w:lineRule="auto"/>
        <w:jc w:val="both"/>
        <w:rPr>
          <w:rFonts w:ascii="Arial" w:eastAsiaTheme="minorHAnsi" w:hAnsi="Arial" w:cs="Arial"/>
          <w:b/>
          <w:bCs/>
          <w:iCs/>
          <w:sz w:val="24"/>
          <w:szCs w:val="24"/>
        </w:rPr>
      </w:pPr>
      <w:r w:rsidRPr="00572971">
        <w:rPr>
          <w:rFonts w:ascii="Arial" w:eastAsiaTheme="minorHAnsi" w:hAnsi="Arial" w:cs="Arial"/>
          <w:b/>
          <w:bCs/>
          <w:iCs/>
          <w:sz w:val="24"/>
          <w:szCs w:val="24"/>
        </w:rPr>
        <w:lastRenderedPageBreak/>
        <w:t xml:space="preserve">Control </w:t>
      </w:r>
      <w:r w:rsidR="00F26878" w:rsidRPr="00572971">
        <w:rPr>
          <w:rFonts w:ascii="Arial" w:eastAsiaTheme="minorHAnsi" w:hAnsi="Arial" w:cs="Arial"/>
          <w:b/>
          <w:bCs/>
          <w:iCs/>
          <w:sz w:val="24"/>
          <w:szCs w:val="24"/>
        </w:rPr>
        <w:t>U</w:t>
      </w:r>
      <w:r w:rsidRPr="00572971">
        <w:rPr>
          <w:rFonts w:ascii="Arial" w:eastAsiaTheme="minorHAnsi" w:hAnsi="Arial" w:cs="Arial"/>
          <w:b/>
          <w:bCs/>
          <w:iCs/>
          <w:sz w:val="24"/>
          <w:szCs w:val="24"/>
        </w:rPr>
        <w:t>rbano.</w:t>
      </w:r>
    </w:p>
    <w:p w:rsidR="00F26878" w:rsidRPr="00572971" w:rsidRDefault="00F26878" w:rsidP="00171CE9">
      <w:pPr>
        <w:spacing w:after="160" w:line="259" w:lineRule="auto"/>
        <w:jc w:val="both"/>
        <w:rPr>
          <w:rFonts w:ascii="Arial" w:eastAsiaTheme="minorHAnsi" w:hAnsi="Arial" w:cs="Arial"/>
          <w:bCs/>
          <w:iCs/>
          <w:sz w:val="24"/>
          <w:szCs w:val="24"/>
          <w:u w:val="single"/>
        </w:rPr>
      </w:pPr>
      <w:r w:rsidRPr="00572971">
        <w:rPr>
          <w:rFonts w:ascii="Arial" w:eastAsiaTheme="minorHAnsi" w:hAnsi="Arial" w:cs="Arial"/>
          <w:b/>
          <w:bCs/>
          <w:iCs/>
          <w:sz w:val="24"/>
          <w:szCs w:val="24"/>
        </w:rPr>
        <w:t xml:space="preserve">Objetivo: </w:t>
      </w:r>
      <w:r w:rsidRPr="00572971">
        <w:rPr>
          <w:rFonts w:ascii="Arial" w:eastAsiaTheme="minorHAnsi" w:hAnsi="Arial" w:cs="Arial"/>
          <w:bCs/>
          <w:iCs/>
          <w:sz w:val="24"/>
          <w:szCs w:val="24"/>
        </w:rPr>
        <w:t>Aplicar y administrar el programa Mpal. De desarrollo urbano, así como establecer un control de las obras y construcciones efectuadas en el municipio a fin de dar cumplimiento a las leyes, reglamentos y disposiciones en materia de desarrollo urbano.</w:t>
      </w:r>
    </w:p>
    <w:tbl>
      <w:tblPr>
        <w:tblStyle w:val="Tablaconcuadrcula"/>
        <w:tblW w:w="0" w:type="auto"/>
        <w:tblLook w:val="04A0" w:firstRow="1" w:lastRow="0" w:firstColumn="1" w:lastColumn="0" w:noHBand="0" w:noVBand="1"/>
      </w:tblPr>
      <w:tblGrid>
        <w:gridCol w:w="852"/>
        <w:gridCol w:w="1819"/>
        <w:gridCol w:w="1076"/>
        <w:gridCol w:w="1739"/>
        <w:gridCol w:w="3342"/>
      </w:tblGrid>
      <w:tr w:rsidR="00171CE9" w:rsidRPr="00572971" w:rsidTr="00F26878">
        <w:trPr>
          <w:trHeight w:val="285"/>
        </w:trPr>
        <w:tc>
          <w:tcPr>
            <w:tcW w:w="2659" w:type="dxa"/>
            <w:gridSpan w:val="2"/>
            <w:shd w:val="clear" w:color="auto" w:fill="99CCFF"/>
            <w:noWrap/>
            <w:hideMark/>
          </w:tcPr>
          <w:p w:rsidR="00C72110" w:rsidRPr="00572971" w:rsidRDefault="00171CE9" w:rsidP="00171CE9">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Metas</w:t>
            </w:r>
          </w:p>
        </w:tc>
        <w:tc>
          <w:tcPr>
            <w:tcW w:w="1072" w:type="dxa"/>
            <w:shd w:val="clear" w:color="auto" w:fill="99CCFF"/>
            <w:noWrap/>
            <w:hideMark/>
          </w:tcPr>
          <w:p w:rsidR="00C72110" w:rsidRPr="00572971" w:rsidRDefault="00171CE9" w:rsidP="00171CE9">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 </w:t>
            </w:r>
          </w:p>
        </w:tc>
        <w:tc>
          <w:tcPr>
            <w:tcW w:w="1731" w:type="dxa"/>
            <w:shd w:val="clear" w:color="auto" w:fill="99CCFF"/>
            <w:noWrap/>
            <w:hideMark/>
          </w:tcPr>
          <w:p w:rsidR="00C72110" w:rsidRPr="00572971" w:rsidRDefault="00171CE9" w:rsidP="00171CE9">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 </w:t>
            </w:r>
          </w:p>
        </w:tc>
        <w:tc>
          <w:tcPr>
            <w:tcW w:w="3366" w:type="dxa"/>
            <w:vMerge w:val="restart"/>
            <w:shd w:val="clear" w:color="auto" w:fill="99CCFF"/>
            <w:noWrap/>
            <w:hideMark/>
          </w:tcPr>
          <w:p w:rsidR="00C72110" w:rsidRPr="00572971" w:rsidRDefault="00171CE9" w:rsidP="00171CE9">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Justificación</w:t>
            </w:r>
          </w:p>
        </w:tc>
      </w:tr>
      <w:tr w:rsidR="00171CE9" w:rsidRPr="00572971" w:rsidTr="00F26878">
        <w:trPr>
          <w:trHeight w:val="285"/>
        </w:trPr>
        <w:tc>
          <w:tcPr>
            <w:tcW w:w="849" w:type="dxa"/>
            <w:shd w:val="clear" w:color="auto" w:fill="99CCFF"/>
            <w:noWrap/>
            <w:hideMark/>
          </w:tcPr>
          <w:p w:rsidR="00C72110" w:rsidRPr="00572971" w:rsidRDefault="00171CE9" w:rsidP="00171CE9">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Clave</w:t>
            </w:r>
          </w:p>
        </w:tc>
        <w:tc>
          <w:tcPr>
            <w:tcW w:w="1810" w:type="dxa"/>
            <w:shd w:val="clear" w:color="auto" w:fill="99CCFF"/>
            <w:noWrap/>
            <w:hideMark/>
          </w:tcPr>
          <w:p w:rsidR="00C72110" w:rsidRPr="00572971" w:rsidRDefault="00171CE9" w:rsidP="00171CE9">
            <w:pPr>
              <w:spacing w:after="160" w:line="259" w:lineRule="auto"/>
              <w:jc w:val="both"/>
              <w:rPr>
                <w:rFonts w:ascii="Arial" w:eastAsiaTheme="minorHAnsi" w:hAnsi="Arial" w:cs="Arial"/>
                <w:b/>
                <w:bCs/>
                <w:sz w:val="24"/>
                <w:szCs w:val="24"/>
                <w:lang w:val="en-US"/>
              </w:rPr>
            </w:pPr>
            <w:r w:rsidRPr="00572971">
              <w:rPr>
                <w:rFonts w:ascii="Arial" w:eastAsiaTheme="minorHAnsi" w:hAnsi="Arial" w:cs="Arial"/>
                <w:b/>
                <w:bCs/>
                <w:sz w:val="24"/>
                <w:szCs w:val="24"/>
                <w:lang w:val="en-US"/>
              </w:rPr>
              <w:t>D e s c r i p c i o n</w:t>
            </w:r>
          </w:p>
        </w:tc>
        <w:tc>
          <w:tcPr>
            <w:tcW w:w="1072" w:type="dxa"/>
            <w:shd w:val="clear" w:color="auto" w:fill="99CCFF"/>
            <w:noWrap/>
            <w:hideMark/>
          </w:tcPr>
          <w:p w:rsidR="00C72110" w:rsidRPr="00572971" w:rsidRDefault="00171CE9" w:rsidP="00171CE9">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N. Tramite</w:t>
            </w:r>
          </w:p>
        </w:tc>
        <w:tc>
          <w:tcPr>
            <w:tcW w:w="1731" w:type="dxa"/>
            <w:shd w:val="clear" w:color="auto" w:fill="99CCFF"/>
            <w:noWrap/>
            <w:hideMark/>
          </w:tcPr>
          <w:p w:rsidR="00C72110" w:rsidRPr="00572971" w:rsidRDefault="00171CE9" w:rsidP="00171CE9">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Ingreso</w:t>
            </w:r>
          </w:p>
        </w:tc>
        <w:tc>
          <w:tcPr>
            <w:tcW w:w="3366" w:type="dxa"/>
            <w:vMerge/>
            <w:shd w:val="clear" w:color="auto" w:fill="99CCFF"/>
            <w:hideMark/>
          </w:tcPr>
          <w:p w:rsidR="00C72110" w:rsidRPr="00572971" w:rsidRDefault="00C72110" w:rsidP="00171CE9">
            <w:pPr>
              <w:spacing w:after="160" w:line="259" w:lineRule="auto"/>
              <w:jc w:val="both"/>
              <w:rPr>
                <w:rFonts w:ascii="Arial" w:eastAsiaTheme="minorHAnsi" w:hAnsi="Arial" w:cs="Arial"/>
                <w:b/>
                <w:bCs/>
                <w:sz w:val="24"/>
                <w:szCs w:val="24"/>
              </w:rPr>
            </w:pPr>
          </w:p>
        </w:tc>
      </w:tr>
      <w:tr w:rsidR="00171CE9" w:rsidRPr="00572971" w:rsidTr="00F26878">
        <w:trPr>
          <w:trHeight w:val="795"/>
        </w:trPr>
        <w:tc>
          <w:tcPr>
            <w:tcW w:w="849" w:type="dxa"/>
            <w:noWrap/>
            <w:vAlign w:val="center"/>
            <w:hideMark/>
          </w:tcPr>
          <w:p w:rsidR="00171CE9" w:rsidRPr="00572971" w:rsidRDefault="00171CE9" w:rsidP="00171CE9">
            <w:pPr>
              <w:spacing w:line="240" w:lineRule="auto"/>
              <w:jc w:val="both"/>
              <w:rPr>
                <w:rFonts w:ascii="Arial" w:eastAsia="Times New Roman" w:hAnsi="Arial" w:cs="Arial"/>
                <w:sz w:val="24"/>
                <w:szCs w:val="24"/>
              </w:rPr>
            </w:pPr>
            <w:r w:rsidRPr="00572971">
              <w:rPr>
                <w:rFonts w:ascii="Arial" w:hAnsi="Arial" w:cs="Arial"/>
                <w:sz w:val="24"/>
                <w:szCs w:val="24"/>
              </w:rPr>
              <w:t>1</w:t>
            </w:r>
          </w:p>
        </w:tc>
        <w:tc>
          <w:tcPr>
            <w:tcW w:w="1810" w:type="dxa"/>
            <w:vAlign w:val="center"/>
            <w:hideMark/>
          </w:tcPr>
          <w:p w:rsidR="00171CE9" w:rsidRPr="00572971" w:rsidRDefault="00171CE9" w:rsidP="00171CE9">
            <w:pPr>
              <w:spacing w:line="240" w:lineRule="auto"/>
              <w:jc w:val="both"/>
              <w:rPr>
                <w:rFonts w:ascii="Arial" w:eastAsia="Times New Roman" w:hAnsi="Arial" w:cs="Arial"/>
                <w:sz w:val="24"/>
                <w:szCs w:val="24"/>
              </w:rPr>
            </w:pPr>
            <w:r w:rsidRPr="00572971">
              <w:rPr>
                <w:rFonts w:ascii="Arial" w:hAnsi="Arial" w:cs="Arial"/>
                <w:sz w:val="24"/>
                <w:szCs w:val="24"/>
              </w:rPr>
              <w:t>Constancia de zonificación.</w:t>
            </w:r>
          </w:p>
        </w:tc>
        <w:tc>
          <w:tcPr>
            <w:tcW w:w="1072" w:type="dxa"/>
            <w:noWrap/>
            <w:vAlign w:val="bottom"/>
            <w:hideMark/>
          </w:tcPr>
          <w:p w:rsidR="00171CE9" w:rsidRPr="00572971" w:rsidRDefault="00171CE9" w:rsidP="00171CE9">
            <w:pPr>
              <w:spacing w:line="240" w:lineRule="auto"/>
              <w:jc w:val="both"/>
              <w:rPr>
                <w:rFonts w:ascii="Arial" w:eastAsia="Times New Roman" w:hAnsi="Arial" w:cs="Arial"/>
                <w:sz w:val="24"/>
                <w:szCs w:val="24"/>
              </w:rPr>
            </w:pPr>
            <w:r w:rsidRPr="00572971">
              <w:rPr>
                <w:rFonts w:ascii="Arial" w:hAnsi="Arial" w:cs="Arial"/>
                <w:sz w:val="24"/>
                <w:szCs w:val="24"/>
              </w:rPr>
              <w:t>11</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$4,950.00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Estos pagos son por peticiones del ciudadano,  que solicita constancia de zonificación.</w:t>
            </w:r>
          </w:p>
        </w:tc>
      </w:tr>
      <w:tr w:rsidR="00171CE9" w:rsidRPr="00572971" w:rsidTr="00F26878">
        <w:trPr>
          <w:trHeight w:val="585"/>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Factibilidad de uso de suelo.</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9</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$3,214.00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Estos pagos son por peticiones del ciudadano,  que solicita, factibilidad de uso suelo.</w:t>
            </w:r>
          </w:p>
        </w:tc>
      </w:tr>
      <w:tr w:rsidR="00171CE9" w:rsidRPr="00572971" w:rsidTr="00F26878">
        <w:trPr>
          <w:trHeight w:val="585"/>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3</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Licencia de uso de suelo.</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9</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$199,086.00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Estos pagos son por petición del ciudadano que nos solicitó, licencias de uso de suelo.</w:t>
            </w:r>
          </w:p>
        </w:tc>
      </w:tr>
      <w:tr w:rsidR="00171CE9" w:rsidRPr="00572971" w:rsidTr="00F26878">
        <w:trPr>
          <w:trHeight w:val="585"/>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4</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Dictamen técnico informativo.</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10</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$2,580.00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Estos pagos son por petición del ciudadano que nos solicitó, de certificación de domicilio.</w:t>
            </w:r>
          </w:p>
        </w:tc>
      </w:tr>
      <w:tr w:rsidR="00171CE9" w:rsidRPr="00572971" w:rsidTr="00F26878">
        <w:trPr>
          <w:trHeight w:val="585"/>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5</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Autorización de proyecto.</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22</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$39,857.00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Aprobaciones de proyectos para construir y  aprobación de  bomberos.</w:t>
            </w:r>
          </w:p>
        </w:tc>
      </w:tr>
      <w:tr w:rsidR="00171CE9" w:rsidRPr="00572971" w:rsidTr="00F26878">
        <w:trPr>
          <w:trHeight w:val="51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6</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Autorización de modificación de proyecto.</w:t>
            </w:r>
          </w:p>
        </w:tc>
        <w:tc>
          <w:tcPr>
            <w:tcW w:w="1072"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w:t>
            </w:r>
          </w:p>
        </w:tc>
        <w:tc>
          <w:tcPr>
            <w:tcW w:w="1731"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No se llegó a la meta porque no hubo solicitudes por parte de los ciudadanos.</w:t>
            </w:r>
          </w:p>
        </w:tc>
      </w:tr>
      <w:tr w:rsidR="00171CE9" w:rsidRPr="00572971" w:rsidTr="00F26878">
        <w:trPr>
          <w:trHeight w:val="51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7</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Autorización de números oficiales.</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$1,690.00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Este pago es para autorizar números oficiales para fraccionamiento.</w:t>
            </w:r>
          </w:p>
        </w:tc>
      </w:tr>
      <w:tr w:rsidR="00171CE9" w:rsidRPr="00572971" w:rsidTr="00F26878">
        <w:trPr>
          <w:trHeight w:val="45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8</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Autorización de nomenclatura.</w:t>
            </w:r>
          </w:p>
        </w:tc>
        <w:tc>
          <w:tcPr>
            <w:tcW w:w="1072"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w:t>
            </w:r>
          </w:p>
        </w:tc>
        <w:tc>
          <w:tcPr>
            <w:tcW w:w="1731"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$689.00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Este pago es para autorizar nomenclatura para fraccionamiento.</w:t>
            </w:r>
          </w:p>
        </w:tc>
      </w:tr>
      <w:tr w:rsidR="00171CE9" w:rsidRPr="00572971" w:rsidTr="00F26878">
        <w:trPr>
          <w:trHeight w:val="48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9</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Folio informativo general (e.q.i.)</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20</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$11,932.00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Permisos para construcción de tumba y contestación de solicitud de corrección de oficios.</w:t>
            </w:r>
          </w:p>
        </w:tc>
      </w:tr>
      <w:tr w:rsidR="00171CE9" w:rsidRPr="00572971" w:rsidTr="00F26878">
        <w:trPr>
          <w:trHeight w:val="57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10</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Autorización de proyecto ejecutivo de urbanización</w:t>
            </w:r>
          </w:p>
        </w:tc>
        <w:tc>
          <w:tcPr>
            <w:tcW w:w="1072" w:type="dxa"/>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w:t>
            </w:r>
          </w:p>
        </w:tc>
        <w:tc>
          <w:tcPr>
            <w:tcW w:w="1731" w:type="dxa"/>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21,962.00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Licencia de urbanización y revisión de documentos para urbanización (fraccionamientos).</w:t>
            </w:r>
          </w:p>
        </w:tc>
      </w:tr>
      <w:tr w:rsidR="00171CE9" w:rsidRPr="00572971" w:rsidTr="00F26878">
        <w:trPr>
          <w:trHeight w:val="495"/>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11</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Convenio / autorización</w:t>
            </w:r>
          </w:p>
        </w:tc>
        <w:tc>
          <w:tcPr>
            <w:tcW w:w="1072"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No se llegó a la meta porque no hubo solicitudes por parte de los ciudadanos.</w:t>
            </w:r>
          </w:p>
        </w:tc>
      </w:tr>
      <w:tr w:rsidR="00171CE9" w:rsidRPr="00572971" w:rsidTr="00F26878">
        <w:trPr>
          <w:trHeight w:val="525"/>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12</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Acta de entrega / recepción</w:t>
            </w:r>
          </w:p>
        </w:tc>
        <w:tc>
          <w:tcPr>
            <w:tcW w:w="1072"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No se llegó a la meta porque no hubo solicitudes por parte de los ciudadanos.</w:t>
            </w:r>
          </w:p>
        </w:tc>
      </w:tr>
      <w:tr w:rsidR="00171CE9" w:rsidRPr="00572971" w:rsidTr="00F26878">
        <w:trPr>
          <w:trHeight w:val="435"/>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13</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Autorización para instauración de régimen de condominio.</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No se llegó a la meta porque no hubo solicitudes por parte de los ciudadanos.</w:t>
            </w:r>
          </w:p>
        </w:tc>
      </w:tr>
      <w:tr w:rsidR="00171CE9" w:rsidRPr="00572971" w:rsidTr="00F26878">
        <w:trPr>
          <w:trHeight w:val="69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14</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Congruencia de zona federal marítimo terrestre.</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$105,859.00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Estos pagos son por peticiones del ciudadano,  que solicita, congruencias de uso de suelo zona federal.</w:t>
            </w:r>
          </w:p>
        </w:tc>
      </w:tr>
      <w:tr w:rsidR="00171CE9" w:rsidRPr="00572971" w:rsidTr="00F26878">
        <w:trPr>
          <w:trHeight w:val="45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15</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Revocación de licencias o autorizaciones.</w:t>
            </w:r>
          </w:p>
        </w:tc>
        <w:tc>
          <w:tcPr>
            <w:tcW w:w="1072"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w:t>
            </w:r>
          </w:p>
        </w:tc>
        <w:tc>
          <w:tcPr>
            <w:tcW w:w="1731"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No se llevó ninguna revocación de permisos durante este mes.</w:t>
            </w:r>
          </w:p>
        </w:tc>
      </w:tr>
      <w:tr w:rsidR="00171CE9" w:rsidRPr="00572971" w:rsidTr="00F26878">
        <w:trPr>
          <w:trHeight w:val="54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16</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Propuestas técnicas.</w:t>
            </w:r>
          </w:p>
        </w:tc>
        <w:tc>
          <w:tcPr>
            <w:tcW w:w="1072"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w:t>
            </w:r>
          </w:p>
        </w:tc>
        <w:tc>
          <w:tcPr>
            <w:tcW w:w="1731"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No se realizaron propuestas técnicas durante este mes.</w:t>
            </w:r>
          </w:p>
        </w:tc>
      </w:tr>
      <w:tr w:rsidR="00171CE9" w:rsidRPr="00572971" w:rsidTr="00F26878">
        <w:trPr>
          <w:trHeight w:val="57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17</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Licencias de construcción, ampliación, modificación prorrogas de licencias.</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31</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$970,151.00</w:t>
            </w:r>
          </w:p>
        </w:tc>
        <w:tc>
          <w:tcPr>
            <w:tcW w:w="3366" w:type="dxa"/>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Estos pagos son por petición del ciudadano que nos solicitó, licencias de construcción, prorrogas de construcción, terminación de obras, demolición, regularización de construcción, ampliación de construcción, construcción de losa.</w:t>
            </w:r>
          </w:p>
        </w:tc>
      </w:tr>
      <w:tr w:rsidR="00171CE9" w:rsidRPr="00572971" w:rsidTr="00F26878">
        <w:trPr>
          <w:trHeight w:val="90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18</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Expedición de certificados relativos a la terminación de obra de una edificación y su habitabilidad.</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11</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$12,364.00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Estos pagos son por peticiones del ciudadano,  que solicita, licencia de funcionamiento para establecimientos comerciales</w:t>
            </w:r>
          </w:p>
        </w:tc>
      </w:tr>
      <w:tr w:rsidR="00171CE9" w:rsidRPr="00572971" w:rsidTr="00F26878">
        <w:trPr>
          <w:trHeight w:val="90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19</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Alineamientos y números oficiales.</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66</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$24,859.00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Estos pagos son por petición del ciudadano que nos solicitó, alineamientos y números oficiales</w:t>
            </w:r>
          </w:p>
        </w:tc>
      </w:tr>
      <w:tr w:rsidR="00171CE9" w:rsidRPr="00572971" w:rsidTr="00F26878">
        <w:trPr>
          <w:trHeight w:val="90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20</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xml:space="preserve">Expedición de dictámenes técnicos para </w:t>
            </w:r>
            <w:r w:rsidRPr="00572971">
              <w:rPr>
                <w:rFonts w:ascii="Arial" w:hAnsi="Arial" w:cs="Arial"/>
                <w:sz w:val="24"/>
                <w:szCs w:val="24"/>
              </w:rPr>
              <w:lastRenderedPageBreak/>
              <w:t>el control y uso de la vía pública.</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10</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$33,866.00</w:t>
            </w:r>
          </w:p>
        </w:tc>
        <w:tc>
          <w:tcPr>
            <w:tcW w:w="3366" w:type="dxa"/>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xml:space="preserve">Estos pagos son por petición del ciudadano que nos solicitó,  dictamen técnicos </w:t>
            </w:r>
            <w:r w:rsidRPr="00572971">
              <w:rPr>
                <w:rFonts w:ascii="Arial" w:hAnsi="Arial" w:cs="Arial"/>
                <w:sz w:val="24"/>
                <w:szCs w:val="24"/>
              </w:rPr>
              <w:lastRenderedPageBreak/>
              <w:t xml:space="preserve">informativo para vendedores ambulantes, solicitud e ruptura y/o ocupación de vía </w:t>
            </w:r>
            <w:r w:rsidR="00F26878" w:rsidRPr="00572971">
              <w:rPr>
                <w:rFonts w:ascii="Arial" w:hAnsi="Arial" w:cs="Arial"/>
                <w:sz w:val="24"/>
                <w:szCs w:val="24"/>
              </w:rPr>
              <w:t>pública</w:t>
            </w:r>
            <w:r w:rsidRPr="00572971">
              <w:rPr>
                <w:rFonts w:ascii="Arial" w:hAnsi="Arial" w:cs="Arial"/>
                <w:sz w:val="24"/>
                <w:szCs w:val="24"/>
              </w:rPr>
              <w:t>.</w:t>
            </w:r>
          </w:p>
        </w:tc>
      </w:tr>
      <w:tr w:rsidR="00171CE9" w:rsidRPr="00572971" w:rsidTr="00F26878">
        <w:trPr>
          <w:trHeight w:val="90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21</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Elaborar los permisos relativos a la modificación de superficies de terrenos y a la realización de dictámenes relativos a los mismos.</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17</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$37,088.00</w:t>
            </w:r>
          </w:p>
        </w:tc>
        <w:tc>
          <w:tcPr>
            <w:tcW w:w="3366" w:type="dxa"/>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Estos pagos son por petición del ciudadano que nos solicitó, subdivisión, fusión, rectificación de medidas y colindancias, deslindes.</w:t>
            </w:r>
          </w:p>
        </w:tc>
      </w:tr>
      <w:tr w:rsidR="00171CE9" w:rsidRPr="00572971" w:rsidTr="00F26878">
        <w:trPr>
          <w:trHeight w:val="90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22</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Expedir licencias de anuncios publicitarios.</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17</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$278,715.00</w:t>
            </w:r>
          </w:p>
        </w:tc>
        <w:tc>
          <w:tcPr>
            <w:tcW w:w="3366" w:type="dxa"/>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xml:space="preserve">Estos pagos son por petición del ciudadano de diversas empresas que nos solicitó, permisos para  anuncios publicitarios </w:t>
            </w:r>
          </w:p>
        </w:tc>
      </w:tr>
      <w:tr w:rsidR="00171CE9" w:rsidRPr="00572971" w:rsidTr="00F26878">
        <w:trPr>
          <w:trHeight w:val="90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23</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Realizar inspecciones a obras dentro del área urbana del municipio y atención a denuncias presentadas en esta dirección.</w:t>
            </w:r>
          </w:p>
        </w:tc>
        <w:tc>
          <w:tcPr>
            <w:tcW w:w="1072"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43</w:t>
            </w:r>
          </w:p>
        </w:tc>
        <w:tc>
          <w:tcPr>
            <w:tcW w:w="1731"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Son las visitas de supervisión que realizan los inspectores, a diversas colonias de la ciudad y a diferentes  comercios</w:t>
            </w:r>
          </w:p>
        </w:tc>
      </w:tr>
      <w:tr w:rsidR="00171CE9" w:rsidRPr="00572971" w:rsidTr="00F26878">
        <w:trPr>
          <w:trHeight w:val="555"/>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lastRenderedPageBreak/>
              <w:t>24</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Cursos de capacitación para directores responsables de obra.</w:t>
            </w:r>
          </w:p>
        </w:tc>
        <w:tc>
          <w:tcPr>
            <w:tcW w:w="1072"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w:t>
            </w:r>
          </w:p>
        </w:tc>
        <w:tc>
          <w:tcPr>
            <w:tcW w:w="1731"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No se llevó a cabo ninguna capacitación en este mes</w:t>
            </w:r>
          </w:p>
        </w:tc>
      </w:tr>
      <w:tr w:rsidR="00171CE9" w:rsidRPr="00572971" w:rsidTr="00F26878">
        <w:trPr>
          <w:trHeight w:val="435"/>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25</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Cursos de capacitación para el personal.</w:t>
            </w:r>
          </w:p>
        </w:tc>
        <w:tc>
          <w:tcPr>
            <w:tcW w:w="1072"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w:t>
            </w:r>
          </w:p>
        </w:tc>
        <w:tc>
          <w:tcPr>
            <w:tcW w:w="1731"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$0.00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No se llevó a cabo ninguna capacitación en este mes</w:t>
            </w:r>
          </w:p>
        </w:tc>
      </w:tr>
      <w:tr w:rsidR="00171CE9" w:rsidRPr="00572971" w:rsidTr="00F26878">
        <w:trPr>
          <w:trHeight w:val="540"/>
        </w:trPr>
        <w:tc>
          <w:tcPr>
            <w:tcW w:w="849"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26</w:t>
            </w:r>
          </w:p>
        </w:tc>
        <w:tc>
          <w:tcPr>
            <w:tcW w:w="1810"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Altas y refrendos de directores responsables de obras.</w:t>
            </w:r>
          </w:p>
        </w:tc>
        <w:tc>
          <w:tcPr>
            <w:tcW w:w="1072"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11</w:t>
            </w:r>
          </w:p>
        </w:tc>
        <w:tc>
          <w:tcPr>
            <w:tcW w:w="1731" w:type="dxa"/>
            <w:noWrap/>
            <w:vAlign w:val="bottom"/>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19,093.00</w:t>
            </w:r>
          </w:p>
        </w:tc>
        <w:tc>
          <w:tcPr>
            <w:tcW w:w="3366" w:type="dxa"/>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Estos son pagos de los directores responsables de obra</w:t>
            </w:r>
          </w:p>
        </w:tc>
      </w:tr>
      <w:tr w:rsidR="00171CE9" w:rsidRPr="00572971" w:rsidTr="00F26878">
        <w:trPr>
          <w:trHeight w:val="285"/>
        </w:trPr>
        <w:tc>
          <w:tcPr>
            <w:tcW w:w="849" w:type="dxa"/>
            <w:noWrap/>
            <w:vAlign w:val="center"/>
            <w:hideMark/>
          </w:tcPr>
          <w:p w:rsidR="00171CE9" w:rsidRPr="00572971" w:rsidRDefault="00171CE9" w:rsidP="00171CE9">
            <w:pPr>
              <w:jc w:val="both"/>
              <w:rPr>
                <w:rFonts w:ascii="Arial" w:hAnsi="Arial" w:cs="Arial"/>
                <w:sz w:val="24"/>
                <w:szCs w:val="24"/>
              </w:rPr>
            </w:pPr>
          </w:p>
        </w:tc>
        <w:tc>
          <w:tcPr>
            <w:tcW w:w="1810" w:type="dxa"/>
            <w:noWrap/>
            <w:vAlign w:val="center"/>
            <w:hideMark/>
          </w:tcPr>
          <w:p w:rsidR="00171CE9" w:rsidRPr="00572971" w:rsidRDefault="00171CE9" w:rsidP="00171CE9">
            <w:pPr>
              <w:jc w:val="both"/>
              <w:rPr>
                <w:rFonts w:ascii="Arial" w:hAnsi="Arial" w:cs="Arial"/>
                <w:b/>
                <w:bCs/>
                <w:sz w:val="24"/>
                <w:szCs w:val="24"/>
              </w:rPr>
            </w:pPr>
            <w:r w:rsidRPr="00572971">
              <w:rPr>
                <w:rFonts w:ascii="Arial" w:hAnsi="Arial" w:cs="Arial"/>
                <w:b/>
                <w:bCs/>
                <w:sz w:val="24"/>
                <w:szCs w:val="24"/>
              </w:rPr>
              <w:t>Total del gasto de la unidad responsable</w:t>
            </w:r>
          </w:p>
        </w:tc>
        <w:tc>
          <w:tcPr>
            <w:tcW w:w="1072" w:type="dxa"/>
            <w:noWrap/>
            <w:vAlign w:val="center"/>
            <w:hideMark/>
          </w:tcPr>
          <w:p w:rsidR="00171CE9" w:rsidRPr="00572971" w:rsidRDefault="00171CE9" w:rsidP="00171CE9">
            <w:pPr>
              <w:spacing w:line="240" w:lineRule="auto"/>
              <w:jc w:val="both"/>
              <w:rPr>
                <w:rFonts w:ascii="Arial" w:eastAsia="Times New Roman" w:hAnsi="Arial" w:cs="Arial"/>
                <w:sz w:val="24"/>
                <w:szCs w:val="24"/>
              </w:rPr>
            </w:pPr>
            <w:r w:rsidRPr="00572971">
              <w:rPr>
                <w:rFonts w:ascii="Arial" w:hAnsi="Arial" w:cs="Arial"/>
                <w:sz w:val="24"/>
                <w:szCs w:val="24"/>
              </w:rPr>
              <w:t>291</w:t>
            </w:r>
          </w:p>
        </w:tc>
        <w:tc>
          <w:tcPr>
            <w:tcW w:w="1731"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$1,767,955.00</w:t>
            </w:r>
          </w:p>
        </w:tc>
        <w:tc>
          <w:tcPr>
            <w:tcW w:w="3366" w:type="dxa"/>
            <w:noWrap/>
            <w:vAlign w:val="center"/>
            <w:hideMark/>
          </w:tcPr>
          <w:p w:rsidR="00171CE9" w:rsidRPr="00572971" w:rsidRDefault="00171CE9" w:rsidP="00171CE9">
            <w:pPr>
              <w:jc w:val="both"/>
              <w:rPr>
                <w:rFonts w:ascii="Arial" w:hAnsi="Arial" w:cs="Arial"/>
                <w:sz w:val="24"/>
                <w:szCs w:val="24"/>
              </w:rPr>
            </w:pPr>
            <w:r w:rsidRPr="00572971">
              <w:rPr>
                <w:rFonts w:ascii="Arial" w:hAnsi="Arial" w:cs="Arial"/>
                <w:sz w:val="24"/>
                <w:szCs w:val="24"/>
              </w:rPr>
              <w:t> </w:t>
            </w:r>
          </w:p>
        </w:tc>
      </w:tr>
    </w:tbl>
    <w:p w:rsidR="00C72110" w:rsidRPr="00572971" w:rsidRDefault="00C72110" w:rsidP="00171CE9">
      <w:pPr>
        <w:spacing w:after="160" w:line="259" w:lineRule="auto"/>
        <w:jc w:val="both"/>
        <w:rPr>
          <w:rFonts w:ascii="Arial" w:eastAsiaTheme="minorHAnsi" w:hAnsi="Arial" w:cs="Arial"/>
          <w:sz w:val="24"/>
          <w:szCs w:val="24"/>
        </w:rPr>
      </w:pPr>
    </w:p>
    <w:p w:rsidR="00C72110" w:rsidRPr="00572971" w:rsidRDefault="00C72110" w:rsidP="00171CE9">
      <w:pPr>
        <w:spacing w:after="160" w:line="259" w:lineRule="auto"/>
        <w:jc w:val="both"/>
        <w:rPr>
          <w:rFonts w:ascii="Arial" w:eastAsiaTheme="minorHAnsi" w:hAnsi="Arial" w:cs="Arial"/>
          <w:sz w:val="24"/>
          <w:szCs w:val="24"/>
        </w:rPr>
      </w:pPr>
    </w:p>
    <w:tbl>
      <w:tblPr>
        <w:tblStyle w:val="Tablaconcuadrcula"/>
        <w:tblW w:w="0" w:type="auto"/>
        <w:tblLook w:val="04A0" w:firstRow="1" w:lastRow="0" w:firstColumn="1" w:lastColumn="0" w:noHBand="0" w:noVBand="1"/>
      </w:tblPr>
      <w:tblGrid>
        <w:gridCol w:w="2207"/>
        <w:gridCol w:w="2207"/>
        <w:gridCol w:w="2207"/>
        <w:gridCol w:w="2207"/>
      </w:tblGrid>
      <w:tr w:rsidR="00171CE9" w:rsidRPr="00572971" w:rsidTr="00C72110">
        <w:tc>
          <w:tcPr>
            <w:tcW w:w="2207" w:type="dxa"/>
            <w:vAlign w:val="center"/>
          </w:tcPr>
          <w:p w:rsidR="00171CE9" w:rsidRPr="00572971" w:rsidRDefault="00171CE9" w:rsidP="00171CE9">
            <w:pPr>
              <w:spacing w:line="240" w:lineRule="auto"/>
              <w:jc w:val="both"/>
              <w:rPr>
                <w:rFonts w:ascii="Arial" w:eastAsia="Times New Roman" w:hAnsi="Arial" w:cs="Arial"/>
                <w:sz w:val="24"/>
                <w:szCs w:val="24"/>
              </w:rPr>
            </w:pPr>
            <w:r w:rsidRPr="00572971">
              <w:rPr>
                <w:rFonts w:ascii="Arial" w:hAnsi="Arial" w:cs="Arial"/>
                <w:sz w:val="24"/>
                <w:szCs w:val="24"/>
              </w:rPr>
              <w:t>Documentos que ingresaron en el mes</w:t>
            </w:r>
          </w:p>
        </w:tc>
        <w:tc>
          <w:tcPr>
            <w:tcW w:w="2207" w:type="dxa"/>
            <w:vAlign w:val="center"/>
          </w:tcPr>
          <w:p w:rsidR="00171CE9" w:rsidRPr="00572971" w:rsidRDefault="00171CE9" w:rsidP="00171CE9">
            <w:pPr>
              <w:jc w:val="both"/>
              <w:rPr>
                <w:rFonts w:ascii="Arial" w:hAnsi="Arial" w:cs="Arial"/>
                <w:sz w:val="24"/>
                <w:szCs w:val="24"/>
              </w:rPr>
            </w:pPr>
            <w:r w:rsidRPr="00572971">
              <w:rPr>
                <w:rFonts w:ascii="Arial" w:hAnsi="Arial" w:cs="Arial"/>
                <w:sz w:val="24"/>
                <w:szCs w:val="24"/>
              </w:rPr>
              <w:t>405</w:t>
            </w:r>
          </w:p>
        </w:tc>
        <w:tc>
          <w:tcPr>
            <w:tcW w:w="2207" w:type="dxa"/>
            <w:vAlign w:val="center"/>
          </w:tcPr>
          <w:p w:rsidR="00171CE9" w:rsidRPr="00572971" w:rsidRDefault="00171CE9" w:rsidP="00171CE9">
            <w:pPr>
              <w:jc w:val="both"/>
              <w:rPr>
                <w:rFonts w:ascii="Arial" w:hAnsi="Arial" w:cs="Arial"/>
                <w:sz w:val="24"/>
                <w:szCs w:val="24"/>
              </w:rPr>
            </w:pPr>
            <w:r w:rsidRPr="00572971">
              <w:rPr>
                <w:rFonts w:ascii="Arial" w:hAnsi="Arial" w:cs="Arial"/>
                <w:sz w:val="24"/>
                <w:szCs w:val="24"/>
              </w:rPr>
              <w:t> </w:t>
            </w:r>
          </w:p>
        </w:tc>
        <w:tc>
          <w:tcPr>
            <w:tcW w:w="2207" w:type="dxa"/>
            <w:vAlign w:val="center"/>
          </w:tcPr>
          <w:p w:rsidR="00171CE9" w:rsidRPr="00572971" w:rsidRDefault="00171CE9" w:rsidP="00171CE9">
            <w:pPr>
              <w:jc w:val="both"/>
              <w:rPr>
                <w:rFonts w:ascii="Arial" w:hAnsi="Arial" w:cs="Arial"/>
                <w:sz w:val="24"/>
                <w:szCs w:val="24"/>
              </w:rPr>
            </w:pPr>
            <w:r w:rsidRPr="00572971">
              <w:rPr>
                <w:rFonts w:ascii="Arial" w:hAnsi="Arial" w:cs="Arial"/>
                <w:sz w:val="24"/>
                <w:szCs w:val="24"/>
              </w:rPr>
              <w:t>Solicitudes de diversos  trámites y denuncias ciudadanas</w:t>
            </w:r>
          </w:p>
        </w:tc>
      </w:tr>
      <w:tr w:rsidR="00171CE9" w:rsidRPr="00572971" w:rsidTr="00C72110">
        <w:tc>
          <w:tcPr>
            <w:tcW w:w="2207" w:type="dxa"/>
            <w:vAlign w:val="center"/>
          </w:tcPr>
          <w:p w:rsidR="00171CE9" w:rsidRPr="00572971" w:rsidRDefault="00171CE9" w:rsidP="00171CE9">
            <w:pPr>
              <w:jc w:val="both"/>
              <w:rPr>
                <w:rFonts w:ascii="Arial" w:hAnsi="Arial" w:cs="Arial"/>
                <w:sz w:val="24"/>
                <w:szCs w:val="24"/>
              </w:rPr>
            </w:pPr>
            <w:r w:rsidRPr="00572971">
              <w:rPr>
                <w:rFonts w:ascii="Arial" w:hAnsi="Arial" w:cs="Arial"/>
                <w:sz w:val="24"/>
                <w:szCs w:val="24"/>
              </w:rPr>
              <w:t>Boletas para pagos de permisos</w:t>
            </w:r>
          </w:p>
        </w:tc>
        <w:tc>
          <w:tcPr>
            <w:tcW w:w="2207" w:type="dxa"/>
            <w:vAlign w:val="center"/>
          </w:tcPr>
          <w:p w:rsidR="00171CE9" w:rsidRPr="00572971" w:rsidRDefault="00171CE9" w:rsidP="00171CE9">
            <w:pPr>
              <w:jc w:val="both"/>
              <w:rPr>
                <w:rFonts w:ascii="Arial" w:hAnsi="Arial" w:cs="Arial"/>
                <w:sz w:val="24"/>
                <w:szCs w:val="24"/>
              </w:rPr>
            </w:pPr>
            <w:r w:rsidRPr="00572971">
              <w:rPr>
                <w:rFonts w:ascii="Arial" w:hAnsi="Arial" w:cs="Arial"/>
                <w:sz w:val="24"/>
                <w:szCs w:val="24"/>
              </w:rPr>
              <w:t>333</w:t>
            </w:r>
          </w:p>
        </w:tc>
        <w:tc>
          <w:tcPr>
            <w:tcW w:w="2207" w:type="dxa"/>
            <w:vAlign w:val="center"/>
          </w:tcPr>
          <w:p w:rsidR="00171CE9" w:rsidRPr="00572971" w:rsidRDefault="00171CE9" w:rsidP="00171CE9">
            <w:pPr>
              <w:jc w:val="both"/>
              <w:rPr>
                <w:rFonts w:ascii="Arial" w:hAnsi="Arial" w:cs="Arial"/>
                <w:sz w:val="24"/>
                <w:szCs w:val="24"/>
              </w:rPr>
            </w:pPr>
            <w:r w:rsidRPr="00572971">
              <w:rPr>
                <w:rFonts w:ascii="Arial" w:hAnsi="Arial" w:cs="Arial"/>
                <w:sz w:val="24"/>
                <w:szCs w:val="24"/>
              </w:rPr>
              <w:t> </w:t>
            </w:r>
          </w:p>
        </w:tc>
        <w:tc>
          <w:tcPr>
            <w:tcW w:w="2207" w:type="dxa"/>
            <w:vAlign w:val="center"/>
          </w:tcPr>
          <w:p w:rsidR="00171CE9" w:rsidRPr="00572971" w:rsidRDefault="00171CE9" w:rsidP="00171CE9">
            <w:pPr>
              <w:jc w:val="both"/>
              <w:rPr>
                <w:rFonts w:ascii="Arial" w:hAnsi="Arial" w:cs="Arial"/>
                <w:sz w:val="24"/>
                <w:szCs w:val="24"/>
              </w:rPr>
            </w:pPr>
            <w:r w:rsidRPr="00572971">
              <w:rPr>
                <w:rFonts w:ascii="Arial" w:hAnsi="Arial" w:cs="Arial"/>
                <w:sz w:val="24"/>
                <w:szCs w:val="24"/>
              </w:rPr>
              <w:t> </w:t>
            </w:r>
          </w:p>
        </w:tc>
      </w:tr>
      <w:tr w:rsidR="00171CE9" w:rsidRPr="00572971" w:rsidTr="00C72110">
        <w:tc>
          <w:tcPr>
            <w:tcW w:w="2207" w:type="dxa"/>
            <w:vAlign w:val="center"/>
          </w:tcPr>
          <w:p w:rsidR="00171CE9" w:rsidRPr="00572971" w:rsidRDefault="00171CE9" w:rsidP="00171CE9">
            <w:pPr>
              <w:jc w:val="both"/>
              <w:rPr>
                <w:rFonts w:ascii="Arial" w:hAnsi="Arial" w:cs="Arial"/>
                <w:sz w:val="24"/>
                <w:szCs w:val="24"/>
              </w:rPr>
            </w:pPr>
            <w:r w:rsidRPr="00572971">
              <w:rPr>
                <w:rFonts w:ascii="Arial" w:hAnsi="Arial" w:cs="Arial"/>
                <w:sz w:val="24"/>
                <w:szCs w:val="24"/>
              </w:rPr>
              <w:t>Permisos y oficios expedidos  en el mes</w:t>
            </w:r>
          </w:p>
        </w:tc>
        <w:tc>
          <w:tcPr>
            <w:tcW w:w="2207" w:type="dxa"/>
            <w:vAlign w:val="center"/>
          </w:tcPr>
          <w:p w:rsidR="00171CE9" w:rsidRPr="00572971" w:rsidRDefault="00171CE9" w:rsidP="00171CE9">
            <w:pPr>
              <w:jc w:val="both"/>
              <w:rPr>
                <w:rFonts w:ascii="Arial" w:hAnsi="Arial" w:cs="Arial"/>
                <w:sz w:val="24"/>
                <w:szCs w:val="24"/>
              </w:rPr>
            </w:pPr>
            <w:r w:rsidRPr="00572971">
              <w:rPr>
                <w:rFonts w:ascii="Arial" w:hAnsi="Arial" w:cs="Arial"/>
                <w:sz w:val="24"/>
                <w:szCs w:val="24"/>
              </w:rPr>
              <w:t>302</w:t>
            </w:r>
          </w:p>
        </w:tc>
        <w:tc>
          <w:tcPr>
            <w:tcW w:w="2207" w:type="dxa"/>
            <w:vAlign w:val="center"/>
          </w:tcPr>
          <w:p w:rsidR="00171CE9" w:rsidRPr="00572971" w:rsidRDefault="00171CE9" w:rsidP="00171CE9">
            <w:pPr>
              <w:jc w:val="both"/>
              <w:rPr>
                <w:rFonts w:ascii="Arial" w:hAnsi="Arial" w:cs="Arial"/>
                <w:sz w:val="24"/>
                <w:szCs w:val="24"/>
              </w:rPr>
            </w:pPr>
            <w:r w:rsidRPr="00572971">
              <w:rPr>
                <w:rFonts w:ascii="Arial" w:hAnsi="Arial" w:cs="Arial"/>
                <w:sz w:val="24"/>
                <w:szCs w:val="24"/>
              </w:rPr>
              <w:t> </w:t>
            </w:r>
          </w:p>
        </w:tc>
        <w:tc>
          <w:tcPr>
            <w:tcW w:w="2207" w:type="dxa"/>
            <w:vAlign w:val="center"/>
          </w:tcPr>
          <w:p w:rsidR="00171CE9" w:rsidRPr="00572971" w:rsidRDefault="00171CE9" w:rsidP="00171CE9">
            <w:pPr>
              <w:jc w:val="both"/>
              <w:rPr>
                <w:rFonts w:ascii="Arial" w:hAnsi="Arial" w:cs="Arial"/>
                <w:sz w:val="24"/>
                <w:szCs w:val="24"/>
              </w:rPr>
            </w:pPr>
            <w:r w:rsidRPr="00572971">
              <w:rPr>
                <w:rFonts w:ascii="Arial" w:hAnsi="Arial" w:cs="Arial"/>
                <w:sz w:val="24"/>
                <w:szCs w:val="24"/>
              </w:rPr>
              <w:t> </w:t>
            </w:r>
          </w:p>
        </w:tc>
      </w:tr>
    </w:tbl>
    <w:p w:rsidR="00C72110" w:rsidRPr="00572971" w:rsidRDefault="00C72110" w:rsidP="00C72110">
      <w:pPr>
        <w:spacing w:after="160" w:line="259" w:lineRule="auto"/>
        <w:rPr>
          <w:rFonts w:ascii="Arial" w:eastAsiaTheme="minorHAnsi" w:hAnsi="Arial" w:cs="Arial"/>
          <w:sz w:val="24"/>
          <w:szCs w:val="24"/>
        </w:rPr>
      </w:pPr>
    </w:p>
    <w:p w:rsidR="00C72110" w:rsidRPr="00572971" w:rsidRDefault="00C72110" w:rsidP="00D93E00">
      <w:pPr>
        <w:spacing w:after="160" w:line="259" w:lineRule="auto"/>
        <w:jc w:val="both"/>
        <w:rPr>
          <w:rFonts w:ascii="Arial" w:eastAsiaTheme="minorHAnsi" w:hAnsi="Arial" w:cs="Arial"/>
          <w:sz w:val="24"/>
          <w:szCs w:val="24"/>
        </w:rPr>
      </w:pPr>
    </w:p>
    <w:p w:rsidR="00C72110" w:rsidRPr="00572971" w:rsidRDefault="00C72110" w:rsidP="00D93E00">
      <w:pPr>
        <w:spacing w:after="160" w:line="259" w:lineRule="auto"/>
        <w:jc w:val="both"/>
        <w:rPr>
          <w:rFonts w:ascii="Arial" w:eastAsiaTheme="minorHAnsi" w:hAnsi="Arial" w:cs="Arial"/>
          <w:b/>
          <w:bCs/>
          <w:iCs/>
          <w:sz w:val="24"/>
          <w:szCs w:val="24"/>
        </w:rPr>
      </w:pPr>
      <w:r w:rsidRPr="00572971">
        <w:rPr>
          <w:rFonts w:ascii="Arial" w:eastAsiaTheme="minorHAnsi" w:hAnsi="Arial" w:cs="Arial"/>
          <w:b/>
          <w:bCs/>
          <w:iCs/>
          <w:sz w:val="24"/>
          <w:szCs w:val="24"/>
        </w:rPr>
        <w:t>Desarrollo Rural.</w:t>
      </w:r>
    </w:p>
    <w:tbl>
      <w:tblPr>
        <w:tblW w:w="8931" w:type="dxa"/>
        <w:tblCellMar>
          <w:left w:w="70" w:type="dxa"/>
          <w:right w:w="70" w:type="dxa"/>
        </w:tblCellMar>
        <w:tblLook w:val="04A0" w:firstRow="1" w:lastRow="0" w:firstColumn="1" w:lastColumn="0" w:noHBand="0" w:noVBand="1"/>
      </w:tblPr>
      <w:tblGrid>
        <w:gridCol w:w="1181"/>
        <w:gridCol w:w="7750"/>
      </w:tblGrid>
      <w:tr w:rsidR="00C72110" w:rsidRPr="00572971" w:rsidTr="00C72110">
        <w:trPr>
          <w:trHeight w:val="1078"/>
          <w:tblHeader/>
        </w:trPr>
        <w:tc>
          <w:tcPr>
            <w:tcW w:w="1181" w:type="dxa"/>
            <w:tcBorders>
              <w:top w:val="nil"/>
              <w:left w:val="nil"/>
              <w:bottom w:val="nil"/>
              <w:right w:val="nil"/>
            </w:tcBorders>
            <w:shd w:val="clear" w:color="auto" w:fill="auto"/>
            <w:noWrap/>
            <w:vAlign w:val="center"/>
            <w:hideMark/>
          </w:tcPr>
          <w:p w:rsidR="00C72110" w:rsidRPr="00572971" w:rsidRDefault="00C72110" w:rsidP="00D93E00">
            <w:pPr>
              <w:spacing w:after="160" w:line="240" w:lineRule="auto"/>
              <w:jc w:val="both"/>
              <w:rPr>
                <w:rFonts w:ascii="Arial" w:eastAsia="Times New Roman" w:hAnsi="Arial" w:cs="Arial"/>
                <w:b/>
                <w:bCs/>
                <w:iCs/>
                <w:sz w:val="24"/>
                <w:szCs w:val="24"/>
                <w:lang w:eastAsia="es-MX"/>
              </w:rPr>
            </w:pPr>
            <w:r w:rsidRPr="00572971">
              <w:rPr>
                <w:rFonts w:ascii="Arial" w:eastAsia="Times New Roman" w:hAnsi="Arial" w:cs="Arial"/>
                <w:b/>
                <w:bCs/>
                <w:iCs/>
                <w:sz w:val="24"/>
                <w:szCs w:val="24"/>
                <w:lang w:eastAsia="es-MX"/>
              </w:rPr>
              <w:t>Objetivo:</w:t>
            </w:r>
          </w:p>
        </w:tc>
        <w:tc>
          <w:tcPr>
            <w:tcW w:w="7750" w:type="dxa"/>
            <w:tcBorders>
              <w:top w:val="nil"/>
              <w:left w:val="nil"/>
              <w:bottom w:val="nil"/>
              <w:right w:val="nil"/>
            </w:tcBorders>
            <w:shd w:val="clear" w:color="auto" w:fill="auto"/>
            <w:vAlign w:val="center"/>
            <w:hideMark/>
          </w:tcPr>
          <w:p w:rsidR="00C72110" w:rsidRPr="00572971" w:rsidRDefault="00C72110" w:rsidP="00D93E00">
            <w:pPr>
              <w:spacing w:after="160" w:line="240" w:lineRule="auto"/>
              <w:ind w:right="114"/>
              <w:jc w:val="both"/>
              <w:rPr>
                <w:rFonts w:ascii="Arial" w:eastAsia="Times New Roman" w:hAnsi="Arial" w:cs="Arial"/>
                <w:iCs/>
                <w:sz w:val="24"/>
                <w:szCs w:val="24"/>
                <w:lang w:eastAsia="es-MX"/>
              </w:rPr>
            </w:pPr>
            <w:r w:rsidRPr="00572971">
              <w:rPr>
                <w:rFonts w:ascii="Arial" w:eastAsia="Times New Roman" w:hAnsi="Arial" w:cs="Arial"/>
                <w:iCs/>
                <w:sz w:val="24"/>
                <w:szCs w:val="24"/>
                <w:lang w:eastAsia="es-MX"/>
              </w:rPr>
              <w:t>Aplicar y administrar el programa Mpal. de desarrollo urbano, así como establecer un control de las obras y construcciones efectuadas en el municipio a fin de dar cumplimiento a las leyes, reglamentos y disposiciones en materia de desarrollo urbano.</w:t>
            </w:r>
          </w:p>
        </w:tc>
      </w:tr>
    </w:tbl>
    <w:p w:rsidR="00C72110" w:rsidRPr="00572971" w:rsidRDefault="00C72110" w:rsidP="00D93E00">
      <w:pPr>
        <w:spacing w:after="160" w:line="259" w:lineRule="auto"/>
        <w:jc w:val="both"/>
        <w:rPr>
          <w:rFonts w:ascii="Arial" w:eastAsiaTheme="minorHAnsi" w:hAnsi="Arial" w:cs="Arial"/>
          <w:sz w:val="24"/>
          <w:szCs w:val="24"/>
        </w:rPr>
      </w:pPr>
    </w:p>
    <w:tbl>
      <w:tblPr>
        <w:tblW w:w="0" w:type="auto"/>
        <w:tblInd w:w="-5" w:type="dxa"/>
        <w:tblCellMar>
          <w:left w:w="70" w:type="dxa"/>
          <w:right w:w="70" w:type="dxa"/>
        </w:tblCellMar>
        <w:tblLook w:val="04A0" w:firstRow="1" w:lastRow="0" w:firstColumn="1" w:lastColumn="0" w:noHBand="0" w:noVBand="1"/>
      </w:tblPr>
      <w:tblGrid>
        <w:gridCol w:w="779"/>
        <w:gridCol w:w="3815"/>
        <w:gridCol w:w="4239"/>
      </w:tblGrid>
      <w:tr w:rsidR="00D93E00" w:rsidRPr="00572971" w:rsidTr="00C72110">
        <w:trPr>
          <w:trHeight w:val="300"/>
        </w:trPr>
        <w:tc>
          <w:tcPr>
            <w:tcW w:w="4536" w:type="dxa"/>
            <w:gridSpan w:val="2"/>
            <w:tcBorders>
              <w:top w:val="single" w:sz="4" w:space="0" w:color="auto"/>
              <w:left w:val="single" w:sz="4" w:space="0" w:color="auto"/>
              <w:bottom w:val="single" w:sz="4" w:space="0" w:color="auto"/>
              <w:right w:val="single" w:sz="4" w:space="0" w:color="000000"/>
            </w:tcBorders>
            <w:shd w:val="clear" w:color="000000" w:fill="99CCFF"/>
            <w:noWrap/>
            <w:vAlign w:val="center"/>
            <w:hideMark/>
          </w:tcPr>
          <w:p w:rsidR="00C72110" w:rsidRPr="00572971" w:rsidRDefault="00C72110" w:rsidP="00D93E00">
            <w:pPr>
              <w:spacing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METAS</w:t>
            </w:r>
          </w:p>
        </w:tc>
        <w:tc>
          <w:tcPr>
            <w:tcW w:w="4253" w:type="dxa"/>
            <w:vMerge w:val="restart"/>
            <w:tcBorders>
              <w:top w:val="single" w:sz="4" w:space="0" w:color="auto"/>
              <w:left w:val="single" w:sz="4" w:space="0" w:color="auto"/>
              <w:bottom w:val="single" w:sz="4" w:space="0" w:color="000000"/>
              <w:right w:val="single" w:sz="4" w:space="0" w:color="auto"/>
            </w:tcBorders>
            <w:shd w:val="clear" w:color="000000" w:fill="99CCFF"/>
            <w:noWrap/>
            <w:vAlign w:val="center"/>
            <w:hideMark/>
          </w:tcPr>
          <w:p w:rsidR="00C72110" w:rsidRPr="00572971" w:rsidRDefault="00C72110" w:rsidP="00D93E00">
            <w:pPr>
              <w:spacing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Justificación</w:t>
            </w:r>
          </w:p>
        </w:tc>
      </w:tr>
      <w:tr w:rsidR="00D93E00" w:rsidRPr="00572971" w:rsidTr="00C72110">
        <w:trPr>
          <w:trHeight w:val="300"/>
        </w:trPr>
        <w:tc>
          <w:tcPr>
            <w:tcW w:w="709" w:type="dxa"/>
            <w:tcBorders>
              <w:top w:val="nil"/>
              <w:left w:val="single" w:sz="4" w:space="0" w:color="auto"/>
              <w:bottom w:val="single" w:sz="4" w:space="0" w:color="auto"/>
              <w:right w:val="single" w:sz="4" w:space="0" w:color="auto"/>
            </w:tcBorders>
            <w:shd w:val="clear" w:color="000000" w:fill="99CCFF"/>
            <w:noWrap/>
            <w:vAlign w:val="center"/>
            <w:hideMark/>
          </w:tcPr>
          <w:p w:rsidR="00C72110" w:rsidRPr="00572971" w:rsidRDefault="00C72110" w:rsidP="00D93E00">
            <w:pPr>
              <w:spacing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Clave</w:t>
            </w:r>
          </w:p>
        </w:tc>
        <w:tc>
          <w:tcPr>
            <w:tcW w:w="3827" w:type="dxa"/>
            <w:tcBorders>
              <w:top w:val="nil"/>
              <w:left w:val="nil"/>
              <w:bottom w:val="single" w:sz="4" w:space="0" w:color="auto"/>
              <w:right w:val="single" w:sz="4" w:space="0" w:color="auto"/>
            </w:tcBorders>
            <w:shd w:val="clear" w:color="000000" w:fill="99CCFF"/>
            <w:noWrap/>
            <w:vAlign w:val="center"/>
            <w:hideMark/>
          </w:tcPr>
          <w:p w:rsidR="00C72110" w:rsidRPr="00572971" w:rsidRDefault="00C72110" w:rsidP="00D93E00">
            <w:pPr>
              <w:spacing w:line="240" w:lineRule="auto"/>
              <w:jc w:val="both"/>
              <w:rPr>
                <w:rFonts w:ascii="Arial" w:eastAsia="Times New Roman" w:hAnsi="Arial" w:cs="Arial"/>
                <w:b/>
                <w:bCs/>
                <w:sz w:val="24"/>
                <w:szCs w:val="24"/>
                <w:lang w:val="en-US" w:eastAsia="es-MX"/>
              </w:rPr>
            </w:pPr>
            <w:r w:rsidRPr="00572971">
              <w:rPr>
                <w:rFonts w:ascii="Arial" w:eastAsia="Times New Roman" w:hAnsi="Arial" w:cs="Arial"/>
                <w:b/>
                <w:bCs/>
                <w:sz w:val="24"/>
                <w:szCs w:val="24"/>
                <w:lang w:val="en-US" w:eastAsia="es-MX"/>
              </w:rPr>
              <w:t xml:space="preserve">D e s c r </w:t>
            </w:r>
            <w:r w:rsidR="00171CE9" w:rsidRPr="00572971">
              <w:rPr>
                <w:rFonts w:ascii="Arial" w:eastAsia="Times New Roman" w:hAnsi="Arial" w:cs="Arial"/>
                <w:b/>
                <w:bCs/>
                <w:sz w:val="24"/>
                <w:szCs w:val="24"/>
                <w:lang w:val="en-US" w:eastAsia="es-MX"/>
              </w:rPr>
              <w:t>I</w:t>
            </w:r>
            <w:r w:rsidRPr="00572971">
              <w:rPr>
                <w:rFonts w:ascii="Arial" w:eastAsia="Times New Roman" w:hAnsi="Arial" w:cs="Arial"/>
                <w:b/>
                <w:bCs/>
                <w:sz w:val="24"/>
                <w:szCs w:val="24"/>
                <w:lang w:val="en-US" w:eastAsia="es-MX"/>
              </w:rPr>
              <w:t xml:space="preserve"> p c i o n</w:t>
            </w:r>
          </w:p>
        </w:tc>
        <w:tc>
          <w:tcPr>
            <w:tcW w:w="4253" w:type="dxa"/>
            <w:vMerge/>
            <w:tcBorders>
              <w:top w:val="single" w:sz="4" w:space="0" w:color="auto"/>
              <w:left w:val="single" w:sz="4" w:space="0" w:color="auto"/>
              <w:bottom w:val="single" w:sz="4" w:space="0" w:color="000000"/>
              <w:right w:val="single" w:sz="4" w:space="0" w:color="auto"/>
            </w:tcBorders>
            <w:vAlign w:val="center"/>
            <w:hideMark/>
          </w:tcPr>
          <w:p w:rsidR="00C72110" w:rsidRPr="00572971" w:rsidRDefault="00C72110" w:rsidP="00D93E00">
            <w:pPr>
              <w:spacing w:line="240" w:lineRule="auto"/>
              <w:jc w:val="both"/>
              <w:rPr>
                <w:rFonts w:ascii="Arial" w:eastAsia="Times New Roman" w:hAnsi="Arial" w:cs="Arial"/>
                <w:b/>
                <w:bCs/>
                <w:sz w:val="24"/>
                <w:szCs w:val="24"/>
                <w:lang w:val="en-US" w:eastAsia="es-MX"/>
              </w:rPr>
            </w:pPr>
          </w:p>
        </w:tc>
      </w:tr>
    </w:tbl>
    <w:tbl>
      <w:tblPr>
        <w:tblStyle w:val="Tablaconcuadrcula"/>
        <w:tblW w:w="0" w:type="auto"/>
        <w:tblLook w:val="04A0" w:firstRow="1" w:lastRow="0" w:firstColumn="1" w:lastColumn="0" w:noHBand="0" w:noVBand="1"/>
      </w:tblPr>
      <w:tblGrid>
        <w:gridCol w:w="704"/>
        <w:gridCol w:w="3828"/>
        <w:gridCol w:w="4296"/>
      </w:tblGrid>
      <w:tr w:rsidR="00D93E00" w:rsidRPr="00572971" w:rsidTr="00D93E00">
        <w:trPr>
          <w:trHeight w:val="810"/>
        </w:trPr>
        <w:tc>
          <w:tcPr>
            <w:tcW w:w="704" w:type="dxa"/>
            <w:noWrap/>
            <w:hideMark/>
          </w:tcPr>
          <w:p w:rsidR="00D93E00" w:rsidRPr="00572971" w:rsidRDefault="00D93E00" w:rsidP="00D93E00">
            <w:pPr>
              <w:spacing w:after="160" w:line="259" w:lineRule="auto"/>
              <w:jc w:val="both"/>
              <w:rPr>
                <w:rFonts w:ascii="Arial" w:eastAsiaTheme="minorHAnsi" w:hAnsi="Arial" w:cs="Arial"/>
                <w:sz w:val="24"/>
                <w:szCs w:val="24"/>
              </w:rPr>
            </w:pPr>
            <w:r w:rsidRPr="00572971">
              <w:rPr>
                <w:rFonts w:ascii="Arial" w:eastAsiaTheme="minorHAnsi" w:hAnsi="Arial" w:cs="Arial"/>
                <w:sz w:val="24"/>
                <w:szCs w:val="24"/>
              </w:rPr>
              <w:t>1</w:t>
            </w:r>
          </w:p>
        </w:tc>
        <w:tc>
          <w:tcPr>
            <w:tcW w:w="3828" w:type="dxa"/>
            <w:vAlign w:val="center"/>
            <w:hideMark/>
          </w:tcPr>
          <w:p w:rsidR="00D93E00" w:rsidRPr="00572971" w:rsidRDefault="00D93E00" w:rsidP="00D93E00">
            <w:pPr>
              <w:spacing w:line="240" w:lineRule="auto"/>
              <w:jc w:val="both"/>
              <w:rPr>
                <w:rFonts w:ascii="Arial" w:eastAsia="Times New Roman" w:hAnsi="Arial" w:cs="Arial"/>
                <w:sz w:val="24"/>
                <w:szCs w:val="24"/>
              </w:rPr>
            </w:pPr>
            <w:r w:rsidRPr="00572971">
              <w:rPr>
                <w:rFonts w:ascii="Arial" w:hAnsi="Arial" w:cs="Arial"/>
                <w:sz w:val="24"/>
                <w:szCs w:val="24"/>
              </w:rPr>
              <w:t>Coordinar reuniones del consejo municipal y distrital de desarrollo rural sustentable.</w:t>
            </w:r>
          </w:p>
        </w:tc>
        <w:tc>
          <w:tcPr>
            <w:tcW w:w="4296" w:type="dxa"/>
            <w:vAlign w:val="center"/>
            <w:hideMark/>
          </w:tcPr>
          <w:p w:rsidR="00D93E00" w:rsidRPr="00572971" w:rsidRDefault="00D93E00" w:rsidP="00D93E00">
            <w:pPr>
              <w:spacing w:line="240" w:lineRule="auto"/>
              <w:jc w:val="both"/>
              <w:rPr>
                <w:rFonts w:ascii="Arial" w:eastAsia="Times New Roman" w:hAnsi="Arial" w:cs="Arial"/>
                <w:sz w:val="24"/>
                <w:szCs w:val="24"/>
              </w:rPr>
            </w:pPr>
            <w:r w:rsidRPr="00572971">
              <w:rPr>
                <w:rFonts w:ascii="Arial" w:hAnsi="Arial" w:cs="Arial"/>
                <w:sz w:val="24"/>
                <w:szCs w:val="24"/>
              </w:rPr>
              <w:t xml:space="preserve">Se llevó a cabo reunión para la formación del Comité ante la presencia del Coordinador de SADER Ing. Fernando Vejamen Laurencio Silva.  </w:t>
            </w:r>
          </w:p>
        </w:tc>
      </w:tr>
      <w:tr w:rsidR="00D93E00" w:rsidRPr="00572971" w:rsidTr="00D93E00">
        <w:trPr>
          <w:trHeight w:val="960"/>
        </w:trPr>
        <w:tc>
          <w:tcPr>
            <w:tcW w:w="704" w:type="dxa"/>
            <w:noWrap/>
            <w:hideMark/>
          </w:tcPr>
          <w:p w:rsidR="00D93E00" w:rsidRPr="00572971" w:rsidRDefault="00D93E00" w:rsidP="00D93E00">
            <w:pPr>
              <w:spacing w:after="160" w:line="259" w:lineRule="auto"/>
              <w:jc w:val="both"/>
              <w:rPr>
                <w:rFonts w:ascii="Arial" w:eastAsiaTheme="minorHAnsi" w:hAnsi="Arial" w:cs="Arial"/>
                <w:sz w:val="24"/>
                <w:szCs w:val="24"/>
              </w:rPr>
            </w:pPr>
            <w:r w:rsidRPr="00572971">
              <w:rPr>
                <w:rFonts w:ascii="Arial" w:eastAsiaTheme="minorHAnsi" w:hAnsi="Arial" w:cs="Arial"/>
                <w:sz w:val="24"/>
                <w:szCs w:val="24"/>
              </w:rPr>
              <w:t>2</w:t>
            </w:r>
          </w:p>
        </w:tc>
        <w:tc>
          <w:tcPr>
            <w:tcW w:w="3828"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Atención directa a productores y personas del sector rural que buscan la orientación y el asesoramiento para la gestión a sus demandas.</w:t>
            </w:r>
          </w:p>
        </w:tc>
        <w:tc>
          <w:tcPr>
            <w:tcW w:w="4296"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Se ha brindado la atención a pobladores que llegan a oficina para una gestión, tramite o asesoría para las necesidades básicas de su comunidad agua ,alumbrado público y rehabilitación de caminos .</w:t>
            </w:r>
          </w:p>
        </w:tc>
      </w:tr>
      <w:tr w:rsidR="00D93E00" w:rsidRPr="00572971" w:rsidTr="00D93E00">
        <w:trPr>
          <w:trHeight w:val="960"/>
        </w:trPr>
        <w:tc>
          <w:tcPr>
            <w:tcW w:w="704" w:type="dxa"/>
            <w:noWrap/>
            <w:hideMark/>
          </w:tcPr>
          <w:p w:rsidR="00D93E00" w:rsidRPr="00572971" w:rsidRDefault="00D93E00" w:rsidP="00D93E00">
            <w:pPr>
              <w:spacing w:after="160" w:line="259" w:lineRule="auto"/>
              <w:jc w:val="both"/>
              <w:rPr>
                <w:rFonts w:ascii="Arial" w:eastAsiaTheme="minorHAnsi" w:hAnsi="Arial" w:cs="Arial"/>
                <w:sz w:val="24"/>
                <w:szCs w:val="24"/>
              </w:rPr>
            </w:pPr>
            <w:r w:rsidRPr="00572971">
              <w:rPr>
                <w:rFonts w:ascii="Arial" w:eastAsiaTheme="minorHAnsi" w:hAnsi="Arial" w:cs="Arial"/>
                <w:sz w:val="24"/>
                <w:szCs w:val="24"/>
              </w:rPr>
              <w:t>3</w:t>
            </w:r>
          </w:p>
        </w:tc>
        <w:tc>
          <w:tcPr>
            <w:tcW w:w="3828"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Coordinación intermunicipal para llevar a cabo platicas con la población objetivo sobre temas de prevención en el uso de drogas , medio ambiente y protección civil.</w:t>
            </w:r>
          </w:p>
        </w:tc>
        <w:tc>
          <w:tcPr>
            <w:tcW w:w="4296"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 xml:space="preserve"> Se solicitó fecha ante el Director de Ecología y Medio Ambiente Ing. Alan Méndez Pérez para llevar pláticas sobre la composta, germinación y reforestaci</w:t>
            </w:r>
            <w:r w:rsidR="00F26878" w:rsidRPr="00572971">
              <w:rPr>
                <w:rFonts w:ascii="Arial" w:hAnsi="Arial" w:cs="Arial"/>
                <w:sz w:val="24"/>
                <w:szCs w:val="24"/>
              </w:rPr>
              <w:t>ón en la Esc. CECyTE en San José</w:t>
            </w:r>
            <w:r w:rsidRPr="00572971">
              <w:rPr>
                <w:rFonts w:ascii="Arial" w:hAnsi="Arial" w:cs="Arial"/>
                <w:sz w:val="24"/>
                <w:szCs w:val="24"/>
              </w:rPr>
              <w:t>.</w:t>
            </w:r>
          </w:p>
        </w:tc>
      </w:tr>
      <w:tr w:rsidR="00D93E00" w:rsidRPr="00572971" w:rsidTr="00D93E00">
        <w:trPr>
          <w:trHeight w:val="1005"/>
        </w:trPr>
        <w:tc>
          <w:tcPr>
            <w:tcW w:w="704" w:type="dxa"/>
            <w:noWrap/>
            <w:hideMark/>
          </w:tcPr>
          <w:p w:rsidR="00D93E00" w:rsidRPr="00572971" w:rsidRDefault="00D93E00" w:rsidP="00D93E00">
            <w:pPr>
              <w:spacing w:after="160" w:line="259" w:lineRule="auto"/>
              <w:jc w:val="both"/>
              <w:rPr>
                <w:rFonts w:ascii="Arial" w:eastAsiaTheme="minorHAnsi" w:hAnsi="Arial" w:cs="Arial"/>
                <w:sz w:val="24"/>
                <w:szCs w:val="24"/>
              </w:rPr>
            </w:pPr>
            <w:r w:rsidRPr="00572971">
              <w:rPr>
                <w:rFonts w:ascii="Arial" w:eastAsiaTheme="minorHAnsi" w:hAnsi="Arial" w:cs="Arial"/>
                <w:sz w:val="24"/>
                <w:szCs w:val="24"/>
              </w:rPr>
              <w:t>4</w:t>
            </w:r>
          </w:p>
        </w:tc>
        <w:tc>
          <w:tcPr>
            <w:tcW w:w="3828"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Seguimiento y evaluación de proyectos productivos en las comunidades rurales del programa de desarrollo rural activos productivos y otros</w:t>
            </w:r>
          </w:p>
        </w:tc>
        <w:tc>
          <w:tcPr>
            <w:tcW w:w="4296"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 xml:space="preserve">Se realizó supervisión a los proyectos de cobertizo en el ejido Triunfo Santa </w:t>
            </w:r>
            <w:r w:rsidR="00F26878" w:rsidRPr="00572971">
              <w:rPr>
                <w:rFonts w:ascii="Arial" w:hAnsi="Arial" w:cs="Arial"/>
                <w:sz w:val="24"/>
                <w:szCs w:val="24"/>
              </w:rPr>
              <w:t xml:space="preserve">Rosa </w:t>
            </w:r>
            <w:r w:rsidRPr="00572971">
              <w:rPr>
                <w:rFonts w:ascii="Arial" w:hAnsi="Arial" w:cs="Arial"/>
                <w:sz w:val="24"/>
                <w:szCs w:val="24"/>
              </w:rPr>
              <w:t xml:space="preserve">obra que ya se concluyó, así mismo en los ejidos El Yaqui, Triunfo Sta. Rosa y Felipe Ángeles se concluyeron kiosko, en el ejido Fco. Márquez y Yaqui rehabilitación de parques.  </w:t>
            </w:r>
          </w:p>
        </w:tc>
      </w:tr>
      <w:tr w:rsidR="00D93E00" w:rsidRPr="00572971" w:rsidTr="00D93E00">
        <w:trPr>
          <w:trHeight w:val="1125"/>
        </w:trPr>
        <w:tc>
          <w:tcPr>
            <w:tcW w:w="704" w:type="dxa"/>
            <w:noWrap/>
            <w:hideMark/>
          </w:tcPr>
          <w:p w:rsidR="00D93E00" w:rsidRPr="00572971" w:rsidRDefault="00D93E00" w:rsidP="00D93E00">
            <w:pPr>
              <w:spacing w:after="160" w:line="259" w:lineRule="auto"/>
              <w:jc w:val="both"/>
              <w:rPr>
                <w:rFonts w:ascii="Arial" w:eastAsiaTheme="minorHAnsi" w:hAnsi="Arial" w:cs="Arial"/>
                <w:sz w:val="24"/>
                <w:szCs w:val="24"/>
              </w:rPr>
            </w:pPr>
            <w:r w:rsidRPr="00572971">
              <w:rPr>
                <w:rFonts w:ascii="Arial" w:eastAsiaTheme="minorHAnsi" w:hAnsi="Arial" w:cs="Arial"/>
                <w:sz w:val="24"/>
                <w:szCs w:val="24"/>
              </w:rPr>
              <w:lastRenderedPageBreak/>
              <w:t>5</w:t>
            </w:r>
          </w:p>
        </w:tc>
        <w:tc>
          <w:tcPr>
            <w:tcW w:w="3828"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Promociona y gestión de programas especiales en las comunidades rurales (empleo temporal, activos productivos, apoyo a la sequía etc.).</w:t>
            </w:r>
          </w:p>
        </w:tc>
        <w:tc>
          <w:tcPr>
            <w:tcW w:w="4296"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En el mes de abril se abren ventanillas para diferentes programas.</w:t>
            </w:r>
          </w:p>
        </w:tc>
      </w:tr>
      <w:tr w:rsidR="00D93E00" w:rsidRPr="00572971" w:rsidTr="00D93E00">
        <w:trPr>
          <w:trHeight w:val="1095"/>
        </w:trPr>
        <w:tc>
          <w:tcPr>
            <w:tcW w:w="704" w:type="dxa"/>
            <w:noWrap/>
            <w:hideMark/>
          </w:tcPr>
          <w:p w:rsidR="00D93E00" w:rsidRPr="00572971" w:rsidRDefault="00D93E00" w:rsidP="00D93E00">
            <w:pPr>
              <w:spacing w:after="160" w:line="259" w:lineRule="auto"/>
              <w:jc w:val="both"/>
              <w:rPr>
                <w:rFonts w:ascii="Arial" w:eastAsiaTheme="minorHAnsi" w:hAnsi="Arial" w:cs="Arial"/>
                <w:sz w:val="24"/>
                <w:szCs w:val="24"/>
              </w:rPr>
            </w:pPr>
            <w:r w:rsidRPr="00572971">
              <w:rPr>
                <w:rFonts w:ascii="Arial" w:eastAsiaTheme="minorHAnsi" w:hAnsi="Arial" w:cs="Arial"/>
                <w:sz w:val="24"/>
                <w:szCs w:val="24"/>
              </w:rPr>
              <w:t>6</w:t>
            </w:r>
          </w:p>
        </w:tc>
        <w:tc>
          <w:tcPr>
            <w:tcW w:w="3828"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Realizar gestión para llevar a cabo los trabajos de rehabilitación y mejoramiento de los caminos y accesos vecinales del área rural.</w:t>
            </w:r>
          </w:p>
        </w:tc>
        <w:tc>
          <w:tcPr>
            <w:tcW w:w="4296"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Se realizó gestión ante SIDUR Ing. Heriberto M. Aguilar Secretario de Infraestructura y Desarrollo Urbano para la rehabilitación del antiguo camino de San Marcial a Tecoripa con un tramo de 23 kms.</w:t>
            </w:r>
          </w:p>
        </w:tc>
      </w:tr>
      <w:tr w:rsidR="00D93E00" w:rsidRPr="00572971" w:rsidTr="00D93E00">
        <w:trPr>
          <w:trHeight w:val="1515"/>
        </w:trPr>
        <w:tc>
          <w:tcPr>
            <w:tcW w:w="704" w:type="dxa"/>
            <w:noWrap/>
            <w:hideMark/>
          </w:tcPr>
          <w:p w:rsidR="00D93E00" w:rsidRPr="00572971" w:rsidRDefault="00D93E00" w:rsidP="00D93E00">
            <w:pPr>
              <w:spacing w:after="160" w:line="259" w:lineRule="auto"/>
              <w:jc w:val="both"/>
              <w:rPr>
                <w:rFonts w:ascii="Arial" w:eastAsiaTheme="minorHAnsi" w:hAnsi="Arial" w:cs="Arial"/>
                <w:sz w:val="24"/>
                <w:szCs w:val="24"/>
              </w:rPr>
            </w:pPr>
            <w:r w:rsidRPr="00572971">
              <w:rPr>
                <w:rFonts w:ascii="Arial" w:eastAsiaTheme="minorHAnsi" w:hAnsi="Arial" w:cs="Arial"/>
                <w:sz w:val="24"/>
                <w:szCs w:val="24"/>
              </w:rPr>
              <w:t>7</w:t>
            </w:r>
          </w:p>
        </w:tc>
        <w:tc>
          <w:tcPr>
            <w:tcW w:w="3828"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Asesorar a los productores en la formulación de solicitudes ante dependencias municipales, estatales y federales para buscar la solución a la problemática que se presenta en  las comunidades rurales.</w:t>
            </w:r>
          </w:p>
        </w:tc>
        <w:tc>
          <w:tcPr>
            <w:tcW w:w="4296"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 xml:space="preserve">Se le apoyo al Comisario Municipal de La Misa con la formulación de solicitud ante SIDUR Ing. Heriberto M. Aguilar para el raspado de camino entro de su comunidad ya que se encuentra en muy mal estado, son aproximadamente 5 kms.  </w:t>
            </w:r>
          </w:p>
        </w:tc>
      </w:tr>
    </w:tbl>
    <w:p w:rsidR="00C72110" w:rsidRPr="00572971" w:rsidRDefault="00C72110" w:rsidP="00D93E00">
      <w:pPr>
        <w:spacing w:after="160" w:line="259" w:lineRule="auto"/>
        <w:jc w:val="both"/>
        <w:rPr>
          <w:rFonts w:ascii="Arial" w:eastAsiaTheme="minorHAnsi" w:hAnsi="Arial" w:cs="Arial"/>
          <w:b/>
          <w:bCs/>
          <w:iCs/>
          <w:sz w:val="24"/>
          <w:szCs w:val="24"/>
        </w:rPr>
      </w:pPr>
    </w:p>
    <w:p w:rsidR="00D93E00" w:rsidRPr="00572971" w:rsidRDefault="00D93E00" w:rsidP="00D93E00">
      <w:pPr>
        <w:spacing w:after="160" w:line="259" w:lineRule="auto"/>
        <w:jc w:val="both"/>
        <w:rPr>
          <w:rFonts w:ascii="Arial" w:eastAsiaTheme="minorHAnsi" w:hAnsi="Arial" w:cs="Arial"/>
          <w:b/>
          <w:bCs/>
          <w:iCs/>
          <w:sz w:val="24"/>
          <w:szCs w:val="24"/>
        </w:rPr>
      </w:pPr>
    </w:p>
    <w:p w:rsidR="00D93E00" w:rsidRPr="00572971" w:rsidRDefault="00D93E00" w:rsidP="00D93E00">
      <w:pPr>
        <w:spacing w:after="160" w:line="259" w:lineRule="auto"/>
        <w:jc w:val="both"/>
        <w:rPr>
          <w:rFonts w:ascii="Arial" w:eastAsiaTheme="minorHAnsi" w:hAnsi="Arial" w:cs="Arial"/>
          <w:b/>
          <w:bCs/>
          <w:iCs/>
          <w:sz w:val="24"/>
          <w:szCs w:val="24"/>
        </w:rPr>
      </w:pPr>
    </w:p>
    <w:p w:rsidR="008A21D0" w:rsidRDefault="008A21D0" w:rsidP="00D93E00">
      <w:pPr>
        <w:spacing w:after="160" w:line="259" w:lineRule="auto"/>
        <w:jc w:val="both"/>
        <w:rPr>
          <w:rFonts w:ascii="Arial" w:eastAsiaTheme="minorHAnsi" w:hAnsi="Arial" w:cs="Arial"/>
          <w:b/>
          <w:bCs/>
          <w:iCs/>
          <w:sz w:val="24"/>
          <w:szCs w:val="24"/>
        </w:rPr>
      </w:pPr>
    </w:p>
    <w:p w:rsidR="008A21D0" w:rsidRDefault="008A21D0" w:rsidP="00D93E00">
      <w:pPr>
        <w:spacing w:after="160" w:line="259" w:lineRule="auto"/>
        <w:jc w:val="both"/>
        <w:rPr>
          <w:rFonts w:ascii="Arial" w:eastAsiaTheme="minorHAnsi" w:hAnsi="Arial" w:cs="Arial"/>
          <w:b/>
          <w:bCs/>
          <w:iCs/>
          <w:sz w:val="24"/>
          <w:szCs w:val="24"/>
        </w:rPr>
      </w:pPr>
    </w:p>
    <w:p w:rsidR="008A21D0" w:rsidRDefault="008A21D0" w:rsidP="00D93E00">
      <w:pPr>
        <w:spacing w:after="160" w:line="259" w:lineRule="auto"/>
        <w:jc w:val="both"/>
        <w:rPr>
          <w:rFonts w:ascii="Arial" w:eastAsiaTheme="minorHAnsi" w:hAnsi="Arial" w:cs="Arial"/>
          <w:b/>
          <w:bCs/>
          <w:iCs/>
          <w:sz w:val="24"/>
          <w:szCs w:val="24"/>
        </w:rPr>
      </w:pPr>
    </w:p>
    <w:p w:rsidR="008A21D0" w:rsidRDefault="008A21D0" w:rsidP="00D93E00">
      <w:pPr>
        <w:spacing w:after="160" w:line="259" w:lineRule="auto"/>
        <w:jc w:val="both"/>
        <w:rPr>
          <w:rFonts w:ascii="Arial" w:eastAsiaTheme="minorHAnsi" w:hAnsi="Arial" w:cs="Arial"/>
          <w:b/>
          <w:bCs/>
          <w:iCs/>
          <w:sz w:val="24"/>
          <w:szCs w:val="24"/>
        </w:rPr>
      </w:pPr>
    </w:p>
    <w:p w:rsidR="008A21D0" w:rsidRDefault="008A21D0" w:rsidP="00D93E00">
      <w:pPr>
        <w:spacing w:after="160" w:line="259" w:lineRule="auto"/>
        <w:jc w:val="both"/>
        <w:rPr>
          <w:rFonts w:ascii="Arial" w:eastAsiaTheme="minorHAnsi" w:hAnsi="Arial" w:cs="Arial"/>
          <w:b/>
          <w:bCs/>
          <w:iCs/>
          <w:sz w:val="24"/>
          <w:szCs w:val="24"/>
        </w:rPr>
      </w:pPr>
    </w:p>
    <w:p w:rsidR="008A21D0" w:rsidRDefault="008A21D0" w:rsidP="00D93E00">
      <w:pPr>
        <w:spacing w:after="160" w:line="259" w:lineRule="auto"/>
        <w:jc w:val="both"/>
        <w:rPr>
          <w:rFonts w:ascii="Arial" w:eastAsiaTheme="minorHAnsi" w:hAnsi="Arial" w:cs="Arial"/>
          <w:b/>
          <w:bCs/>
          <w:iCs/>
          <w:sz w:val="24"/>
          <w:szCs w:val="24"/>
        </w:rPr>
      </w:pPr>
    </w:p>
    <w:p w:rsidR="008A21D0" w:rsidRDefault="008A21D0" w:rsidP="00D93E00">
      <w:pPr>
        <w:spacing w:after="160" w:line="259" w:lineRule="auto"/>
        <w:jc w:val="both"/>
        <w:rPr>
          <w:rFonts w:ascii="Arial" w:eastAsiaTheme="minorHAnsi" w:hAnsi="Arial" w:cs="Arial"/>
          <w:b/>
          <w:bCs/>
          <w:iCs/>
          <w:sz w:val="24"/>
          <w:szCs w:val="24"/>
        </w:rPr>
      </w:pPr>
    </w:p>
    <w:p w:rsidR="008A21D0" w:rsidRDefault="008A21D0" w:rsidP="00D93E00">
      <w:pPr>
        <w:spacing w:after="160" w:line="259" w:lineRule="auto"/>
        <w:jc w:val="both"/>
        <w:rPr>
          <w:rFonts w:ascii="Arial" w:eastAsiaTheme="minorHAnsi" w:hAnsi="Arial" w:cs="Arial"/>
          <w:b/>
          <w:bCs/>
          <w:iCs/>
          <w:sz w:val="24"/>
          <w:szCs w:val="24"/>
        </w:rPr>
      </w:pPr>
    </w:p>
    <w:p w:rsidR="008A21D0" w:rsidRDefault="008A21D0" w:rsidP="00D93E00">
      <w:pPr>
        <w:spacing w:after="160" w:line="259" w:lineRule="auto"/>
        <w:jc w:val="both"/>
        <w:rPr>
          <w:rFonts w:ascii="Arial" w:eastAsiaTheme="minorHAnsi" w:hAnsi="Arial" w:cs="Arial"/>
          <w:b/>
          <w:bCs/>
          <w:iCs/>
          <w:sz w:val="24"/>
          <w:szCs w:val="24"/>
        </w:rPr>
      </w:pPr>
    </w:p>
    <w:p w:rsidR="00C72110" w:rsidRPr="00572971" w:rsidRDefault="00C72110" w:rsidP="00D93E00">
      <w:pPr>
        <w:spacing w:after="160" w:line="259" w:lineRule="auto"/>
        <w:jc w:val="both"/>
        <w:rPr>
          <w:rFonts w:ascii="Arial" w:eastAsiaTheme="minorHAnsi" w:hAnsi="Arial" w:cs="Arial"/>
          <w:b/>
          <w:bCs/>
          <w:iCs/>
          <w:sz w:val="24"/>
          <w:szCs w:val="24"/>
        </w:rPr>
      </w:pPr>
      <w:r w:rsidRPr="00572971">
        <w:rPr>
          <w:rFonts w:ascii="Arial" w:eastAsiaTheme="minorHAnsi" w:hAnsi="Arial" w:cs="Arial"/>
          <w:b/>
          <w:bCs/>
          <w:iCs/>
          <w:sz w:val="24"/>
          <w:szCs w:val="24"/>
        </w:rPr>
        <w:lastRenderedPageBreak/>
        <w:t>Dirección de Ecología.</w:t>
      </w:r>
    </w:p>
    <w:tbl>
      <w:tblPr>
        <w:tblW w:w="8789" w:type="dxa"/>
        <w:tblCellMar>
          <w:left w:w="70" w:type="dxa"/>
          <w:right w:w="70" w:type="dxa"/>
        </w:tblCellMar>
        <w:tblLook w:val="04A0" w:firstRow="1" w:lastRow="0" w:firstColumn="1" w:lastColumn="0" w:noHBand="0" w:noVBand="1"/>
      </w:tblPr>
      <w:tblGrid>
        <w:gridCol w:w="1181"/>
        <w:gridCol w:w="7608"/>
      </w:tblGrid>
      <w:tr w:rsidR="00C72110" w:rsidRPr="00572971" w:rsidTr="00C72110">
        <w:trPr>
          <w:trHeight w:val="1569"/>
          <w:tblHeader/>
        </w:trPr>
        <w:tc>
          <w:tcPr>
            <w:tcW w:w="1181" w:type="dxa"/>
            <w:tcBorders>
              <w:top w:val="nil"/>
              <w:left w:val="nil"/>
              <w:bottom w:val="nil"/>
              <w:right w:val="nil"/>
            </w:tcBorders>
            <w:shd w:val="clear" w:color="auto" w:fill="auto"/>
            <w:noWrap/>
            <w:vAlign w:val="center"/>
            <w:hideMark/>
          </w:tcPr>
          <w:p w:rsidR="00C72110" w:rsidRPr="00572971" w:rsidRDefault="00C72110" w:rsidP="00D93E00">
            <w:pPr>
              <w:spacing w:after="160" w:line="240" w:lineRule="auto"/>
              <w:jc w:val="both"/>
              <w:rPr>
                <w:rFonts w:ascii="Arial" w:eastAsia="Times New Roman" w:hAnsi="Arial" w:cs="Arial"/>
                <w:b/>
                <w:bCs/>
                <w:iCs/>
                <w:sz w:val="24"/>
                <w:szCs w:val="24"/>
                <w:lang w:eastAsia="es-MX"/>
              </w:rPr>
            </w:pPr>
            <w:r w:rsidRPr="00572971">
              <w:rPr>
                <w:rFonts w:ascii="Arial" w:eastAsia="Times New Roman" w:hAnsi="Arial" w:cs="Arial"/>
                <w:b/>
                <w:bCs/>
                <w:iCs/>
                <w:sz w:val="24"/>
                <w:szCs w:val="24"/>
                <w:lang w:eastAsia="es-MX"/>
              </w:rPr>
              <w:t>Objetivo:</w:t>
            </w:r>
          </w:p>
        </w:tc>
        <w:tc>
          <w:tcPr>
            <w:tcW w:w="7608" w:type="dxa"/>
            <w:tcBorders>
              <w:top w:val="nil"/>
              <w:left w:val="nil"/>
              <w:bottom w:val="nil"/>
              <w:right w:val="nil"/>
            </w:tcBorders>
            <w:shd w:val="clear" w:color="auto" w:fill="auto"/>
            <w:vAlign w:val="center"/>
            <w:hideMark/>
          </w:tcPr>
          <w:p w:rsidR="00C72110" w:rsidRPr="00572971" w:rsidRDefault="00C72110" w:rsidP="00D93E00">
            <w:pPr>
              <w:spacing w:after="160" w:line="240" w:lineRule="auto"/>
              <w:jc w:val="both"/>
              <w:rPr>
                <w:rFonts w:ascii="Arial" w:eastAsia="Times New Roman" w:hAnsi="Arial" w:cs="Arial"/>
                <w:iCs/>
                <w:sz w:val="24"/>
                <w:szCs w:val="24"/>
                <w:lang w:eastAsia="es-MX"/>
              </w:rPr>
            </w:pPr>
            <w:r w:rsidRPr="00572971">
              <w:rPr>
                <w:rFonts w:ascii="Arial" w:eastAsia="Times New Roman" w:hAnsi="Arial" w:cs="Arial"/>
                <w:iCs/>
                <w:sz w:val="24"/>
                <w:szCs w:val="24"/>
                <w:lang w:eastAsia="es-MX"/>
              </w:rPr>
              <w:t>Formular y conducir la política ambiental municipal, concertar con los sectores social y privados la realización de acciones que lleven mejoramiento del ambiente municipal mediante la formulación y aplicación de la política ecológica, esta con miras a la regulación de actividades cuyos efectos afecten los ecosistemas o entornos del municipio.</w:t>
            </w:r>
          </w:p>
        </w:tc>
      </w:tr>
    </w:tbl>
    <w:p w:rsidR="00C72110" w:rsidRPr="00572971" w:rsidRDefault="00C72110" w:rsidP="00D93E00">
      <w:pPr>
        <w:spacing w:after="160" w:line="259" w:lineRule="auto"/>
        <w:jc w:val="both"/>
        <w:rPr>
          <w:rFonts w:ascii="Arial" w:eastAsiaTheme="minorHAnsi" w:hAnsi="Arial" w:cs="Arial"/>
          <w:sz w:val="24"/>
          <w:szCs w:val="24"/>
        </w:rPr>
      </w:pPr>
    </w:p>
    <w:tbl>
      <w:tblPr>
        <w:tblStyle w:val="Tablaconcuadrcula"/>
        <w:tblW w:w="0" w:type="auto"/>
        <w:tblLook w:val="04A0" w:firstRow="1" w:lastRow="0" w:firstColumn="1" w:lastColumn="0" w:noHBand="0" w:noVBand="1"/>
      </w:tblPr>
      <w:tblGrid>
        <w:gridCol w:w="857"/>
        <w:gridCol w:w="2497"/>
        <w:gridCol w:w="5474"/>
      </w:tblGrid>
      <w:tr w:rsidR="00D93E00" w:rsidRPr="00572971" w:rsidTr="00D93E00">
        <w:trPr>
          <w:trHeight w:val="300"/>
        </w:trPr>
        <w:tc>
          <w:tcPr>
            <w:tcW w:w="3354" w:type="dxa"/>
            <w:gridSpan w:val="2"/>
            <w:shd w:val="clear" w:color="auto" w:fill="99CCFF"/>
            <w:noWrap/>
            <w:hideMark/>
          </w:tcPr>
          <w:p w:rsidR="00C72110" w:rsidRPr="00572971" w:rsidRDefault="00C72110" w:rsidP="00D93E00">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METAS</w:t>
            </w:r>
          </w:p>
        </w:tc>
        <w:tc>
          <w:tcPr>
            <w:tcW w:w="5474" w:type="dxa"/>
            <w:vMerge w:val="restart"/>
            <w:shd w:val="clear" w:color="auto" w:fill="99CCFF"/>
            <w:noWrap/>
            <w:hideMark/>
          </w:tcPr>
          <w:p w:rsidR="00C72110" w:rsidRPr="00572971" w:rsidRDefault="00C72110" w:rsidP="00D93E00">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Justificación</w:t>
            </w:r>
          </w:p>
        </w:tc>
      </w:tr>
      <w:tr w:rsidR="00D93E00" w:rsidRPr="00572971" w:rsidTr="00D93E00">
        <w:trPr>
          <w:trHeight w:val="300"/>
        </w:trPr>
        <w:tc>
          <w:tcPr>
            <w:tcW w:w="857" w:type="dxa"/>
            <w:shd w:val="clear" w:color="auto" w:fill="99CCFF"/>
            <w:noWrap/>
            <w:hideMark/>
          </w:tcPr>
          <w:p w:rsidR="00C72110" w:rsidRPr="00572971" w:rsidRDefault="00C72110" w:rsidP="00D93E00">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Clave</w:t>
            </w:r>
          </w:p>
        </w:tc>
        <w:tc>
          <w:tcPr>
            <w:tcW w:w="2497" w:type="dxa"/>
            <w:shd w:val="clear" w:color="auto" w:fill="99CCFF"/>
            <w:noWrap/>
            <w:hideMark/>
          </w:tcPr>
          <w:p w:rsidR="00C72110" w:rsidRPr="00572971" w:rsidRDefault="00C72110" w:rsidP="00D93E00">
            <w:pPr>
              <w:spacing w:after="160" w:line="259" w:lineRule="auto"/>
              <w:jc w:val="both"/>
              <w:rPr>
                <w:rFonts w:ascii="Arial" w:eastAsiaTheme="minorHAnsi" w:hAnsi="Arial" w:cs="Arial"/>
                <w:b/>
                <w:bCs/>
                <w:sz w:val="24"/>
                <w:szCs w:val="24"/>
                <w:lang w:val="en-US"/>
              </w:rPr>
            </w:pPr>
            <w:r w:rsidRPr="00572971">
              <w:rPr>
                <w:rFonts w:ascii="Arial" w:eastAsiaTheme="minorHAnsi" w:hAnsi="Arial" w:cs="Arial"/>
                <w:b/>
                <w:bCs/>
                <w:sz w:val="24"/>
                <w:szCs w:val="24"/>
                <w:lang w:val="en-US"/>
              </w:rPr>
              <w:t>D e s c r i p c i o n</w:t>
            </w:r>
          </w:p>
        </w:tc>
        <w:tc>
          <w:tcPr>
            <w:tcW w:w="5474" w:type="dxa"/>
            <w:vMerge/>
            <w:shd w:val="clear" w:color="auto" w:fill="6699FF"/>
            <w:hideMark/>
          </w:tcPr>
          <w:p w:rsidR="00C72110" w:rsidRPr="00572971" w:rsidRDefault="00C72110" w:rsidP="00D93E00">
            <w:pPr>
              <w:spacing w:after="160" w:line="259" w:lineRule="auto"/>
              <w:jc w:val="both"/>
              <w:rPr>
                <w:rFonts w:ascii="Arial" w:eastAsiaTheme="minorHAnsi" w:hAnsi="Arial" w:cs="Arial"/>
                <w:b/>
                <w:bCs/>
                <w:sz w:val="24"/>
                <w:szCs w:val="24"/>
                <w:lang w:val="en-US"/>
              </w:rPr>
            </w:pPr>
          </w:p>
        </w:tc>
      </w:tr>
      <w:tr w:rsidR="00D93E00" w:rsidRPr="00572971" w:rsidTr="00D93E00">
        <w:trPr>
          <w:trHeight w:val="660"/>
        </w:trPr>
        <w:tc>
          <w:tcPr>
            <w:tcW w:w="857" w:type="dxa"/>
            <w:noWrap/>
            <w:vAlign w:val="center"/>
            <w:hideMark/>
          </w:tcPr>
          <w:p w:rsidR="00D93E00" w:rsidRPr="00572971" w:rsidRDefault="00D93E00" w:rsidP="00D93E00">
            <w:pPr>
              <w:spacing w:line="240" w:lineRule="auto"/>
              <w:jc w:val="both"/>
              <w:rPr>
                <w:rFonts w:ascii="Arial" w:eastAsia="Times New Roman" w:hAnsi="Arial" w:cs="Arial"/>
                <w:sz w:val="24"/>
                <w:szCs w:val="24"/>
              </w:rPr>
            </w:pPr>
            <w:r w:rsidRPr="00572971">
              <w:rPr>
                <w:rFonts w:ascii="Arial" w:hAnsi="Arial" w:cs="Arial"/>
                <w:sz w:val="24"/>
                <w:szCs w:val="24"/>
              </w:rPr>
              <w:t>1</w:t>
            </w:r>
          </w:p>
        </w:tc>
        <w:tc>
          <w:tcPr>
            <w:tcW w:w="2497" w:type="dxa"/>
            <w:noWrap/>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Aplicación de la normatividad.</w:t>
            </w:r>
          </w:p>
        </w:tc>
        <w:tc>
          <w:tcPr>
            <w:tcW w:w="5474" w:type="dxa"/>
            <w:noWrap/>
            <w:vAlign w:val="center"/>
            <w:hideMark/>
          </w:tcPr>
          <w:p w:rsidR="00D93E00" w:rsidRPr="00572971" w:rsidRDefault="00D93E00" w:rsidP="00D93E00">
            <w:pPr>
              <w:spacing w:line="240" w:lineRule="auto"/>
              <w:jc w:val="both"/>
              <w:rPr>
                <w:rFonts w:ascii="Arial" w:eastAsia="Times New Roman" w:hAnsi="Arial" w:cs="Arial"/>
                <w:sz w:val="24"/>
                <w:szCs w:val="24"/>
              </w:rPr>
            </w:pPr>
            <w:r w:rsidRPr="00572971">
              <w:rPr>
                <w:rFonts w:ascii="Arial" w:hAnsi="Arial" w:cs="Arial"/>
                <w:sz w:val="24"/>
                <w:szCs w:val="24"/>
              </w:rPr>
              <w:t>se realizaron un total de 60 visitas. 21 de ordinarias, 8 de seguimiento y 31 de manera extraordinarias</w:t>
            </w:r>
          </w:p>
        </w:tc>
      </w:tr>
      <w:tr w:rsidR="00D93E00" w:rsidRPr="00572971" w:rsidTr="00D93E00">
        <w:trPr>
          <w:trHeight w:val="480"/>
        </w:trPr>
        <w:tc>
          <w:tcPr>
            <w:tcW w:w="857" w:type="dxa"/>
            <w:noWrap/>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2</w:t>
            </w:r>
          </w:p>
        </w:tc>
        <w:tc>
          <w:tcPr>
            <w:tcW w:w="2497" w:type="dxa"/>
            <w:noWrap/>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Gestión y educación ambiental para la sustentabilidad.</w:t>
            </w:r>
          </w:p>
        </w:tc>
        <w:tc>
          <w:tcPr>
            <w:tcW w:w="5474" w:type="dxa"/>
            <w:noWrap/>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 xml:space="preserve">no se llevaron a cabo un total de 12 platicas de </w:t>
            </w:r>
            <w:r w:rsidR="00F528CC" w:rsidRPr="00572971">
              <w:rPr>
                <w:rFonts w:ascii="Arial" w:hAnsi="Arial" w:cs="Arial"/>
                <w:sz w:val="24"/>
                <w:szCs w:val="24"/>
              </w:rPr>
              <w:t>educación</w:t>
            </w:r>
            <w:r w:rsidRPr="00572971">
              <w:rPr>
                <w:rFonts w:ascii="Arial" w:hAnsi="Arial" w:cs="Arial"/>
                <w:sz w:val="24"/>
                <w:szCs w:val="24"/>
              </w:rPr>
              <w:t xml:space="preserve"> ambiental en diferentes primarias y preescolares de </w:t>
            </w:r>
            <w:r w:rsidR="00F26878" w:rsidRPr="00572971">
              <w:rPr>
                <w:rFonts w:ascii="Arial" w:hAnsi="Arial" w:cs="Arial"/>
                <w:sz w:val="24"/>
                <w:szCs w:val="24"/>
              </w:rPr>
              <w:t>GUAYMAS</w:t>
            </w:r>
          </w:p>
        </w:tc>
      </w:tr>
      <w:tr w:rsidR="00D93E00" w:rsidRPr="00572971" w:rsidTr="00D93E00">
        <w:trPr>
          <w:trHeight w:val="2095"/>
        </w:trPr>
        <w:tc>
          <w:tcPr>
            <w:tcW w:w="857" w:type="dxa"/>
            <w:noWrap/>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3</w:t>
            </w:r>
          </w:p>
        </w:tc>
        <w:tc>
          <w:tcPr>
            <w:tcW w:w="2497" w:type="dxa"/>
            <w:noWrap/>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Programa de regulación de la publicidad sonora, fonética y auto parlante.</w:t>
            </w:r>
          </w:p>
        </w:tc>
        <w:tc>
          <w:tcPr>
            <w:tcW w:w="5474" w:type="dxa"/>
            <w:noWrap/>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se otorgó 1 permiso de publicidad sonora a Farmacias Similares Col. Las Villas</w:t>
            </w:r>
          </w:p>
        </w:tc>
      </w:tr>
      <w:tr w:rsidR="00D93E00" w:rsidRPr="00572971" w:rsidTr="00D93E00">
        <w:trPr>
          <w:trHeight w:val="480"/>
        </w:trPr>
        <w:tc>
          <w:tcPr>
            <w:tcW w:w="857" w:type="dxa"/>
            <w:noWrap/>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4</w:t>
            </w:r>
          </w:p>
        </w:tc>
        <w:tc>
          <w:tcPr>
            <w:tcW w:w="2497"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Participación activa en la comunidad.</w:t>
            </w:r>
          </w:p>
        </w:tc>
        <w:tc>
          <w:tcPr>
            <w:tcW w:w="5474"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Se recibieron 7 pláticas para mejoras en conocimiento del personal.</w:t>
            </w:r>
          </w:p>
        </w:tc>
      </w:tr>
      <w:tr w:rsidR="00D93E00" w:rsidRPr="00572971" w:rsidTr="00D93E00">
        <w:trPr>
          <w:trHeight w:val="510"/>
        </w:trPr>
        <w:tc>
          <w:tcPr>
            <w:tcW w:w="857" w:type="dxa"/>
            <w:noWrap/>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5</w:t>
            </w:r>
          </w:p>
        </w:tc>
        <w:tc>
          <w:tcPr>
            <w:tcW w:w="2497"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Mejora continua.</w:t>
            </w:r>
          </w:p>
        </w:tc>
        <w:tc>
          <w:tcPr>
            <w:tcW w:w="5474"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Se rebaso la meta por la importancia que se le da al personal para ofrecer un servicio de calidad y con conocimiento.</w:t>
            </w:r>
          </w:p>
        </w:tc>
      </w:tr>
      <w:tr w:rsidR="00D93E00" w:rsidRPr="00572971" w:rsidTr="00D93E00">
        <w:trPr>
          <w:trHeight w:val="465"/>
        </w:trPr>
        <w:tc>
          <w:tcPr>
            <w:tcW w:w="857" w:type="dxa"/>
            <w:noWrap/>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6</w:t>
            </w:r>
          </w:p>
        </w:tc>
        <w:tc>
          <w:tcPr>
            <w:tcW w:w="2497"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Campaña de reforestación.</w:t>
            </w:r>
          </w:p>
        </w:tc>
        <w:tc>
          <w:tcPr>
            <w:tcW w:w="5474"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Se rebaso la meta en  seguimiento de riego a arbolitos y se llevó a cabo germinación de huerto urbano en vivero municipal.</w:t>
            </w:r>
          </w:p>
        </w:tc>
      </w:tr>
      <w:tr w:rsidR="00D93E00" w:rsidRPr="00572971" w:rsidTr="00D93E00">
        <w:trPr>
          <w:trHeight w:val="315"/>
        </w:trPr>
        <w:tc>
          <w:tcPr>
            <w:tcW w:w="857" w:type="dxa"/>
            <w:noWrap/>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7</w:t>
            </w:r>
          </w:p>
        </w:tc>
        <w:tc>
          <w:tcPr>
            <w:tcW w:w="2497"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Campañas de limpieza.</w:t>
            </w:r>
          </w:p>
        </w:tc>
        <w:tc>
          <w:tcPr>
            <w:tcW w:w="5474"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Se participó en ca</w:t>
            </w:r>
            <w:r w:rsidR="00F26878" w:rsidRPr="00572971">
              <w:rPr>
                <w:rFonts w:ascii="Arial" w:hAnsi="Arial" w:cs="Arial"/>
                <w:sz w:val="24"/>
                <w:szCs w:val="24"/>
              </w:rPr>
              <w:t>mpaña de limpieza en playas de S</w:t>
            </w:r>
            <w:r w:rsidRPr="00572971">
              <w:rPr>
                <w:rFonts w:ascii="Arial" w:hAnsi="Arial" w:cs="Arial"/>
                <w:sz w:val="24"/>
                <w:szCs w:val="24"/>
              </w:rPr>
              <w:t xml:space="preserve">an Carlos y se cumple con el programa "Reciclatón". </w:t>
            </w:r>
          </w:p>
        </w:tc>
      </w:tr>
      <w:tr w:rsidR="00D93E00" w:rsidRPr="00572971" w:rsidTr="00D93E00">
        <w:trPr>
          <w:trHeight w:val="480"/>
        </w:trPr>
        <w:tc>
          <w:tcPr>
            <w:tcW w:w="857" w:type="dxa"/>
            <w:noWrap/>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lastRenderedPageBreak/>
              <w:t>8</w:t>
            </w:r>
          </w:p>
        </w:tc>
        <w:tc>
          <w:tcPr>
            <w:tcW w:w="2497"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Curso actualización a prestadores de servicios ambientales.</w:t>
            </w:r>
          </w:p>
        </w:tc>
        <w:tc>
          <w:tcPr>
            <w:tcW w:w="5474" w:type="dxa"/>
            <w:vAlign w:val="center"/>
            <w:hideMark/>
          </w:tcPr>
          <w:p w:rsidR="00D93E00" w:rsidRPr="00572971" w:rsidRDefault="00D93E00" w:rsidP="00D93E00">
            <w:pPr>
              <w:jc w:val="both"/>
              <w:rPr>
                <w:rFonts w:ascii="Arial" w:hAnsi="Arial" w:cs="Arial"/>
                <w:sz w:val="24"/>
                <w:szCs w:val="24"/>
              </w:rPr>
            </w:pPr>
            <w:r w:rsidRPr="00572971">
              <w:rPr>
                <w:rFonts w:ascii="Arial" w:hAnsi="Arial" w:cs="Arial"/>
                <w:sz w:val="24"/>
                <w:szCs w:val="24"/>
              </w:rPr>
              <w:t>No se logró la meta el mes de marzo. Es necesario recurso para el cobro del Gestor.</w:t>
            </w:r>
          </w:p>
        </w:tc>
      </w:tr>
    </w:tbl>
    <w:p w:rsidR="00C72110" w:rsidRPr="00572971" w:rsidRDefault="00C72110" w:rsidP="00C72110">
      <w:pPr>
        <w:spacing w:after="160" w:line="259" w:lineRule="auto"/>
        <w:rPr>
          <w:rFonts w:ascii="Arial" w:eastAsiaTheme="minorHAnsi" w:hAnsi="Arial" w:cs="Arial"/>
          <w:sz w:val="24"/>
          <w:szCs w:val="24"/>
        </w:rPr>
      </w:pPr>
    </w:p>
    <w:p w:rsidR="008A21D0" w:rsidRDefault="008A21D0" w:rsidP="00B455A4">
      <w:pPr>
        <w:spacing w:after="160" w:line="259" w:lineRule="auto"/>
        <w:jc w:val="both"/>
        <w:rPr>
          <w:rFonts w:ascii="Arial" w:eastAsiaTheme="minorHAnsi" w:hAnsi="Arial" w:cs="Arial"/>
          <w:b/>
          <w:bCs/>
          <w:sz w:val="24"/>
          <w:szCs w:val="24"/>
        </w:rPr>
      </w:pPr>
    </w:p>
    <w:p w:rsidR="008A21D0" w:rsidRDefault="008A21D0" w:rsidP="00B455A4">
      <w:pPr>
        <w:spacing w:after="160" w:line="259" w:lineRule="auto"/>
        <w:jc w:val="both"/>
        <w:rPr>
          <w:rFonts w:ascii="Arial" w:eastAsiaTheme="minorHAnsi" w:hAnsi="Arial" w:cs="Arial"/>
          <w:b/>
          <w:bCs/>
          <w:sz w:val="24"/>
          <w:szCs w:val="24"/>
        </w:rPr>
      </w:pPr>
    </w:p>
    <w:p w:rsidR="008A21D0" w:rsidRDefault="008A21D0" w:rsidP="00B455A4">
      <w:pPr>
        <w:spacing w:after="160" w:line="259" w:lineRule="auto"/>
        <w:jc w:val="both"/>
        <w:rPr>
          <w:rFonts w:ascii="Arial" w:eastAsiaTheme="minorHAnsi" w:hAnsi="Arial" w:cs="Arial"/>
          <w:b/>
          <w:bCs/>
          <w:sz w:val="24"/>
          <w:szCs w:val="24"/>
        </w:rPr>
      </w:pPr>
    </w:p>
    <w:p w:rsidR="00C72110" w:rsidRPr="00572971" w:rsidRDefault="00B455A4" w:rsidP="00B455A4">
      <w:pPr>
        <w:spacing w:after="160" w:line="259" w:lineRule="auto"/>
        <w:jc w:val="both"/>
        <w:rPr>
          <w:rFonts w:ascii="Arial" w:eastAsiaTheme="minorHAnsi" w:hAnsi="Arial" w:cs="Arial"/>
          <w:b/>
          <w:bCs/>
          <w:sz w:val="24"/>
          <w:szCs w:val="24"/>
        </w:rPr>
      </w:pPr>
      <w:r w:rsidRPr="00572971">
        <w:rPr>
          <w:rFonts w:ascii="Arial" w:eastAsiaTheme="minorHAnsi" w:hAnsi="Arial" w:cs="Arial"/>
          <w:b/>
          <w:bCs/>
          <w:sz w:val="24"/>
          <w:szCs w:val="24"/>
        </w:rPr>
        <w:t>Dirección general de servicios públicos municipales.</w:t>
      </w:r>
    </w:p>
    <w:p w:rsidR="00C72110" w:rsidRPr="00572971" w:rsidRDefault="00B455A4" w:rsidP="00B455A4">
      <w:pPr>
        <w:spacing w:after="160" w:line="259" w:lineRule="auto"/>
        <w:jc w:val="both"/>
        <w:rPr>
          <w:rFonts w:ascii="Arial" w:eastAsiaTheme="minorHAnsi" w:hAnsi="Arial" w:cs="Arial"/>
          <w:sz w:val="24"/>
          <w:szCs w:val="24"/>
        </w:rPr>
      </w:pPr>
      <w:r w:rsidRPr="00572971">
        <w:rPr>
          <w:rFonts w:ascii="Arial" w:eastAsiaTheme="minorHAnsi" w:hAnsi="Arial" w:cs="Arial"/>
          <w:sz w:val="24"/>
          <w:szCs w:val="24"/>
        </w:rPr>
        <w:t>Despacho de la dirección general.</w:t>
      </w:r>
    </w:p>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b/>
          <w:bCs/>
          <w:iCs/>
          <w:sz w:val="24"/>
          <w:szCs w:val="24"/>
          <w:lang w:eastAsia="es-MX"/>
        </w:rPr>
        <w:t xml:space="preserve">Objetivo: </w:t>
      </w:r>
      <w:r w:rsidRPr="00572971">
        <w:rPr>
          <w:rFonts w:ascii="Arial" w:eastAsia="Times New Roman" w:hAnsi="Arial" w:cs="Arial"/>
          <w:sz w:val="24"/>
          <w:szCs w:val="24"/>
          <w:lang w:eastAsia="es-MX"/>
        </w:rPr>
        <w:t>coordinar y evaluar los programas de la dependencia a fin de asegurar el cumplimiento eficaz y eficiente de los objetivos y metas.</w:t>
      </w:r>
    </w:p>
    <w:p w:rsidR="00C72110" w:rsidRPr="00572971" w:rsidRDefault="00C72110" w:rsidP="00B455A4">
      <w:pPr>
        <w:spacing w:after="160" w:line="240" w:lineRule="auto"/>
        <w:jc w:val="both"/>
        <w:rPr>
          <w:rFonts w:ascii="Arial" w:eastAsia="Times New Roman" w:hAnsi="Arial" w:cs="Arial"/>
          <w:sz w:val="24"/>
          <w:szCs w:val="24"/>
          <w:lang w:eastAsia="es-MX"/>
        </w:rPr>
      </w:pPr>
    </w:p>
    <w:tbl>
      <w:tblPr>
        <w:tblStyle w:val="Tablaconcuadrcula2"/>
        <w:tblW w:w="9067" w:type="dxa"/>
        <w:tblLayout w:type="fixed"/>
        <w:tblLook w:val="04A0" w:firstRow="1" w:lastRow="0" w:firstColumn="1" w:lastColumn="0" w:noHBand="0" w:noVBand="1"/>
      </w:tblPr>
      <w:tblGrid>
        <w:gridCol w:w="1838"/>
        <w:gridCol w:w="2268"/>
        <w:gridCol w:w="1276"/>
        <w:gridCol w:w="992"/>
        <w:gridCol w:w="992"/>
        <w:gridCol w:w="1701"/>
      </w:tblGrid>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Dependencia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Servicios públicos municipales</w:t>
            </w:r>
          </w:p>
        </w:tc>
      </w:tr>
      <w:tr w:rsidR="00B455A4" w:rsidRPr="00572971" w:rsidTr="00E70F05">
        <w:trPr>
          <w:trHeight w:val="630"/>
        </w:trPr>
        <w:tc>
          <w:tcPr>
            <w:tcW w:w="1838" w:type="dxa"/>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Unidad responsable</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Despacho del director general</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Administración de los servicios públicos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Subprograma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Administración de los servicios públicos</w:t>
            </w:r>
          </w:p>
        </w:tc>
      </w:tr>
      <w:tr w:rsidR="00B455A4" w:rsidRPr="00572971" w:rsidTr="00E70F05">
        <w:trPr>
          <w:trHeight w:val="570"/>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Objetivo</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i/>
                <w:iCs/>
                <w:sz w:val="24"/>
                <w:szCs w:val="24"/>
                <w:lang w:eastAsia="es-MX"/>
              </w:rPr>
            </w:pPr>
            <w:r w:rsidRPr="00572971">
              <w:rPr>
                <w:rFonts w:ascii="Arial" w:eastAsia="Times New Roman" w:hAnsi="Arial" w:cs="Arial"/>
                <w:i/>
                <w:iCs/>
                <w:sz w:val="24"/>
                <w:szCs w:val="24"/>
                <w:lang w:eastAsia="es-MX"/>
              </w:rPr>
              <w:t>Coordinar y evaluar los programas de la dependencia a fin de asegurar el cumplimiento eficaz y eficiente de los objetivos y metas.</w:t>
            </w:r>
          </w:p>
        </w:tc>
      </w:tr>
      <w:tr w:rsidR="00B455A4" w:rsidRPr="00572971" w:rsidTr="00B455A4">
        <w:trPr>
          <w:trHeight w:val="436"/>
        </w:trPr>
        <w:tc>
          <w:tcPr>
            <w:tcW w:w="1838" w:type="dxa"/>
            <w:vMerge w:val="restart"/>
            <w:shd w:val="clear" w:color="auto" w:fill="9CC2E5" w:themeFill="accent1" w:themeFillTint="99"/>
            <w:noWrap/>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Clave</w:t>
            </w:r>
          </w:p>
        </w:tc>
        <w:tc>
          <w:tcPr>
            <w:tcW w:w="2268"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val="en-US" w:eastAsia="es-MX"/>
              </w:rPr>
            </w:pPr>
            <w:r w:rsidRPr="00572971">
              <w:rPr>
                <w:rFonts w:ascii="Arial" w:eastAsia="Times New Roman" w:hAnsi="Arial" w:cs="Arial"/>
                <w:b/>
                <w:bCs/>
                <w:sz w:val="24"/>
                <w:szCs w:val="24"/>
                <w:lang w:val="en-US" w:eastAsia="es-MX"/>
              </w:rPr>
              <w:t>D e s c r i p c i o n</w:t>
            </w:r>
          </w:p>
        </w:tc>
        <w:tc>
          <w:tcPr>
            <w:tcW w:w="1276"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Unidad de medida</w:t>
            </w:r>
          </w:p>
        </w:tc>
        <w:tc>
          <w:tcPr>
            <w:tcW w:w="992"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Programada</w:t>
            </w:r>
          </w:p>
        </w:tc>
        <w:tc>
          <w:tcPr>
            <w:tcW w:w="2693" w:type="dxa"/>
            <w:gridSpan w:val="2"/>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Realizada</w:t>
            </w:r>
          </w:p>
        </w:tc>
      </w:tr>
      <w:tr w:rsidR="00B455A4" w:rsidRPr="00572971" w:rsidTr="00B455A4">
        <w:trPr>
          <w:trHeight w:val="436"/>
        </w:trPr>
        <w:tc>
          <w:tcPr>
            <w:tcW w:w="183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226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1276"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2693" w:type="dxa"/>
            <w:gridSpan w:val="2"/>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r>
      <w:tr w:rsidR="00B455A4" w:rsidRPr="00572971" w:rsidTr="00B455A4">
        <w:trPr>
          <w:trHeight w:val="1260"/>
        </w:trPr>
        <w:tc>
          <w:tcPr>
            <w:tcW w:w="1838" w:type="dxa"/>
            <w:noWrap/>
            <w:vAlign w:val="center"/>
            <w:hideMark/>
          </w:tcPr>
          <w:p w:rsidR="009101AF"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1</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 xml:space="preserve">Presentar a la presidenta municipal los asuntos de competencia de la dependencia para su aprobación y rendir informe </w:t>
            </w:r>
            <w:r w:rsidRPr="00572971">
              <w:rPr>
                <w:rFonts w:ascii="Arial" w:hAnsi="Arial" w:cs="Arial"/>
                <w:sz w:val="24"/>
                <w:szCs w:val="24"/>
              </w:rPr>
              <w:lastRenderedPageBreak/>
              <w:t>mensual de avances.</w:t>
            </w:r>
          </w:p>
        </w:tc>
        <w:tc>
          <w:tcPr>
            <w:tcW w:w="1276" w:type="dxa"/>
            <w:vAlign w:val="center"/>
            <w:hideMark/>
          </w:tcPr>
          <w:p w:rsidR="009101AF"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lastRenderedPageBreak/>
              <w:t>Minuta</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2693" w:type="dxa"/>
            <w:gridSpan w:val="2"/>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r>
      <w:tr w:rsidR="00B455A4" w:rsidRPr="00572971" w:rsidTr="00B455A4">
        <w:trPr>
          <w:trHeight w:val="1260"/>
        </w:trPr>
        <w:tc>
          <w:tcPr>
            <w:tcW w:w="1838" w:type="dxa"/>
            <w:noWrap/>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lastRenderedPageBreak/>
              <w:t>2</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Elaborar y coordinar la implementación de los programas a cargo de las unidades responsables de la dependencia.</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Programa</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2</w:t>
            </w:r>
          </w:p>
        </w:tc>
        <w:tc>
          <w:tcPr>
            <w:tcW w:w="2693" w:type="dxa"/>
            <w:gridSpan w:val="2"/>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r>
      <w:tr w:rsidR="00B455A4" w:rsidRPr="00572971" w:rsidTr="00B455A4">
        <w:trPr>
          <w:trHeight w:val="945"/>
        </w:trPr>
        <w:tc>
          <w:tcPr>
            <w:tcW w:w="1838" w:type="dxa"/>
            <w:noWrap/>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3</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Administrar y gestionar el presupuesto de la dependencia.</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Informe</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2693" w:type="dxa"/>
            <w:gridSpan w:val="2"/>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3</w:t>
            </w:r>
          </w:p>
        </w:tc>
      </w:tr>
      <w:tr w:rsidR="00B455A4" w:rsidRPr="00572971" w:rsidTr="00B455A4">
        <w:tc>
          <w:tcPr>
            <w:tcW w:w="1838"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2268"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Coordinar y supervisar los procesos administrativos de la dependencia.</w:t>
            </w:r>
          </w:p>
        </w:tc>
        <w:tc>
          <w:tcPr>
            <w:tcW w:w="1276"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Informe</w:t>
            </w:r>
          </w:p>
        </w:tc>
        <w:tc>
          <w:tcPr>
            <w:tcW w:w="992"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2693" w:type="dxa"/>
            <w:gridSpan w:val="2"/>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r>
      <w:tr w:rsidR="00B455A4" w:rsidRPr="00572971" w:rsidTr="00B455A4">
        <w:trPr>
          <w:trHeight w:val="375"/>
        </w:trPr>
        <w:tc>
          <w:tcPr>
            <w:tcW w:w="1838"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2268"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Elaborar y gestionar un programa de mantenimiento y mejoras a las instalaciones de la dependencia.</w:t>
            </w:r>
          </w:p>
        </w:tc>
        <w:tc>
          <w:tcPr>
            <w:tcW w:w="1276"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Programa</w:t>
            </w:r>
          </w:p>
        </w:tc>
        <w:tc>
          <w:tcPr>
            <w:tcW w:w="992"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2693" w:type="dxa"/>
            <w:gridSpan w:val="2"/>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3</w:t>
            </w:r>
          </w:p>
        </w:tc>
      </w:tr>
      <w:tr w:rsidR="00B455A4" w:rsidRPr="00572971" w:rsidTr="00B455A4">
        <w:trPr>
          <w:trHeight w:val="472"/>
        </w:trPr>
        <w:tc>
          <w:tcPr>
            <w:tcW w:w="1838"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6</w:t>
            </w:r>
          </w:p>
        </w:tc>
        <w:tc>
          <w:tcPr>
            <w:tcW w:w="2268"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 xml:space="preserve">Elaborar plan de adquisición de maquinaria, equipo y vehículos </w:t>
            </w:r>
            <w:r w:rsidRPr="00572971">
              <w:rPr>
                <w:rFonts w:ascii="Arial" w:hAnsi="Arial" w:cs="Arial"/>
                <w:sz w:val="24"/>
                <w:szCs w:val="24"/>
              </w:rPr>
              <w:lastRenderedPageBreak/>
              <w:t>utilitarios que requiere la dependencia para su operación.</w:t>
            </w:r>
          </w:p>
        </w:tc>
        <w:tc>
          <w:tcPr>
            <w:tcW w:w="1276"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lastRenderedPageBreak/>
              <w:t>Plan</w:t>
            </w:r>
          </w:p>
        </w:tc>
        <w:tc>
          <w:tcPr>
            <w:tcW w:w="992"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2693" w:type="dxa"/>
            <w:gridSpan w:val="2"/>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1</w:t>
            </w:r>
          </w:p>
        </w:tc>
      </w:tr>
      <w:tr w:rsidR="00B455A4" w:rsidRPr="00572971" w:rsidTr="00B455A4">
        <w:trPr>
          <w:trHeight w:val="702"/>
        </w:trPr>
        <w:tc>
          <w:tcPr>
            <w:tcW w:w="1838"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lastRenderedPageBreak/>
              <w:t>7</w:t>
            </w:r>
          </w:p>
        </w:tc>
        <w:tc>
          <w:tcPr>
            <w:tcW w:w="2268"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Elaborar el programa de cursos y talleres de capacitación para elevar la calidad de los servicios.</w:t>
            </w:r>
          </w:p>
        </w:tc>
        <w:tc>
          <w:tcPr>
            <w:tcW w:w="1276"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Programa</w:t>
            </w:r>
          </w:p>
        </w:tc>
        <w:tc>
          <w:tcPr>
            <w:tcW w:w="992"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2693" w:type="dxa"/>
            <w:gridSpan w:val="2"/>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0</w:t>
            </w:r>
          </w:p>
        </w:tc>
      </w:tr>
      <w:tr w:rsidR="00B455A4" w:rsidRPr="00572971" w:rsidTr="00B455A4">
        <w:trPr>
          <w:trHeight w:val="654"/>
        </w:trPr>
        <w:tc>
          <w:tcPr>
            <w:tcW w:w="1838"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8</w:t>
            </w:r>
          </w:p>
        </w:tc>
        <w:tc>
          <w:tcPr>
            <w:tcW w:w="2268"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Coordinar y supervisar la ejecución del programa de capacitación  de la dependencia.</w:t>
            </w:r>
          </w:p>
        </w:tc>
        <w:tc>
          <w:tcPr>
            <w:tcW w:w="1276"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Registro</w:t>
            </w:r>
          </w:p>
        </w:tc>
        <w:tc>
          <w:tcPr>
            <w:tcW w:w="992"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2</w:t>
            </w:r>
          </w:p>
        </w:tc>
        <w:tc>
          <w:tcPr>
            <w:tcW w:w="2693" w:type="dxa"/>
            <w:gridSpan w:val="2"/>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r>
      <w:tr w:rsidR="00B455A4" w:rsidRPr="00572971" w:rsidTr="00B455A4">
        <w:trPr>
          <w:trHeight w:val="508"/>
        </w:trPr>
        <w:tc>
          <w:tcPr>
            <w:tcW w:w="1838"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9</w:t>
            </w:r>
          </w:p>
        </w:tc>
        <w:tc>
          <w:tcPr>
            <w:tcW w:w="2268"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Revisar y actualizar los manuales de organización, de procedimiento y de servicio público.</w:t>
            </w:r>
          </w:p>
        </w:tc>
        <w:tc>
          <w:tcPr>
            <w:tcW w:w="1276"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Manuales</w:t>
            </w:r>
          </w:p>
        </w:tc>
        <w:tc>
          <w:tcPr>
            <w:tcW w:w="992"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2693" w:type="dxa"/>
            <w:gridSpan w:val="2"/>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1</w:t>
            </w:r>
          </w:p>
        </w:tc>
      </w:tr>
      <w:tr w:rsidR="00B455A4" w:rsidRPr="00572971" w:rsidTr="00B455A4">
        <w:trPr>
          <w:trHeight w:val="533"/>
        </w:trPr>
        <w:tc>
          <w:tcPr>
            <w:tcW w:w="1838"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10</w:t>
            </w:r>
          </w:p>
        </w:tc>
        <w:tc>
          <w:tcPr>
            <w:tcW w:w="2268"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Supervisar las actividades de las unidades responsables de la dependencia.</w:t>
            </w:r>
          </w:p>
        </w:tc>
        <w:tc>
          <w:tcPr>
            <w:tcW w:w="1276"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Minuta</w:t>
            </w:r>
          </w:p>
        </w:tc>
        <w:tc>
          <w:tcPr>
            <w:tcW w:w="992"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2693" w:type="dxa"/>
            <w:gridSpan w:val="2"/>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27</w:t>
            </w:r>
          </w:p>
        </w:tc>
      </w:tr>
      <w:tr w:rsidR="00B455A4" w:rsidRPr="00572971" w:rsidTr="00B455A4">
        <w:trPr>
          <w:trHeight w:val="641"/>
        </w:trPr>
        <w:tc>
          <w:tcPr>
            <w:tcW w:w="1838"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11</w:t>
            </w:r>
          </w:p>
        </w:tc>
        <w:tc>
          <w:tcPr>
            <w:tcW w:w="2268"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 xml:space="preserve">Elaborar el informe mensual de actividades y cumplimiento de </w:t>
            </w:r>
            <w:r w:rsidRPr="00572971">
              <w:rPr>
                <w:rFonts w:ascii="Arial" w:hAnsi="Arial" w:cs="Arial"/>
                <w:sz w:val="24"/>
                <w:szCs w:val="24"/>
              </w:rPr>
              <w:lastRenderedPageBreak/>
              <w:t>metas de la dependencia.</w:t>
            </w:r>
          </w:p>
        </w:tc>
        <w:tc>
          <w:tcPr>
            <w:tcW w:w="1276"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lastRenderedPageBreak/>
              <w:t>Informe</w:t>
            </w:r>
          </w:p>
        </w:tc>
        <w:tc>
          <w:tcPr>
            <w:tcW w:w="992" w:type="dxa"/>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2693" w:type="dxa"/>
            <w:gridSpan w:val="2"/>
            <w:noWrap/>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5</w:t>
            </w:r>
          </w:p>
        </w:tc>
      </w:tr>
      <w:tr w:rsidR="00B455A4" w:rsidRPr="00572971" w:rsidTr="00E70F05">
        <w:trPr>
          <w:trHeight w:val="31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lastRenderedPageBreak/>
              <w:t>Dependencia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Servicios públicos municipales</w:t>
            </w:r>
          </w:p>
        </w:tc>
      </w:tr>
      <w:tr w:rsidR="00B455A4" w:rsidRPr="00572971" w:rsidTr="00B455A4">
        <w:trPr>
          <w:trHeight w:val="630"/>
        </w:trPr>
        <w:tc>
          <w:tcPr>
            <w:tcW w:w="1838" w:type="dxa"/>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Unidad responsable</w:t>
            </w:r>
          </w:p>
        </w:tc>
        <w:tc>
          <w:tcPr>
            <w:tcW w:w="2268" w:type="dxa"/>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Coordinación de alumbrado publico</w:t>
            </w:r>
          </w:p>
        </w:tc>
        <w:tc>
          <w:tcPr>
            <w:tcW w:w="1276" w:type="dxa"/>
            <w:noWrap/>
            <w:hideMark/>
          </w:tcPr>
          <w:p w:rsidR="00C72110" w:rsidRPr="00572971" w:rsidRDefault="00C72110" w:rsidP="00B455A4">
            <w:pPr>
              <w:spacing w:after="160" w:line="240" w:lineRule="auto"/>
              <w:jc w:val="both"/>
              <w:rPr>
                <w:rFonts w:ascii="Arial" w:eastAsia="Times New Roman" w:hAnsi="Arial" w:cs="Arial"/>
                <w:sz w:val="24"/>
                <w:szCs w:val="24"/>
                <w:lang w:eastAsia="es-MX"/>
              </w:rPr>
            </w:pPr>
          </w:p>
        </w:tc>
        <w:tc>
          <w:tcPr>
            <w:tcW w:w="992" w:type="dxa"/>
            <w:noWrap/>
            <w:hideMark/>
          </w:tcPr>
          <w:p w:rsidR="00C72110" w:rsidRPr="00572971" w:rsidRDefault="00C72110" w:rsidP="00B455A4">
            <w:pPr>
              <w:spacing w:after="160" w:line="240" w:lineRule="auto"/>
              <w:jc w:val="both"/>
              <w:rPr>
                <w:rFonts w:ascii="Arial" w:eastAsia="Times New Roman" w:hAnsi="Arial" w:cs="Arial"/>
                <w:sz w:val="24"/>
                <w:szCs w:val="24"/>
                <w:lang w:eastAsia="es-MX"/>
              </w:rPr>
            </w:pPr>
          </w:p>
        </w:tc>
        <w:tc>
          <w:tcPr>
            <w:tcW w:w="2693" w:type="dxa"/>
            <w:gridSpan w:val="2"/>
            <w:noWrap/>
            <w:hideMark/>
          </w:tcPr>
          <w:p w:rsidR="00C72110" w:rsidRPr="00572971" w:rsidRDefault="00C72110" w:rsidP="00B455A4">
            <w:pPr>
              <w:spacing w:after="160" w:line="240" w:lineRule="auto"/>
              <w:jc w:val="both"/>
              <w:rPr>
                <w:rFonts w:ascii="Arial" w:eastAsia="Times New Roman" w:hAnsi="Arial" w:cs="Arial"/>
                <w:sz w:val="24"/>
                <w:szCs w:val="24"/>
                <w:lang w:eastAsia="es-MX"/>
              </w:rPr>
            </w:pPr>
          </w:p>
        </w:tc>
      </w:tr>
      <w:tr w:rsidR="00B455A4" w:rsidRPr="00572971" w:rsidTr="00B455A4">
        <w:trPr>
          <w:trHeight w:val="31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Programa</w:t>
            </w:r>
          </w:p>
        </w:tc>
        <w:tc>
          <w:tcPr>
            <w:tcW w:w="2268" w:type="dxa"/>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Administración de los servicios públicos</w:t>
            </w:r>
          </w:p>
        </w:tc>
        <w:tc>
          <w:tcPr>
            <w:tcW w:w="1276" w:type="dxa"/>
            <w:hideMark/>
          </w:tcPr>
          <w:p w:rsidR="00C72110" w:rsidRPr="00572971" w:rsidRDefault="00C72110" w:rsidP="00B455A4">
            <w:pPr>
              <w:spacing w:after="160" w:line="240" w:lineRule="auto"/>
              <w:jc w:val="both"/>
              <w:rPr>
                <w:rFonts w:ascii="Arial" w:eastAsia="Times New Roman" w:hAnsi="Arial" w:cs="Arial"/>
                <w:sz w:val="24"/>
                <w:szCs w:val="24"/>
                <w:lang w:eastAsia="es-MX"/>
              </w:rPr>
            </w:pPr>
          </w:p>
        </w:tc>
        <w:tc>
          <w:tcPr>
            <w:tcW w:w="992" w:type="dxa"/>
            <w:hideMark/>
          </w:tcPr>
          <w:p w:rsidR="00C72110" w:rsidRPr="00572971" w:rsidRDefault="00C72110" w:rsidP="00B455A4">
            <w:pPr>
              <w:spacing w:after="160" w:line="240" w:lineRule="auto"/>
              <w:jc w:val="both"/>
              <w:rPr>
                <w:rFonts w:ascii="Arial" w:eastAsia="Times New Roman" w:hAnsi="Arial" w:cs="Arial"/>
                <w:sz w:val="24"/>
                <w:szCs w:val="24"/>
                <w:lang w:eastAsia="es-MX"/>
              </w:rPr>
            </w:pPr>
          </w:p>
        </w:tc>
        <w:tc>
          <w:tcPr>
            <w:tcW w:w="2693" w:type="dxa"/>
            <w:gridSpan w:val="2"/>
            <w:hideMark/>
          </w:tcPr>
          <w:p w:rsidR="00C72110" w:rsidRPr="00572971" w:rsidRDefault="00C72110" w:rsidP="00B455A4">
            <w:pPr>
              <w:spacing w:after="160" w:line="240" w:lineRule="auto"/>
              <w:jc w:val="both"/>
              <w:rPr>
                <w:rFonts w:ascii="Arial" w:eastAsia="Times New Roman" w:hAnsi="Arial" w:cs="Arial"/>
                <w:sz w:val="24"/>
                <w:szCs w:val="24"/>
                <w:lang w:eastAsia="es-MX"/>
              </w:rPr>
            </w:pPr>
          </w:p>
        </w:tc>
      </w:tr>
      <w:tr w:rsidR="00B455A4" w:rsidRPr="00572971" w:rsidTr="00E70F05">
        <w:trPr>
          <w:trHeight w:val="31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Subprograma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Alumbrado publico</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Objetivo</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i/>
                <w:iCs/>
                <w:sz w:val="24"/>
                <w:szCs w:val="24"/>
                <w:lang w:eastAsia="es-MX"/>
              </w:rPr>
            </w:pPr>
            <w:r w:rsidRPr="00572971">
              <w:rPr>
                <w:rFonts w:ascii="Arial" w:eastAsia="Times New Roman" w:hAnsi="Arial" w:cs="Arial"/>
                <w:i/>
                <w:iCs/>
                <w:sz w:val="24"/>
                <w:szCs w:val="24"/>
                <w:lang w:eastAsia="es-MX"/>
              </w:rPr>
              <w:t>Proporcionar a la población el servicio de alumbrado público a fin de iluminar adecuadamente la ciudad y poblados del municipio</w:t>
            </w:r>
          </w:p>
        </w:tc>
      </w:tr>
      <w:tr w:rsidR="00B455A4" w:rsidRPr="00572971" w:rsidTr="00B455A4">
        <w:trPr>
          <w:trHeight w:val="436"/>
        </w:trPr>
        <w:tc>
          <w:tcPr>
            <w:tcW w:w="1838" w:type="dxa"/>
            <w:vMerge w:val="restart"/>
            <w:shd w:val="clear" w:color="auto" w:fill="9CC2E5" w:themeFill="accent1" w:themeFillTint="99"/>
            <w:noWrap/>
            <w:hideMark/>
          </w:tcPr>
          <w:p w:rsidR="002F3CAA"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Clave</w:t>
            </w:r>
          </w:p>
        </w:tc>
        <w:tc>
          <w:tcPr>
            <w:tcW w:w="2268" w:type="dxa"/>
            <w:vMerge w:val="restart"/>
            <w:shd w:val="clear" w:color="auto" w:fill="9CC2E5" w:themeFill="accent1" w:themeFillTint="99"/>
            <w:hideMark/>
          </w:tcPr>
          <w:p w:rsidR="002F3CAA" w:rsidRPr="00572971" w:rsidRDefault="00B455A4" w:rsidP="00B455A4">
            <w:pPr>
              <w:spacing w:after="160" w:line="240" w:lineRule="auto"/>
              <w:jc w:val="both"/>
              <w:rPr>
                <w:rFonts w:ascii="Arial" w:eastAsia="Times New Roman" w:hAnsi="Arial" w:cs="Arial"/>
                <w:b/>
                <w:bCs/>
                <w:sz w:val="24"/>
                <w:szCs w:val="24"/>
                <w:lang w:val="en-US" w:eastAsia="es-MX"/>
              </w:rPr>
            </w:pPr>
            <w:r w:rsidRPr="00572971">
              <w:rPr>
                <w:rFonts w:ascii="Arial" w:eastAsia="Times New Roman" w:hAnsi="Arial" w:cs="Arial"/>
                <w:b/>
                <w:bCs/>
                <w:sz w:val="24"/>
                <w:szCs w:val="24"/>
                <w:lang w:val="en-US" w:eastAsia="es-MX"/>
              </w:rPr>
              <w:t>D e s c r i p c i o n</w:t>
            </w:r>
          </w:p>
        </w:tc>
        <w:tc>
          <w:tcPr>
            <w:tcW w:w="1276" w:type="dxa"/>
            <w:vMerge w:val="restart"/>
            <w:shd w:val="clear" w:color="auto" w:fill="9CC2E5" w:themeFill="accent1" w:themeFillTint="99"/>
            <w:hideMark/>
          </w:tcPr>
          <w:p w:rsidR="002F3CAA"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Unidad de medida</w:t>
            </w:r>
          </w:p>
        </w:tc>
        <w:tc>
          <w:tcPr>
            <w:tcW w:w="992" w:type="dxa"/>
            <w:vMerge w:val="restart"/>
            <w:shd w:val="clear" w:color="auto" w:fill="9CC2E5" w:themeFill="accent1" w:themeFillTint="99"/>
            <w:hideMark/>
          </w:tcPr>
          <w:p w:rsidR="002F3CAA"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Programada</w:t>
            </w:r>
          </w:p>
        </w:tc>
        <w:tc>
          <w:tcPr>
            <w:tcW w:w="992" w:type="dxa"/>
            <w:vMerge w:val="restart"/>
            <w:shd w:val="clear" w:color="auto" w:fill="9CC2E5" w:themeFill="accent1" w:themeFillTint="99"/>
            <w:hideMark/>
          </w:tcPr>
          <w:p w:rsidR="002F3CAA"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Realizada</w:t>
            </w:r>
          </w:p>
        </w:tc>
        <w:tc>
          <w:tcPr>
            <w:tcW w:w="1701" w:type="dxa"/>
            <w:vMerge w:val="restart"/>
            <w:shd w:val="clear" w:color="auto" w:fill="9CC2E5" w:themeFill="accent1" w:themeFillTint="99"/>
          </w:tcPr>
          <w:p w:rsidR="002F3CAA"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Justificación</w:t>
            </w:r>
          </w:p>
        </w:tc>
      </w:tr>
      <w:tr w:rsidR="00B455A4" w:rsidRPr="00572971" w:rsidTr="00B455A4">
        <w:trPr>
          <w:trHeight w:val="436"/>
        </w:trPr>
        <w:tc>
          <w:tcPr>
            <w:tcW w:w="1838" w:type="dxa"/>
            <w:vMerge/>
            <w:shd w:val="clear" w:color="auto" w:fill="9CC2E5" w:themeFill="accent1" w:themeFillTint="99"/>
            <w:hideMark/>
          </w:tcPr>
          <w:p w:rsidR="002F3CAA" w:rsidRPr="00572971" w:rsidRDefault="002F3CAA" w:rsidP="00B455A4">
            <w:pPr>
              <w:spacing w:after="160" w:line="240" w:lineRule="auto"/>
              <w:jc w:val="both"/>
              <w:rPr>
                <w:rFonts w:ascii="Arial" w:eastAsia="Times New Roman" w:hAnsi="Arial" w:cs="Arial"/>
                <w:b/>
                <w:bCs/>
                <w:sz w:val="24"/>
                <w:szCs w:val="24"/>
                <w:lang w:eastAsia="es-MX"/>
              </w:rPr>
            </w:pPr>
          </w:p>
        </w:tc>
        <w:tc>
          <w:tcPr>
            <w:tcW w:w="2268" w:type="dxa"/>
            <w:vMerge/>
            <w:shd w:val="clear" w:color="auto" w:fill="9CC2E5" w:themeFill="accent1" w:themeFillTint="99"/>
            <w:hideMark/>
          </w:tcPr>
          <w:p w:rsidR="002F3CAA" w:rsidRPr="00572971" w:rsidRDefault="002F3CAA" w:rsidP="00B455A4">
            <w:pPr>
              <w:spacing w:after="160" w:line="240" w:lineRule="auto"/>
              <w:jc w:val="both"/>
              <w:rPr>
                <w:rFonts w:ascii="Arial" w:eastAsia="Times New Roman" w:hAnsi="Arial" w:cs="Arial"/>
                <w:b/>
                <w:bCs/>
                <w:sz w:val="24"/>
                <w:szCs w:val="24"/>
                <w:lang w:eastAsia="es-MX"/>
              </w:rPr>
            </w:pPr>
          </w:p>
        </w:tc>
        <w:tc>
          <w:tcPr>
            <w:tcW w:w="1276" w:type="dxa"/>
            <w:vMerge/>
            <w:shd w:val="clear" w:color="auto" w:fill="9CC2E5" w:themeFill="accent1" w:themeFillTint="99"/>
            <w:hideMark/>
          </w:tcPr>
          <w:p w:rsidR="002F3CAA" w:rsidRPr="00572971" w:rsidRDefault="002F3CAA"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2F3CAA" w:rsidRPr="00572971" w:rsidRDefault="002F3CAA"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2F3CAA" w:rsidRPr="00572971" w:rsidRDefault="002F3CAA" w:rsidP="00B455A4">
            <w:pPr>
              <w:spacing w:after="160" w:line="240" w:lineRule="auto"/>
              <w:jc w:val="both"/>
              <w:rPr>
                <w:rFonts w:ascii="Arial" w:eastAsia="Times New Roman" w:hAnsi="Arial" w:cs="Arial"/>
                <w:b/>
                <w:bCs/>
                <w:sz w:val="24"/>
                <w:szCs w:val="24"/>
                <w:lang w:eastAsia="es-MX"/>
              </w:rPr>
            </w:pPr>
          </w:p>
        </w:tc>
        <w:tc>
          <w:tcPr>
            <w:tcW w:w="1701" w:type="dxa"/>
            <w:vMerge/>
            <w:shd w:val="clear" w:color="auto" w:fill="9CC2E5" w:themeFill="accent1" w:themeFillTint="99"/>
          </w:tcPr>
          <w:p w:rsidR="002F3CAA" w:rsidRPr="00572971" w:rsidRDefault="002F3CAA" w:rsidP="00B455A4">
            <w:pPr>
              <w:spacing w:after="160" w:line="240" w:lineRule="auto"/>
              <w:jc w:val="both"/>
              <w:rPr>
                <w:rFonts w:ascii="Arial" w:eastAsia="Times New Roman" w:hAnsi="Arial" w:cs="Arial"/>
                <w:b/>
                <w:bCs/>
                <w:sz w:val="24"/>
                <w:szCs w:val="24"/>
                <w:lang w:eastAsia="es-MX"/>
              </w:rPr>
            </w:pPr>
          </w:p>
        </w:tc>
      </w:tr>
      <w:tr w:rsidR="00B455A4" w:rsidRPr="00572971" w:rsidTr="00B455A4">
        <w:trPr>
          <w:trHeight w:val="690"/>
        </w:trPr>
        <w:tc>
          <w:tcPr>
            <w:tcW w:w="1838" w:type="dxa"/>
            <w:noWrap/>
            <w:vAlign w:val="center"/>
            <w:hideMark/>
          </w:tcPr>
          <w:p w:rsidR="009101AF"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1</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Atender solicitudes de la ciudadanía respecto  alumbrado público de la ciudad.</w:t>
            </w:r>
          </w:p>
        </w:tc>
        <w:tc>
          <w:tcPr>
            <w:tcW w:w="1276" w:type="dxa"/>
            <w:vAlign w:val="center"/>
            <w:hideMark/>
          </w:tcPr>
          <w:p w:rsidR="009101AF"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Solicitudes</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500</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53</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 xml:space="preserve">Va de acuerdo al programa </w:t>
            </w:r>
          </w:p>
        </w:tc>
      </w:tr>
      <w:tr w:rsidR="00B455A4" w:rsidRPr="00572971" w:rsidTr="00B455A4">
        <w:trPr>
          <w:trHeight w:val="630"/>
        </w:trPr>
        <w:tc>
          <w:tcPr>
            <w:tcW w:w="1838" w:type="dxa"/>
            <w:noWrap/>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2</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Mantenimiento reparación de lámparas de alumbrado público, incluye foco, balastro y/o fotocelda.</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Servicio</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500</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0</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rPr>
          <w:trHeight w:val="315"/>
        </w:trPr>
        <w:tc>
          <w:tcPr>
            <w:tcW w:w="1838" w:type="dxa"/>
            <w:noWrap/>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3</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Reposición de la lámparas de alumbrado público (vapor de sodio, aditivo metálico o similares).</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Unidad</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333</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100</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 xml:space="preserve">Se está trabajando en el valle de </w:t>
            </w:r>
            <w:r w:rsidR="00F528CC" w:rsidRPr="00572971">
              <w:rPr>
                <w:rFonts w:ascii="Arial" w:hAnsi="Arial" w:cs="Arial"/>
                <w:sz w:val="24"/>
                <w:szCs w:val="24"/>
              </w:rPr>
              <w:t>Guaymas</w:t>
            </w:r>
          </w:p>
        </w:tc>
      </w:tr>
      <w:tr w:rsidR="00B455A4" w:rsidRPr="00572971" w:rsidTr="00B455A4">
        <w:trPr>
          <w:trHeight w:val="315"/>
        </w:trPr>
        <w:tc>
          <w:tcPr>
            <w:tcW w:w="183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lastRenderedPageBreak/>
              <w:t>4</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Mantenimiento, reparación, reposición y/o instalación de lámparas led.</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Unidad</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500</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921</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rPr>
          <w:trHeight w:val="315"/>
        </w:trPr>
        <w:tc>
          <w:tcPr>
            <w:tcW w:w="183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Instalación, mantenimiento, reparación y/o sustitución de cableado eléctrico.</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Metros</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1,000</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500</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Se consume el cable que se utiliza</w:t>
            </w:r>
          </w:p>
        </w:tc>
      </w:tr>
      <w:tr w:rsidR="00B455A4" w:rsidRPr="00572971" w:rsidTr="00B455A4">
        <w:trPr>
          <w:trHeight w:val="630"/>
        </w:trPr>
        <w:tc>
          <w:tcPr>
            <w:tcW w:w="183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6</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Instalación, mantenimiento, retiro y/o reposición de postes de alumbrado público.</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Unidad</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33</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0</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No se presentó el caso</w:t>
            </w:r>
          </w:p>
        </w:tc>
      </w:tr>
      <w:tr w:rsidR="00B455A4" w:rsidRPr="00572971" w:rsidTr="00B455A4">
        <w:trPr>
          <w:trHeight w:val="630"/>
        </w:trPr>
        <w:tc>
          <w:tcPr>
            <w:tcW w:w="183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7</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Llevar a cabo instalaciones eléctricas con motivo de eventos especiales.</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Servicio</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0</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No se presentaron</w:t>
            </w:r>
          </w:p>
        </w:tc>
      </w:tr>
      <w:tr w:rsidR="00B455A4" w:rsidRPr="00572971" w:rsidTr="00B455A4">
        <w:trPr>
          <w:trHeight w:val="630"/>
        </w:trPr>
        <w:tc>
          <w:tcPr>
            <w:tcW w:w="183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8</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Informe actividades de la coordinación de alumbrado.</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Informe</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Dependencia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Servicios públicos municipales</w:t>
            </w:r>
          </w:p>
        </w:tc>
      </w:tr>
      <w:tr w:rsidR="00B455A4" w:rsidRPr="00572971" w:rsidTr="00E70F05">
        <w:trPr>
          <w:trHeight w:val="285"/>
        </w:trPr>
        <w:tc>
          <w:tcPr>
            <w:tcW w:w="1838" w:type="dxa"/>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Unidad responsable</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Coordinación de limpia y recolección</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Administración de los servicios públicos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Subprograma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Limpia y recolección de basura</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lastRenderedPageBreak/>
              <w:t>Objetivo</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i/>
                <w:iCs/>
                <w:sz w:val="24"/>
                <w:szCs w:val="24"/>
                <w:lang w:eastAsia="es-MX"/>
              </w:rPr>
            </w:pPr>
            <w:r w:rsidRPr="00572971">
              <w:rPr>
                <w:rFonts w:ascii="Arial" w:eastAsia="Times New Roman" w:hAnsi="Arial" w:cs="Arial"/>
                <w:i/>
                <w:iCs/>
                <w:sz w:val="24"/>
                <w:szCs w:val="24"/>
                <w:lang w:eastAsia="es-MX"/>
              </w:rPr>
              <w:t>Proporcionar los servicios de limpieza y recolección de basura a fin de contribuir a mejorar  las condiciones generales de salud de la población</w:t>
            </w:r>
          </w:p>
        </w:tc>
      </w:tr>
      <w:tr w:rsidR="00B455A4" w:rsidRPr="00572971" w:rsidTr="00B455A4">
        <w:trPr>
          <w:trHeight w:val="436"/>
        </w:trPr>
        <w:tc>
          <w:tcPr>
            <w:tcW w:w="1838" w:type="dxa"/>
            <w:vMerge w:val="restart"/>
            <w:shd w:val="clear" w:color="auto" w:fill="9CC2E5" w:themeFill="accent1" w:themeFillTint="99"/>
            <w:noWrap/>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Clave</w:t>
            </w:r>
          </w:p>
        </w:tc>
        <w:tc>
          <w:tcPr>
            <w:tcW w:w="2268"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val="en-US" w:eastAsia="es-MX"/>
              </w:rPr>
            </w:pPr>
            <w:r w:rsidRPr="00572971">
              <w:rPr>
                <w:rFonts w:ascii="Arial" w:eastAsia="Times New Roman" w:hAnsi="Arial" w:cs="Arial"/>
                <w:b/>
                <w:bCs/>
                <w:sz w:val="24"/>
                <w:szCs w:val="24"/>
                <w:lang w:val="en-US" w:eastAsia="es-MX"/>
              </w:rPr>
              <w:t>D e s c r i p c i o n</w:t>
            </w:r>
          </w:p>
        </w:tc>
        <w:tc>
          <w:tcPr>
            <w:tcW w:w="1276"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Unidad de medida</w:t>
            </w:r>
          </w:p>
        </w:tc>
        <w:tc>
          <w:tcPr>
            <w:tcW w:w="992"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Programada</w:t>
            </w:r>
          </w:p>
        </w:tc>
        <w:tc>
          <w:tcPr>
            <w:tcW w:w="992"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Realizada</w:t>
            </w:r>
          </w:p>
        </w:tc>
        <w:tc>
          <w:tcPr>
            <w:tcW w:w="1701" w:type="dxa"/>
            <w:vMerge w:val="restart"/>
            <w:shd w:val="clear" w:color="auto" w:fill="9CC2E5" w:themeFill="accent1" w:themeFillTint="99"/>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Justificación</w:t>
            </w:r>
          </w:p>
        </w:tc>
      </w:tr>
      <w:tr w:rsidR="00B455A4" w:rsidRPr="00572971" w:rsidTr="00B455A4">
        <w:trPr>
          <w:trHeight w:val="436"/>
        </w:trPr>
        <w:tc>
          <w:tcPr>
            <w:tcW w:w="183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226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1276"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1701" w:type="dxa"/>
            <w:vMerge/>
            <w:shd w:val="clear" w:color="auto" w:fill="9CC2E5" w:themeFill="accent1" w:themeFillTint="99"/>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r>
      <w:tr w:rsidR="00B455A4" w:rsidRPr="00572971" w:rsidTr="00B455A4">
        <w:trPr>
          <w:trHeight w:val="315"/>
        </w:trPr>
        <w:tc>
          <w:tcPr>
            <w:tcW w:w="1838" w:type="dxa"/>
            <w:noWrap/>
            <w:vAlign w:val="center"/>
            <w:hideMark/>
          </w:tcPr>
          <w:p w:rsidR="009101AF"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1</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Barrido de calles mecánico.</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Ml</w:t>
            </w:r>
          </w:p>
        </w:tc>
        <w:tc>
          <w:tcPr>
            <w:tcW w:w="992" w:type="dxa"/>
            <w:vAlign w:val="center"/>
            <w:hideMark/>
          </w:tcPr>
          <w:p w:rsidR="009101AF"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33,333</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10,000</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Barredora descompuesta</w:t>
            </w:r>
          </w:p>
        </w:tc>
      </w:tr>
      <w:tr w:rsidR="00B455A4" w:rsidRPr="00572971" w:rsidTr="00B455A4">
        <w:trPr>
          <w:trHeight w:val="315"/>
        </w:trPr>
        <w:tc>
          <w:tcPr>
            <w:tcW w:w="1838" w:type="dxa"/>
            <w:noWrap/>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2</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Programa de descacharre.</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Eventos</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16</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rPr>
          <w:trHeight w:val="315"/>
        </w:trPr>
        <w:tc>
          <w:tcPr>
            <w:tcW w:w="1838" w:type="dxa"/>
            <w:noWrap/>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3</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Dotación de agua potable y regado de calles y áreas verdes.</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Litros</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10,000</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891,250</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rPr>
          <w:trHeight w:val="315"/>
        </w:trPr>
        <w:tc>
          <w:tcPr>
            <w:tcW w:w="183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Limpieza y acarreos de escombro, tierra, ramas y/o basura, en vialidades y predios urbanos.</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Tonelada</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266</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907</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rPr>
          <w:trHeight w:val="315"/>
        </w:trPr>
        <w:tc>
          <w:tcPr>
            <w:tcW w:w="183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Informe de actividades de barrido descacharre, suministros de agua, riego y limpieza.</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Informe</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rPr>
          <w:trHeight w:val="315"/>
        </w:trPr>
        <w:tc>
          <w:tcPr>
            <w:tcW w:w="183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6</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 xml:space="preserve">Servicios otorgados limpia y recolección. </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Tonelada</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3666</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3,382</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Fue la recolección  del mes</w:t>
            </w:r>
          </w:p>
        </w:tc>
      </w:tr>
      <w:tr w:rsidR="00B455A4" w:rsidRPr="00572971" w:rsidTr="00B455A4">
        <w:trPr>
          <w:trHeight w:val="315"/>
        </w:trPr>
        <w:tc>
          <w:tcPr>
            <w:tcW w:w="183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lastRenderedPageBreak/>
              <w:t>7</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Disposición relleno sanitario.</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Tonelada</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5000</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3,945</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Fue la disposición del mes</w:t>
            </w:r>
          </w:p>
        </w:tc>
      </w:tr>
      <w:tr w:rsidR="00B455A4" w:rsidRPr="00572971" w:rsidTr="00B455A4">
        <w:trPr>
          <w:trHeight w:val="315"/>
        </w:trPr>
        <w:tc>
          <w:tcPr>
            <w:tcW w:w="183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8</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Informe de operaciones de relleno sanitario y recolección domiciliaria.</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Informe</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9101AF"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Dependencia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Servicios públicos municipales</w:t>
            </w:r>
          </w:p>
        </w:tc>
      </w:tr>
      <w:tr w:rsidR="00B455A4" w:rsidRPr="00572971" w:rsidTr="00E70F05">
        <w:trPr>
          <w:trHeight w:val="285"/>
        </w:trPr>
        <w:tc>
          <w:tcPr>
            <w:tcW w:w="1838" w:type="dxa"/>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Unidad responsable</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Mercado municipal</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Administración de los servicios públicos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Subprograma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Limpia y recolección de basura</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Objetivo</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i/>
                <w:iCs/>
                <w:sz w:val="24"/>
                <w:szCs w:val="24"/>
                <w:lang w:eastAsia="es-MX"/>
              </w:rPr>
            </w:pPr>
            <w:r w:rsidRPr="00572971">
              <w:rPr>
                <w:rFonts w:ascii="Arial" w:eastAsia="Times New Roman" w:hAnsi="Arial" w:cs="Arial"/>
                <w:i/>
                <w:iCs/>
                <w:sz w:val="24"/>
                <w:szCs w:val="24"/>
                <w:lang w:eastAsia="es-MX"/>
              </w:rPr>
              <w:t>Proporcionar el servicio de mercado en condiciones de seguridad e higiene</w:t>
            </w:r>
          </w:p>
        </w:tc>
      </w:tr>
      <w:tr w:rsidR="00B455A4" w:rsidRPr="00572971" w:rsidTr="00B455A4">
        <w:trPr>
          <w:trHeight w:val="436"/>
        </w:trPr>
        <w:tc>
          <w:tcPr>
            <w:tcW w:w="1838" w:type="dxa"/>
            <w:vMerge w:val="restart"/>
            <w:shd w:val="clear" w:color="auto" w:fill="9CC2E5" w:themeFill="accent1" w:themeFillTint="99"/>
            <w:noWrap/>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Clave</w:t>
            </w:r>
          </w:p>
        </w:tc>
        <w:tc>
          <w:tcPr>
            <w:tcW w:w="2268"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val="en-US" w:eastAsia="es-MX"/>
              </w:rPr>
            </w:pPr>
            <w:r w:rsidRPr="00572971">
              <w:rPr>
                <w:rFonts w:ascii="Arial" w:eastAsia="Times New Roman" w:hAnsi="Arial" w:cs="Arial"/>
                <w:b/>
                <w:bCs/>
                <w:sz w:val="24"/>
                <w:szCs w:val="24"/>
                <w:lang w:val="en-US" w:eastAsia="es-MX"/>
              </w:rPr>
              <w:t>D e s c r i p c i o n</w:t>
            </w:r>
          </w:p>
        </w:tc>
        <w:tc>
          <w:tcPr>
            <w:tcW w:w="1276"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Unidad de medida</w:t>
            </w:r>
          </w:p>
        </w:tc>
        <w:tc>
          <w:tcPr>
            <w:tcW w:w="992"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Programada</w:t>
            </w:r>
          </w:p>
        </w:tc>
        <w:tc>
          <w:tcPr>
            <w:tcW w:w="2693" w:type="dxa"/>
            <w:gridSpan w:val="2"/>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Realizada</w:t>
            </w:r>
          </w:p>
        </w:tc>
      </w:tr>
      <w:tr w:rsidR="00B455A4" w:rsidRPr="00572971" w:rsidTr="00B455A4">
        <w:trPr>
          <w:trHeight w:val="436"/>
        </w:trPr>
        <w:tc>
          <w:tcPr>
            <w:tcW w:w="183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226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1276"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2693" w:type="dxa"/>
            <w:gridSpan w:val="2"/>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r>
      <w:tr w:rsidR="00B455A4" w:rsidRPr="00572971" w:rsidTr="00B455A4">
        <w:trPr>
          <w:trHeight w:val="285"/>
        </w:trPr>
        <w:tc>
          <w:tcPr>
            <w:tcW w:w="1838" w:type="dxa"/>
            <w:noWrap/>
            <w:vAlign w:val="center"/>
            <w:hideMark/>
          </w:tcPr>
          <w:p w:rsidR="009101AF"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1</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Llevar a cabo reuniones mensuales con los locatarios.</w:t>
            </w:r>
          </w:p>
        </w:tc>
        <w:tc>
          <w:tcPr>
            <w:tcW w:w="1276" w:type="dxa"/>
            <w:vAlign w:val="center"/>
            <w:hideMark/>
          </w:tcPr>
          <w:p w:rsidR="009101AF"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Reunión</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2693" w:type="dxa"/>
            <w:gridSpan w:val="2"/>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9</w:t>
            </w:r>
          </w:p>
        </w:tc>
      </w:tr>
      <w:tr w:rsidR="00B455A4" w:rsidRPr="00572971" w:rsidTr="00B455A4">
        <w:trPr>
          <w:trHeight w:val="285"/>
        </w:trPr>
        <w:tc>
          <w:tcPr>
            <w:tcW w:w="1838" w:type="dxa"/>
            <w:noWrap/>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2</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Vigilar que los locatarios cumplan con el reglamento.</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Visita</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2693" w:type="dxa"/>
            <w:gridSpan w:val="2"/>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27</w:t>
            </w:r>
          </w:p>
        </w:tc>
      </w:tr>
      <w:tr w:rsidR="00B455A4" w:rsidRPr="00572971" w:rsidTr="00B455A4">
        <w:trPr>
          <w:trHeight w:val="285"/>
        </w:trPr>
        <w:tc>
          <w:tcPr>
            <w:tcW w:w="1838" w:type="dxa"/>
            <w:noWrap/>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3</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Elaborar e implementar plan de mejora de las instalaciones y el edificio.</w:t>
            </w:r>
          </w:p>
        </w:tc>
        <w:tc>
          <w:tcPr>
            <w:tcW w:w="1276"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Acciones</w:t>
            </w:r>
          </w:p>
        </w:tc>
        <w:tc>
          <w:tcPr>
            <w:tcW w:w="992"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3</w:t>
            </w:r>
          </w:p>
        </w:tc>
        <w:tc>
          <w:tcPr>
            <w:tcW w:w="2693" w:type="dxa"/>
            <w:gridSpan w:val="2"/>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w:t>
            </w:r>
          </w:p>
        </w:tc>
      </w:tr>
      <w:tr w:rsidR="00B455A4" w:rsidRPr="00572971" w:rsidTr="00B455A4">
        <w:trPr>
          <w:trHeight w:val="285"/>
        </w:trPr>
        <w:tc>
          <w:tcPr>
            <w:tcW w:w="1838" w:type="dxa"/>
            <w:noWrap/>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2268" w:type="dxa"/>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 xml:space="preserve">Informe mensual de actividades y </w:t>
            </w:r>
            <w:r w:rsidRPr="00572971">
              <w:rPr>
                <w:rFonts w:ascii="Arial" w:hAnsi="Arial" w:cs="Arial"/>
                <w:sz w:val="24"/>
                <w:szCs w:val="24"/>
              </w:rPr>
              <w:lastRenderedPageBreak/>
              <w:t>gestiones realizadas por la coordinación.</w:t>
            </w:r>
          </w:p>
        </w:tc>
        <w:tc>
          <w:tcPr>
            <w:tcW w:w="1276" w:type="dxa"/>
            <w:noWrap/>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lastRenderedPageBreak/>
              <w:t>Informe</w:t>
            </w:r>
          </w:p>
        </w:tc>
        <w:tc>
          <w:tcPr>
            <w:tcW w:w="992" w:type="dxa"/>
            <w:noWrap/>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2693" w:type="dxa"/>
            <w:gridSpan w:val="2"/>
            <w:noWrap/>
            <w:vAlign w:val="center"/>
            <w:hideMark/>
          </w:tcPr>
          <w:p w:rsidR="009101AF" w:rsidRPr="00572971" w:rsidRDefault="00B455A4" w:rsidP="00B455A4">
            <w:pPr>
              <w:jc w:val="both"/>
              <w:rPr>
                <w:rFonts w:ascii="Arial" w:hAnsi="Arial" w:cs="Arial"/>
                <w:sz w:val="24"/>
                <w:szCs w:val="24"/>
              </w:rPr>
            </w:pPr>
            <w:r w:rsidRPr="00572971">
              <w:rPr>
                <w:rFonts w:ascii="Arial" w:hAnsi="Arial" w:cs="Arial"/>
                <w:sz w:val="24"/>
                <w:szCs w:val="24"/>
              </w:rPr>
              <w:t>5</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lastRenderedPageBreak/>
              <w:t>Dependencia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Servicios públicos municipales</w:t>
            </w:r>
          </w:p>
        </w:tc>
      </w:tr>
      <w:tr w:rsidR="00B455A4" w:rsidRPr="00572971" w:rsidTr="00E70F05">
        <w:trPr>
          <w:trHeight w:val="285"/>
        </w:trPr>
        <w:tc>
          <w:tcPr>
            <w:tcW w:w="1838" w:type="dxa"/>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Unidad responsable</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Panteones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Administración de los servicios públicos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Subprograma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Panteones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Objetivo</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i/>
                <w:iCs/>
                <w:sz w:val="24"/>
                <w:szCs w:val="24"/>
                <w:lang w:eastAsia="es-MX"/>
              </w:rPr>
            </w:pPr>
            <w:r w:rsidRPr="00572971">
              <w:rPr>
                <w:rFonts w:ascii="Arial" w:eastAsia="Times New Roman" w:hAnsi="Arial" w:cs="Arial"/>
                <w:i/>
                <w:iCs/>
                <w:sz w:val="24"/>
                <w:szCs w:val="24"/>
                <w:lang w:eastAsia="es-MX"/>
              </w:rPr>
              <w:t>Proporcionar los servicios de inhumación, exhumación, conservación y mantenimiento de panteones</w:t>
            </w:r>
          </w:p>
        </w:tc>
      </w:tr>
      <w:tr w:rsidR="00B455A4" w:rsidRPr="00572971" w:rsidTr="003720AC">
        <w:trPr>
          <w:trHeight w:val="436"/>
        </w:trPr>
        <w:tc>
          <w:tcPr>
            <w:tcW w:w="1838" w:type="dxa"/>
            <w:vMerge w:val="restart"/>
            <w:shd w:val="clear" w:color="auto" w:fill="9CC2E5" w:themeFill="accent1" w:themeFillTint="99"/>
            <w:noWrap/>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Clave</w:t>
            </w:r>
          </w:p>
        </w:tc>
        <w:tc>
          <w:tcPr>
            <w:tcW w:w="2268" w:type="dxa"/>
            <w:vMerge w:val="restart"/>
            <w:shd w:val="clear" w:color="auto" w:fill="9CC2E5"/>
            <w:hideMark/>
          </w:tcPr>
          <w:p w:rsidR="00C72110" w:rsidRPr="00572971" w:rsidRDefault="00B455A4" w:rsidP="00B455A4">
            <w:pPr>
              <w:spacing w:after="160" w:line="240" w:lineRule="auto"/>
              <w:jc w:val="both"/>
              <w:rPr>
                <w:rFonts w:ascii="Arial" w:eastAsia="Times New Roman" w:hAnsi="Arial" w:cs="Arial"/>
                <w:b/>
                <w:bCs/>
                <w:sz w:val="24"/>
                <w:szCs w:val="24"/>
                <w:lang w:val="en-US" w:eastAsia="es-MX"/>
              </w:rPr>
            </w:pPr>
            <w:r w:rsidRPr="00572971">
              <w:rPr>
                <w:rFonts w:ascii="Arial" w:eastAsia="Times New Roman" w:hAnsi="Arial" w:cs="Arial"/>
                <w:b/>
                <w:bCs/>
                <w:sz w:val="24"/>
                <w:szCs w:val="24"/>
                <w:lang w:val="en-US" w:eastAsia="es-MX"/>
              </w:rPr>
              <w:t>Descripción</w:t>
            </w:r>
          </w:p>
        </w:tc>
        <w:tc>
          <w:tcPr>
            <w:tcW w:w="1276"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Unidad medida</w:t>
            </w:r>
          </w:p>
        </w:tc>
        <w:tc>
          <w:tcPr>
            <w:tcW w:w="992"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Programada</w:t>
            </w:r>
          </w:p>
        </w:tc>
        <w:tc>
          <w:tcPr>
            <w:tcW w:w="992"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Realizada</w:t>
            </w:r>
          </w:p>
        </w:tc>
        <w:tc>
          <w:tcPr>
            <w:tcW w:w="1701" w:type="dxa"/>
            <w:vMerge w:val="restart"/>
            <w:shd w:val="clear" w:color="auto" w:fill="9CC2E5" w:themeFill="accent1" w:themeFillTint="99"/>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Justificación</w:t>
            </w:r>
          </w:p>
        </w:tc>
      </w:tr>
      <w:tr w:rsidR="00B455A4" w:rsidRPr="00572971" w:rsidTr="003720AC">
        <w:trPr>
          <w:trHeight w:val="513"/>
        </w:trPr>
        <w:tc>
          <w:tcPr>
            <w:tcW w:w="183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2268" w:type="dxa"/>
            <w:vMerge/>
            <w:shd w:val="clear" w:color="auto" w:fill="9CC2E5"/>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1276"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1701" w:type="dxa"/>
            <w:vMerge/>
            <w:shd w:val="clear" w:color="auto" w:fill="9CC2E5" w:themeFill="accent1" w:themeFillTint="99"/>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r>
      <w:tr w:rsidR="00B455A4" w:rsidRPr="00572971" w:rsidTr="00B455A4">
        <w:trPr>
          <w:trHeight w:val="285"/>
        </w:trPr>
        <w:tc>
          <w:tcPr>
            <w:tcW w:w="1838" w:type="dxa"/>
            <w:noWrap/>
            <w:vAlign w:val="center"/>
            <w:hideMark/>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1</w:t>
            </w:r>
          </w:p>
        </w:tc>
        <w:tc>
          <w:tcPr>
            <w:tcW w:w="2268" w:type="dxa"/>
            <w:vAlign w:val="center"/>
            <w:hideMark/>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Construir gavetas.</w:t>
            </w:r>
          </w:p>
        </w:tc>
        <w:tc>
          <w:tcPr>
            <w:tcW w:w="1276" w:type="dxa"/>
            <w:vAlign w:val="center"/>
            <w:hideMark/>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Gaveta</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83</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42</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Va de acuerdo a la demanda de servicios</w:t>
            </w:r>
          </w:p>
        </w:tc>
      </w:tr>
      <w:tr w:rsidR="00B455A4" w:rsidRPr="00572971" w:rsidTr="00B455A4">
        <w:trPr>
          <w:trHeight w:val="28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Emitir solicitudes de licencias para construcción de lapidas.</w:t>
            </w:r>
          </w:p>
        </w:tc>
        <w:tc>
          <w:tcPr>
            <w:tcW w:w="1276"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Licencia</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17</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14</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Son las que solicitaron</w:t>
            </w:r>
          </w:p>
        </w:tc>
      </w:tr>
      <w:tr w:rsidR="00B455A4" w:rsidRPr="00572971" w:rsidTr="00B455A4">
        <w:trPr>
          <w:trHeight w:val="630"/>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3</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Emitir solicitudes y proporcionar los servicios de inhumación, exhumación y re inhumación.</w:t>
            </w:r>
          </w:p>
        </w:tc>
        <w:tc>
          <w:tcPr>
            <w:tcW w:w="1276"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Solicitudes</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84</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43</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Son las defunciones que se presentaron en el mes</w:t>
            </w:r>
          </w:p>
        </w:tc>
      </w:tr>
      <w:tr w:rsidR="00B455A4" w:rsidRPr="00572971" w:rsidTr="00B455A4">
        <w:trPr>
          <w:trHeight w:val="630"/>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 xml:space="preserve">Elaborar y revisar avances de un programa de limpieza y conservación de </w:t>
            </w:r>
            <w:r w:rsidRPr="00572971">
              <w:rPr>
                <w:rFonts w:ascii="Arial" w:hAnsi="Arial" w:cs="Arial"/>
                <w:sz w:val="24"/>
                <w:szCs w:val="24"/>
              </w:rPr>
              <w:lastRenderedPageBreak/>
              <w:t>las instalaciones existentes en los panteones.</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lastRenderedPageBreak/>
              <w:t>Programa</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rPr>
          <w:trHeight w:val="28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lastRenderedPageBreak/>
              <w:t>5</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Implementar un programa de limpieza y conservación de las instalaciones existentes en los panteones.</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Acciones</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8</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13</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rPr>
          <w:trHeight w:val="608"/>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6</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Implementar un programa de mantenimiento de tapas de gavetas dañadas.</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Tapas</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263</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0</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Falta de pedido adicional</w:t>
            </w:r>
          </w:p>
        </w:tc>
      </w:tr>
      <w:tr w:rsidR="00B455A4" w:rsidRPr="00572971" w:rsidTr="00B455A4">
        <w:trPr>
          <w:trHeight w:val="339"/>
        </w:trPr>
        <w:tc>
          <w:tcPr>
            <w:tcW w:w="1838" w:type="dxa"/>
            <w:noWrap/>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7</w:t>
            </w:r>
          </w:p>
        </w:tc>
        <w:tc>
          <w:tcPr>
            <w:tcW w:w="2268"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Construcción de barda perimetral y pavimentación de vialidades en panteón "héroes civiles".</w:t>
            </w:r>
          </w:p>
        </w:tc>
        <w:tc>
          <w:tcPr>
            <w:tcW w:w="1276" w:type="dxa"/>
            <w:noWrap/>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Ml</w:t>
            </w:r>
          </w:p>
        </w:tc>
        <w:tc>
          <w:tcPr>
            <w:tcW w:w="992" w:type="dxa"/>
            <w:noWrap/>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200</w:t>
            </w:r>
          </w:p>
        </w:tc>
        <w:tc>
          <w:tcPr>
            <w:tcW w:w="992" w:type="dxa"/>
            <w:noWrap/>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0</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Falta de presupuesto</w:t>
            </w:r>
          </w:p>
        </w:tc>
      </w:tr>
      <w:tr w:rsidR="00B455A4" w:rsidRPr="00572971" w:rsidTr="00B455A4">
        <w:trPr>
          <w:trHeight w:val="315"/>
        </w:trPr>
        <w:tc>
          <w:tcPr>
            <w:tcW w:w="1838" w:type="dxa"/>
            <w:noWrap/>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8</w:t>
            </w:r>
          </w:p>
        </w:tc>
        <w:tc>
          <w:tcPr>
            <w:tcW w:w="2268"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Elaborar informe de cumplimientos de metas.</w:t>
            </w:r>
          </w:p>
        </w:tc>
        <w:tc>
          <w:tcPr>
            <w:tcW w:w="1276" w:type="dxa"/>
            <w:noWrap/>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Informe</w:t>
            </w:r>
          </w:p>
        </w:tc>
        <w:tc>
          <w:tcPr>
            <w:tcW w:w="992" w:type="dxa"/>
            <w:noWrap/>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992" w:type="dxa"/>
            <w:noWrap/>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F92544">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Dependencia</w:t>
            </w:r>
          </w:p>
        </w:tc>
        <w:tc>
          <w:tcPr>
            <w:tcW w:w="5528" w:type="dxa"/>
            <w:gridSpan w:val="4"/>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Servicios públicos municipales</w:t>
            </w:r>
          </w:p>
        </w:tc>
        <w:tc>
          <w:tcPr>
            <w:tcW w:w="1701" w:type="dxa"/>
          </w:tcPr>
          <w:p w:rsidR="00C72110" w:rsidRPr="00572971" w:rsidRDefault="00C72110" w:rsidP="00B455A4">
            <w:pPr>
              <w:spacing w:after="160" w:line="240" w:lineRule="auto"/>
              <w:jc w:val="both"/>
              <w:rPr>
                <w:rFonts w:ascii="Arial" w:eastAsia="Times New Roman" w:hAnsi="Arial" w:cs="Arial"/>
                <w:sz w:val="24"/>
                <w:szCs w:val="24"/>
                <w:lang w:eastAsia="es-MX"/>
              </w:rPr>
            </w:pPr>
          </w:p>
        </w:tc>
      </w:tr>
      <w:tr w:rsidR="00B455A4" w:rsidRPr="00572971" w:rsidTr="00E70F05">
        <w:trPr>
          <w:trHeight w:val="285"/>
        </w:trPr>
        <w:tc>
          <w:tcPr>
            <w:tcW w:w="1838" w:type="dxa"/>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Unidad responsable</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Coordinación de limpia y conservación de calles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Administración de los servicios públicos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Subprograma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Limpia y conservación de calles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Objetivo</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i/>
                <w:iCs/>
                <w:sz w:val="24"/>
                <w:szCs w:val="24"/>
                <w:lang w:eastAsia="es-MX"/>
              </w:rPr>
            </w:pPr>
            <w:r w:rsidRPr="00572971">
              <w:rPr>
                <w:rFonts w:ascii="Arial" w:eastAsia="Times New Roman" w:hAnsi="Arial" w:cs="Arial"/>
                <w:i/>
                <w:iCs/>
                <w:sz w:val="24"/>
                <w:szCs w:val="24"/>
                <w:lang w:eastAsia="es-MX"/>
              </w:rPr>
              <w:t>Proporcionar los servicios de mantenimiento y conservación de calles</w:t>
            </w:r>
          </w:p>
        </w:tc>
      </w:tr>
      <w:tr w:rsidR="00B455A4" w:rsidRPr="00572971" w:rsidTr="00B455A4">
        <w:trPr>
          <w:trHeight w:val="436"/>
        </w:trPr>
        <w:tc>
          <w:tcPr>
            <w:tcW w:w="1838" w:type="dxa"/>
            <w:vMerge w:val="restart"/>
            <w:shd w:val="clear" w:color="auto" w:fill="9CC2E5" w:themeFill="accent1" w:themeFillTint="99"/>
            <w:noWrap/>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lastRenderedPageBreak/>
              <w:t>Clave</w:t>
            </w:r>
          </w:p>
        </w:tc>
        <w:tc>
          <w:tcPr>
            <w:tcW w:w="2268"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val="en-US" w:eastAsia="es-MX"/>
              </w:rPr>
            </w:pPr>
            <w:r w:rsidRPr="00572971">
              <w:rPr>
                <w:rFonts w:ascii="Arial" w:eastAsia="Times New Roman" w:hAnsi="Arial" w:cs="Arial"/>
                <w:b/>
                <w:bCs/>
                <w:sz w:val="24"/>
                <w:szCs w:val="24"/>
                <w:lang w:val="en-US" w:eastAsia="es-MX"/>
              </w:rPr>
              <w:t>Descripción de metas</w:t>
            </w:r>
          </w:p>
        </w:tc>
        <w:tc>
          <w:tcPr>
            <w:tcW w:w="1276"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Unidad de medida</w:t>
            </w:r>
          </w:p>
        </w:tc>
        <w:tc>
          <w:tcPr>
            <w:tcW w:w="992"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Programada</w:t>
            </w:r>
          </w:p>
        </w:tc>
        <w:tc>
          <w:tcPr>
            <w:tcW w:w="992"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Realizada</w:t>
            </w:r>
          </w:p>
        </w:tc>
        <w:tc>
          <w:tcPr>
            <w:tcW w:w="1701" w:type="dxa"/>
            <w:vMerge w:val="restart"/>
            <w:shd w:val="clear" w:color="auto" w:fill="9CC2E5" w:themeFill="accent1" w:themeFillTint="99"/>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Justificación</w:t>
            </w:r>
          </w:p>
        </w:tc>
      </w:tr>
      <w:tr w:rsidR="00B455A4" w:rsidRPr="00572971" w:rsidTr="00B455A4">
        <w:trPr>
          <w:trHeight w:val="436"/>
        </w:trPr>
        <w:tc>
          <w:tcPr>
            <w:tcW w:w="183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226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1276"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1701" w:type="dxa"/>
            <w:vMerge/>
            <w:shd w:val="clear" w:color="auto" w:fill="9CC2E5" w:themeFill="accent1" w:themeFillTint="99"/>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r>
      <w:tr w:rsidR="00B455A4" w:rsidRPr="00572971" w:rsidTr="00B455A4">
        <w:trPr>
          <w:trHeight w:val="630"/>
        </w:trPr>
        <w:tc>
          <w:tcPr>
            <w:tcW w:w="1838" w:type="dxa"/>
            <w:noWrap/>
            <w:vAlign w:val="center"/>
            <w:hideMark/>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1</w:t>
            </w:r>
          </w:p>
        </w:tc>
        <w:tc>
          <w:tcPr>
            <w:tcW w:w="2268" w:type="dxa"/>
            <w:vAlign w:val="center"/>
            <w:hideMark/>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Elaborar y monitorear avances del programa de limpieza manual de boulevares, calles, banquetas y de limpieza manual, conservación y mantenimiento de monumentos, parques y campos deportivos</w:t>
            </w:r>
          </w:p>
        </w:tc>
        <w:tc>
          <w:tcPr>
            <w:tcW w:w="1276" w:type="dxa"/>
            <w:vAlign w:val="center"/>
            <w:hideMark/>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Programa</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rPr>
          <w:trHeight w:val="750"/>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Implementar el programa de limpieza manual de boulevares, calles y banquetas.</w:t>
            </w:r>
          </w:p>
        </w:tc>
        <w:tc>
          <w:tcPr>
            <w:tcW w:w="1276"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Ml</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26,666</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0</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Falta de personal</w:t>
            </w:r>
          </w:p>
        </w:tc>
      </w:tr>
      <w:tr w:rsidR="00B455A4" w:rsidRPr="00572971" w:rsidTr="00B455A4">
        <w:trPr>
          <w:trHeight w:val="31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Mantenimiento y limpieza de colonias manual de calles y banquetas del ave. Serdán y primer cuadro de la ciudad.</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Ml</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23,333</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357000</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rPr>
          <w:trHeight w:val="28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Implementar el programa de limpieza manual de boulevares, calles y banquetas en colonias.</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Ml</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13,333</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0</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Falta de personal</w:t>
            </w:r>
          </w:p>
        </w:tc>
      </w:tr>
      <w:tr w:rsidR="00B455A4" w:rsidRPr="00572971" w:rsidTr="00B455A4">
        <w:trPr>
          <w:trHeight w:val="28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6</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 xml:space="preserve">Realizar la limpieza de áreas </w:t>
            </w:r>
            <w:r w:rsidRPr="00572971">
              <w:rPr>
                <w:rFonts w:ascii="Arial" w:hAnsi="Arial" w:cs="Arial"/>
                <w:sz w:val="24"/>
                <w:szCs w:val="24"/>
              </w:rPr>
              <w:lastRenderedPageBreak/>
              <w:t>destinadas a eventos especiales.</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lastRenderedPageBreak/>
              <w:t>Servicio</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22</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0</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No se presentaron</w:t>
            </w:r>
          </w:p>
        </w:tc>
      </w:tr>
      <w:tr w:rsidR="00B455A4" w:rsidRPr="00572971" w:rsidTr="00B455A4">
        <w:trPr>
          <w:trHeight w:val="285"/>
        </w:trPr>
        <w:tc>
          <w:tcPr>
            <w:tcW w:w="1838" w:type="dxa"/>
            <w:noWrap/>
            <w:vAlign w:val="center"/>
            <w:hideMark/>
          </w:tcPr>
          <w:p w:rsidR="00E70F05" w:rsidRPr="00572971" w:rsidRDefault="00B455A4" w:rsidP="00B455A4">
            <w:pPr>
              <w:jc w:val="both"/>
              <w:rPr>
                <w:rFonts w:ascii="Arial" w:hAnsi="Arial" w:cs="Arial"/>
                <w:sz w:val="24"/>
                <w:szCs w:val="24"/>
              </w:rPr>
            </w:pPr>
            <w:r w:rsidRPr="00572971">
              <w:rPr>
                <w:rFonts w:ascii="Arial" w:hAnsi="Arial" w:cs="Arial"/>
                <w:sz w:val="24"/>
                <w:szCs w:val="24"/>
              </w:rPr>
              <w:lastRenderedPageBreak/>
              <w:t>7</w:t>
            </w:r>
          </w:p>
        </w:tc>
        <w:tc>
          <w:tcPr>
            <w:tcW w:w="2268" w:type="dxa"/>
            <w:vAlign w:val="center"/>
            <w:hideMark/>
          </w:tcPr>
          <w:p w:rsidR="00E70F05" w:rsidRPr="00572971" w:rsidRDefault="00B455A4" w:rsidP="00B455A4">
            <w:pPr>
              <w:jc w:val="both"/>
              <w:rPr>
                <w:rFonts w:ascii="Arial" w:hAnsi="Arial" w:cs="Arial"/>
                <w:sz w:val="24"/>
                <w:szCs w:val="24"/>
              </w:rPr>
            </w:pPr>
            <w:r w:rsidRPr="00572971">
              <w:rPr>
                <w:rFonts w:ascii="Arial" w:hAnsi="Arial" w:cs="Arial"/>
                <w:sz w:val="24"/>
                <w:szCs w:val="24"/>
              </w:rPr>
              <w:t>Elaborar informe de cumplimiento de metas.</w:t>
            </w:r>
          </w:p>
        </w:tc>
        <w:tc>
          <w:tcPr>
            <w:tcW w:w="1276" w:type="dxa"/>
            <w:noWrap/>
            <w:vAlign w:val="center"/>
            <w:hideMark/>
          </w:tcPr>
          <w:p w:rsidR="00E70F05" w:rsidRPr="00572971" w:rsidRDefault="00B455A4" w:rsidP="00B455A4">
            <w:pPr>
              <w:jc w:val="both"/>
              <w:rPr>
                <w:rFonts w:ascii="Arial" w:hAnsi="Arial" w:cs="Arial"/>
                <w:sz w:val="24"/>
                <w:szCs w:val="24"/>
              </w:rPr>
            </w:pPr>
            <w:r w:rsidRPr="00572971">
              <w:rPr>
                <w:rFonts w:ascii="Arial" w:hAnsi="Arial" w:cs="Arial"/>
                <w:sz w:val="24"/>
                <w:szCs w:val="24"/>
              </w:rPr>
              <w:t>Informe</w:t>
            </w:r>
          </w:p>
        </w:tc>
        <w:tc>
          <w:tcPr>
            <w:tcW w:w="992" w:type="dxa"/>
            <w:noWrap/>
            <w:vAlign w:val="center"/>
            <w:hideMark/>
          </w:tcPr>
          <w:p w:rsidR="00E70F05"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992" w:type="dxa"/>
            <w:noWrap/>
            <w:vAlign w:val="center"/>
            <w:hideMark/>
          </w:tcPr>
          <w:p w:rsidR="00E70F05"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E70F05" w:rsidRPr="00572971" w:rsidRDefault="00E70F05" w:rsidP="00B455A4">
            <w:pPr>
              <w:jc w:val="both"/>
              <w:rPr>
                <w:rFonts w:ascii="Arial" w:hAnsi="Arial" w:cs="Arial"/>
                <w:sz w:val="24"/>
                <w:szCs w:val="24"/>
              </w:rPr>
            </w:pP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Dependencia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Servicios públicos municipales</w:t>
            </w:r>
          </w:p>
        </w:tc>
      </w:tr>
      <w:tr w:rsidR="00B455A4" w:rsidRPr="00572971" w:rsidTr="00E70F05">
        <w:trPr>
          <w:trHeight w:val="285"/>
        </w:trPr>
        <w:tc>
          <w:tcPr>
            <w:tcW w:w="1838" w:type="dxa"/>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Unidad responsable</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Coordinación de parques y jardines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Administración de los servicios públicos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Subprograma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Parques y jardines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Objetivo</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i/>
                <w:iCs/>
                <w:sz w:val="24"/>
                <w:szCs w:val="24"/>
                <w:lang w:eastAsia="es-MX"/>
              </w:rPr>
            </w:pPr>
            <w:r w:rsidRPr="00572971">
              <w:rPr>
                <w:rFonts w:ascii="Arial" w:eastAsia="Times New Roman" w:hAnsi="Arial" w:cs="Arial"/>
                <w:i/>
                <w:iCs/>
                <w:sz w:val="24"/>
                <w:szCs w:val="24"/>
                <w:lang w:eastAsia="es-MX"/>
              </w:rPr>
              <w:t>Atender jardines existentes y aumentar áreas verdes</w:t>
            </w:r>
          </w:p>
        </w:tc>
      </w:tr>
      <w:tr w:rsidR="00B455A4" w:rsidRPr="00572971" w:rsidTr="00B455A4">
        <w:trPr>
          <w:trHeight w:val="436"/>
        </w:trPr>
        <w:tc>
          <w:tcPr>
            <w:tcW w:w="1838" w:type="dxa"/>
            <w:vMerge w:val="restart"/>
            <w:shd w:val="clear" w:color="auto" w:fill="9CC2E5" w:themeFill="accent1" w:themeFillTint="99"/>
            <w:noWrap/>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Clave</w:t>
            </w:r>
          </w:p>
        </w:tc>
        <w:tc>
          <w:tcPr>
            <w:tcW w:w="2268"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val="en-US" w:eastAsia="es-MX"/>
              </w:rPr>
            </w:pPr>
            <w:r w:rsidRPr="00572971">
              <w:rPr>
                <w:rFonts w:ascii="Arial" w:eastAsia="Times New Roman" w:hAnsi="Arial" w:cs="Arial"/>
                <w:b/>
                <w:bCs/>
                <w:sz w:val="24"/>
                <w:szCs w:val="24"/>
                <w:lang w:val="en-US" w:eastAsia="es-MX"/>
              </w:rPr>
              <w:t>Descripción de metas</w:t>
            </w:r>
          </w:p>
        </w:tc>
        <w:tc>
          <w:tcPr>
            <w:tcW w:w="1276"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Unidad de medida</w:t>
            </w:r>
          </w:p>
        </w:tc>
        <w:tc>
          <w:tcPr>
            <w:tcW w:w="992"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Programada</w:t>
            </w:r>
          </w:p>
        </w:tc>
        <w:tc>
          <w:tcPr>
            <w:tcW w:w="992"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Realizada</w:t>
            </w:r>
          </w:p>
        </w:tc>
        <w:tc>
          <w:tcPr>
            <w:tcW w:w="1701" w:type="dxa"/>
            <w:vMerge w:val="restart"/>
            <w:shd w:val="clear" w:color="auto" w:fill="9CC2E5" w:themeFill="accent1" w:themeFillTint="99"/>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Justificación</w:t>
            </w:r>
          </w:p>
        </w:tc>
      </w:tr>
      <w:tr w:rsidR="00B455A4" w:rsidRPr="00572971" w:rsidTr="00B455A4">
        <w:trPr>
          <w:trHeight w:val="436"/>
        </w:trPr>
        <w:tc>
          <w:tcPr>
            <w:tcW w:w="183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226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1276"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1701" w:type="dxa"/>
            <w:vMerge/>
            <w:shd w:val="clear" w:color="auto" w:fill="9CC2E5" w:themeFill="accent1" w:themeFillTint="99"/>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r>
      <w:tr w:rsidR="00B455A4" w:rsidRPr="00572971" w:rsidTr="00B455A4">
        <w:trPr>
          <w:trHeight w:val="285"/>
        </w:trPr>
        <w:tc>
          <w:tcPr>
            <w:tcW w:w="1838" w:type="dxa"/>
            <w:noWrap/>
            <w:vAlign w:val="center"/>
            <w:hideMark/>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1</w:t>
            </w:r>
          </w:p>
        </w:tc>
        <w:tc>
          <w:tcPr>
            <w:tcW w:w="2268" w:type="dxa"/>
            <w:vAlign w:val="center"/>
            <w:hideMark/>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Elaborar y monitorear avances del programa de limpieza manual, conservación y mantenimiento de plazas, monumentos y parques públicos.</w:t>
            </w:r>
          </w:p>
        </w:tc>
        <w:tc>
          <w:tcPr>
            <w:tcW w:w="1276" w:type="dxa"/>
            <w:vAlign w:val="center"/>
            <w:hideMark/>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Programa</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Programa</w:t>
            </w:r>
          </w:p>
        </w:tc>
      </w:tr>
      <w:tr w:rsidR="00B455A4" w:rsidRPr="00572971" w:rsidTr="00B455A4">
        <w:trPr>
          <w:trHeight w:val="630"/>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Implementar el programa de limpieza manual, conservación y mantenimiento de plazas, monumentos y parques públicos.</w:t>
            </w:r>
          </w:p>
        </w:tc>
        <w:tc>
          <w:tcPr>
            <w:tcW w:w="1276"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M2</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16,666</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98330</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M2</w:t>
            </w:r>
          </w:p>
        </w:tc>
      </w:tr>
      <w:tr w:rsidR="00B455A4" w:rsidRPr="00572971" w:rsidTr="00B455A4">
        <w:trPr>
          <w:trHeight w:val="94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lastRenderedPageBreak/>
              <w:t>3</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Implementar el programa de limpieza manual de escuelas públicas, iglesias y otras áreas destinadas al uso público.</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M2</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334</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37741</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M2</w:t>
            </w:r>
          </w:p>
        </w:tc>
      </w:tr>
      <w:tr w:rsidR="00B455A4" w:rsidRPr="00572971" w:rsidTr="00B455A4">
        <w:trPr>
          <w:trHeight w:val="28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Elaborar y monitorear avances del programa de creación de mantenimiento y conservación de áreas.</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Programa</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Programa</w:t>
            </w:r>
          </w:p>
        </w:tc>
      </w:tr>
      <w:tr w:rsidR="00B455A4" w:rsidRPr="00572971" w:rsidTr="00B455A4">
        <w:trPr>
          <w:trHeight w:val="28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Implementar el programa de creación, mantenimiento y conservación de áreas verdes.</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M2</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500</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400</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M2</w:t>
            </w:r>
          </w:p>
        </w:tc>
      </w:tr>
      <w:tr w:rsidR="00B455A4" w:rsidRPr="00572971" w:rsidTr="00B455A4">
        <w:trPr>
          <w:trHeight w:val="28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6</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Llevar a cabo el riego de áreas verdes conforme al programa elaborado.</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Servicio</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60</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2395</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Servicio</w:t>
            </w:r>
          </w:p>
        </w:tc>
      </w:tr>
      <w:tr w:rsidR="00B455A4" w:rsidRPr="00572971" w:rsidTr="00B455A4">
        <w:trPr>
          <w:trHeight w:val="28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7</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Llevar a cabo la limpieza de áreas destinadas a eventos especiales.</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Servicio</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21</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26</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Servicio</w:t>
            </w:r>
          </w:p>
        </w:tc>
      </w:tr>
      <w:tr w:rsidR="00B455A4" w:rsidRPr="00572971" w:rsidTr="00B455A4">
        <w:trPr>
          <w:trHeight w:val="28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lastRenderedPageBreak/>
              <w:t>8</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Elaborar informe de cumplimiento de metas</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Informe</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992"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Informe</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Dependencia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Servicios públicos municipales</w:t>
            </w:r>
          </w:p>
        </w:tc>
      </w:tr>
      <w:tr w:rsidR="00B455A4" w:rsidRPr="00572971" w:rsidTr="00E70F05">
        <w:trPr>
          <w:trHeight w:val="285"/>
        </w:trPr>
        <w:tc>
          <w:tcPr>
            <w:tcW w:w="1838" w:type="dxa"/>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Unidad responsable</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Dirección de talleres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sz w:val="24"/>
                <w:szCs w:val="24"/>
                <w:lang w:eastAsia="es-MX"/>
              </w:rPr>
            </w:pPr>
            <w:r w:rsidRPr="00572971">
              <w:rPr>
                <w:rFonts w:ascii="Arial" w:eastAsia="Times New Roman" w:hAnsi="Arial" w:cs="Arial"/>
                <w:sz w:val="24"/>
                <w:szCs w:val="24"/>
                <w:lang w:eastAsia="es-MX"/>
              </w:rPr>
              <w:t>Administración de los servicios públicos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Subprograma</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Talleres</w:t>
            </w:r>
          </w:p>
        </w:tc>
      </w:tr>
      <w:tr w:rsidR="00B455A4" w:rsidRPr="00572971" w:rsidTr="00E70F05">
        <w:trPr>
          <w:trHeight w:val="285"/>
        </w:trPr>
        <w:tc>
          <w:tcPr>
            <w:tcW w:w="1838" w:type="dxa"/>
            <w:noWrap/>
            <w:hideMark/>
          </w:tcPr>
          <w:p w:rsidR="00C72110" w:rsidRPr="00572971" w:rsidRDefault="00B455A4" w:rsidP="00B455A4">
            <w:pPr>
              <w:spacing w:after="160" w:line="240" w:lineRule="auto"/>
              <w:jc w:val="both"/>
              <w:rPr>
                <w:rFonts w:ascii="Arial" w:eastAsia="Times New Roman" w:hAnsi="Arial" w:cs="Arial"/>
                <w:b/>
                <w:bCs/>
                <w:i/>
                <w:iCs/>
                <w:sz w:val="24"/>
                <w:szCs w:val="24"/>
                <w:lang w:eastAsia="es-MX"/>
              </w:rPr>
            </w:pPr>
            <w:r w:rsidRPr="00572971">
              <w:rPr>
                <w:rFonts w:ascii="Arial" w:eastAsia="Times New Roman" w:hAnsi="Arial" w:cs="Arial"/>
                <w:b/>
                <w:bCs/>
                <w:i/>
                <w:iCs/>
                <w:sz w:val="24"/>
                <w:szCs w:val="24"/>
                <w:lang w:eastAsia="es-MX"/>
              </w:rPr>
              <w:t>Objetivo</w:t>
            </w:r>
          </w:p>
        </w:tc>
        <w:tc>
          <w:tcPr>
            <w:tcW w:w="7229" w:type="dxa"/>
            <w:gridSpan w:val="5"/>
            <w:hideMark/>
          </w:tcPr>
          <w:p w:rsidR="00C72110" w:rsidRPr="00572971" w:rsidRDefault="00B455A4" w:rsidP="00B455A4">
            <w:pPr>
              <w:spacing w:after="160" w:line="240" w:lineRule="auto"/>
              <w:jc w:val="both"/>
              <w:rPr>
                <w:rFonts w:ascii="Arial" w:eastAsia="Times New Roman" w:hAnsi="Arial" w:cs="Arial"/>
                <w:i/>
                <w:iCs/>
                <w:sz w:val="24"/>
                <w:szCs w:val="24"/>
                <w:lang w:eastAsia="es-MX"/>
              </w:rPr>
            </w:pPr>
            <w:r w:rsidRPr="00572971">
              <w:rPr>
                <w:rFonts w:ascii="Arial" w:eastAsia="Times New Roman" w:hAnsi="Arial" w:cs="Arial"/>
                <w:i/>
                <w:iCs/>
                <w:sz w:val="24"/>
                <w:szCs w:val="24"/>
                <w:lang w:eastAsia="es-MX"/>
              </w:rPr>
              <w:t>Prestar el servicio de mantenimiento preventivo y correctivo de los vehículos al servicio de este ayuntamiento, así como controlar el gasto de los mismos</w:t>
            </w:r>
          </w:p>
        </w:tc>
      </w:tr>
      <w:tr w:rsidR="00B455A4" w:rsidRPr="00572971" w:rsidTr="00B455A4">
        <w:trPr>
          <w:trHeight w:val="436"/>
        </w:trPr>
        <w:tc>
          <w:tcPr>
            <w:tcW w:w="1838" w:type="dxa"/>
            <w:vMerge w:val="restart"/>
            <w:shd w:val="clear" w:color="auto" w:fill="9CC2E5" w:themeFill="accent1" w:themeFillTint="99"/>
            <w:noWrap/>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Clave</w:t>
            </w:r>
          </w:p>
        </w:tc>
        <w:tc>
          <w:tcPr>
            <w:tcW w:w="2268"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val="en-US" w:eastAsia="es-MX"/>
              </w:rPr>
            </w:pPr>
            <w:r w:rsidRPr="00572971">
              <w:rPr>
                <w:rFonts w:ascii="Arial" w:eastAsia="Times New Roman" w:hAnsi="Arial" w:cs="Arial"/>
                <w:b/>
                <w:bCs/>
                <w:sz w:val="24"/>
                <w:szCs w:val="24"/>
                <w:lang w:val="en-US" w:eastAsia="es-MX"/>
              </w:rPr>
              <w:t>Descripción de metas</w:t>
            </w:r>
          </w:p>
        </w:tc>
        <w:tc>
          <w:tcPr>
            <w:tcW w:w="1276"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Unidad de medida</w:t>
            </w:r>
          </w:p>
        </w:tc>
        <w:tc>
          <w:tcPr>
            <w:tcW w:w="992"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Programada</w:t>
            </w:r>
          </w:p>
        </w:tc>
        <w:tc>
          <w:tcPr>
            <w:tcW w:w="992" w:type="dxa"/>
            <w:vMerge w:val="restart"/>
            <w:shd w:val="clear" w:color="auto" w:fill="9CC2E5" w:themeFill="accent1" w:themeFillTint="99"/>
            <w:hideMark/>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Realizada</w:t>
            </w:r>
          </w:p>
        </w:tc>
        <w:tc>
          <w:tcPr>
            <w:tcW w:w="1701" w:type="dxa"/>
            <w:vMerge w:val="restart"/>
            <w:shd w:val="clear" w:color="auto" w:fill="9CC2E5" w:themeFill="accent1" w:themeFillTint="99"/>
          </w:tcPr>
          <w:p w:rsidR="00C72110" w:rsidRPr="00572971" w:rsidRDefault="00B455A4" w:rsidP="00B455A4">
            <w:pPr>
              <w:spacing w:after="160" w:line="240" w:lineRule="auto"/>
              <w:jc w:val="both"/>
              <w:rPr>
                <w:rFonts w:ascii="Arial" w:eastAsia="Times New Roman" w:hAnsi="Arial" w:cs="Arial"/>
                <w:b/>
                <w:bCs/>
                <w:sz w:val="24"/>
                <w:szCs w:val="24"/>
                <w:lang w:eastAsia="es-MX"/>
              </w:rPr>
            </w:pPr>
            <w:r w:rsidRPr="00572971">
              <w:rPr>
                <w:rFonts w:ascii="Arial" w:eastAsia="Times New Roman" w:hAnsi="Arial" w:cs="Arial"/>
                <w:b/>
                <w:bCs/>
                <w:sz w:val="24"/>
                <w:szCs w:val="24"/>
                <w:lang w:eastAsia="es-MX"/>
              </w:rPr>
              <w:t>Justificación</w:t>
            </w:r>
          </w:p>
        </w:tc>
      </w:tr>
      <w:tr w:rsidR="00B455A4" w:rsidRPr="00572971" w:rsidTr="00B455A4">
        <w:trPr>
          <w:trHeight w:val="436"/>
        </w:trPr>
        <w:tc>
          <w:tcPr>
            <w:tcW w:w="183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2268"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1276"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992" w:type="dxa"/>
            <w:vMerge/>
            <w:shd w:val="clear" w:color="auto" w:fill="9CC2E5" w:themeFill="accent1" w:themeFillTint="99"/>
            <w:hideMark/>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c>
          <w:tcPr>
            <w:tcW w:w="1701" w:type="dxa"/>
            <w:vMerge/>
            <w:shd w:val="clear" w:color="auto" w:fill="9CC2E5" w:themeFill="accent1" w:themeFillTint="99"/>
          </w:tcPr>
          <w:p w:rsidR="00C72110" w:rsidRPr="00572971" w:rsidRDefault="00C72110" w:rsidP="00B455A4">
            <w:pPr>
              <w:spacing w:after="160" w:line="240" w:lineRule="auto"/>
              <w:jc w:val="both"/>
              <w:rPr>
                <w:rFonts w:ascii="Arial" w:eastAsia="Times New Roman" w:hAnsi="Arial" w:cs="Arial"/>
                <w:b/>
                <w:bCs/>
                <w:sz w:val="24"/>
                <w:szCs w:val="24"/>
                <w:lang w:eastAsia="es-MX"/>
              </w:rPr>
            </w:pPr>
          </w:p>
        </w:tc>
      </w:tr>
      <w:tr w:rsidR="00B455A4" w:rsidRPr="00572971" w:rsidTr="00B455A4">
        <w:trPr>
          <w:trHeight w:val="285"/>
        </w:trPr>
        <w:tc>
          <w:tcPr>
            <w:tcW w:w="1838" w:type="dxa"/>
            <w:noWrap/>
            <w:vAlign w:val="center"/>
            <w:hideMark/>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1</w:t>
            </w:r>
          </w:p>
        </w:tc>
        <w:tc>
          <w:tcPr>
            <w:tcW w:w="2268" w:type="dxa"/>
            <w:vAlign w:val="center"/>
            <w:hideMark/>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Elaborar e implementar programa de mantenimiento preventivo de la maquinaria, equipo (manual, eléctrico y neumático), así como de vehículos utilitarios de la dependencia.</w:t>
            </w:r>
          </w:p>
        </w:tc>
        <w:tc>
          <w:tcPr>
            <w:tcW w:w="1276" w:type="dxa"/>
            <w:vAlign w:val="center"/>
            <w:hideMark/>
          </w:tcPr>
          <w:p w:rsidR="00B455A4" w:rsidRPr="00572971" w:rsidRDefault="00B455A4" w:rsidP="00B455A4">
            <w:pPr>
              <w:spacing w:line="240" w:lineRule="auto"/>
              <w:jc w:val="both"/>
              <w:rPr>
                <w:rFonts w:ascii="Arial" w:eastAsia="Times New Roman" w:hAnsi="Arial" w:cs="Arial"/>
                <w:sz w:val="24"/>
                <w:szCs w:val="24"/>
              </w:rPr>
            </w:pPr>
            <w:r w:rsidRPr="00572971">
              <w:rPr>
                <w:rFonts w:ascii="Arial" w:hAnsi="Arial" w:cs="Arial"/>
                <w:sz w:val="24"/>
                <w:szCs w:val="24"/>
              </w:rPr>
              <w:t>Programa</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rPr>
          <w:trHeight w:val="28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2</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Realizar inspecciones diarias pre- y post- turno de trabajo en la maquinaria y equipo de trabajo de la dependencia.</w:t>
            </w:r>
          </w:p>
        </w:tc>
        <w:tc>
          <w:tcPr>
            <w:tcW w:w="1276"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Inspección</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768</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435</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Va de acuerdo al número de maquinaria y equipo que da el servicio diario</w:t>
            </w:r>
          </w:p>
        </w:tc>
      </w:tr>
      <w:tr w:rsidR="00B455A4" w:rsidRPr="00572971" w:rsidTr="00B455A4">
        <w:trPr>
          <w:trHeight w:val="285"/>
        </w:trPr>
        <w:tc>
          <w:tcPr>
            <w:tcW w:w="1838"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3</w:t>
            </w:r>
          </w:p>
        </w:tc>
        <w:tc>
          <w:tcPr>
            <w:tcW w:w="2268"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 xml:space="preserve">Realizar inspecciones quincenales a los </w:t>
            </w:r>
            <w:r w:rsidRPr="00572971">
              <w:rPr>
                <w:rFonts w:ascii="Arial" w:hAnsi="Arial" w:cs="Arial"/>
                <w:sz w:val="24"/>
                <w:szCs w:val="24"/>
              </w:rPr>
              <w:lastRenderedPageBreak/>
              <w:t>vehículos utilitarios de la dependencia</w:t>
            </w:r>
          </w:p>
        </w:tc>
        <w:tc>
          <w:tcPr>
            <w:tcW w:w="1276" w:type="dxa"/>
            <w:noWrap/>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lastRenderedPageBreak/>
              <w:t>Inspección</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6</w:t>
            </w:r>
          </w:p>
        </w:tc>
        <w:tc>
          <w:tcPr>
            <w:tcW w:w="992" w:type="dxa"/>
            <w:vAlign w:val="center"/>
            <w:hideMark/>
          </w:tcPr>
          <w:p w:rsidR="00B455A4" w:rsidRPr="00572971" w:rsidRDefault="00B455A4" w:rsidP="00B455A4">
            <w:pPr>
              <w:jc w:val="both"/>
              <w:rPr>
                <w:rFonts w:ascii="Arial" w:hAnsi="Arial" w:cs="Arial"/>
                <w:sz w:val="24"/>
                <w:szCs w:val="24"/>
              </w:rPr>
            </w:pPr>
            <w:r w:rsidRPr="00572971">
              <w:rPr>
                <w:rFonts w:ascii="Arial" w:hAnsi="Arial" w:cs="Arial"/>
                <w:sz w:val="24"/>
                <w:szCs w:val="24"/>
              </w:rPr>
              <w:t>17</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blPrEx>
          <w:tblCellMar>
            <w:left w:w="70" w:type="dxa"/>
            <w:right w:w="70" w:type="dxa"/>
          </w:tblCellMar>
          <w:tblLook w:val="0000" w:firstRow="0" w:lastRow="0" w:firstColumn="0" w:lastColumn="0" w:noHBand="0" w:noVBand="0"/>
        </w:tblPrEx>
        <w:trPr>
          <w:trHeight w:val="351"/>
        </w:trPr>
        <w:tc>
          <w:tcPr>
            <w:tcW w:w="1838"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lastRenderedPageBreak/>
              <w:t>4</w:t>
            </w:r>
          </w:p>
        </w:tc>
        <w:tc>
          <w:tcPr>
            <w:tcW w:w="2268"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Llevar a cabo los servicios de mantenimiento preventivo indicado por el fabricante para la maquinaria, equipo y vehículos utilitarios de la dependencia.</w:t>
            </w:r>
          </w:p>
        </w:tc>
        <w:tc>
          <w:tcPr>
            <w:tcW w:w="1276"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Servicio</w:t>
            </w:r>
          </w:p>
        </w:tc>
        <w:tc>
          <w:tcPr>
            <w:tcW w:w="992"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6</w:t>
            </w:r>
          </w:p>
        </w:tc>
        <w:tc>
          <w:tcPr>
            <w:tcW w:w="992"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268</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blPrEx>
          <w:tblCellMar>
            <w:left w:w="70" w:type="dxa"/>
            <w:right w:w="70" w:type="dxa"/>
          </w:tblCellMar>
          <w:tblLook w:val="0000" w:firstRow="0" w:lastRow="0" w:firstColumn="0" w:lastColumn="0" w:noHBand="0" w:noVBand="0"/>
        </w:tblPrEx>
        <w:trPr>
          <w:trHeight w:val="351"/>
        </w:trPr>
        <w:tc>
          <w:tcPr>
            <w:tcW w:w="1838"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2268"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Llevar a cabo los servicios de mantenimiento correctivo que se requieran en maquinaria, equipo y vehículos utilitarios de la dependencia.</w:t>
            </w:r>
          </w:p>
        </w:tc>
        <w:tc>
          <w:tcPr>
            <w:tcW w:w="1276"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Servicio</w:t>
            </w:r>
          </w:p>
        </w:tc>
        <w:tc>
          <w:tcPr>
            <w:tcW w:w="992"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6</w:t>
            </w:r>
          </w:p>
        </w:tc>
        <w:tc>
          <w:tcPr>
            <w:tcW w:w="992"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300</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blPrEx>
          <w:tblCellMar>
            <w:left w:w="70" w:type="dxa"/>
            <w:right w:w="70" w:type="dxa"/>
          </w:tblCellMar>
          <w:tblLook w:val="0000" w:firstRow="0" w:lastRow="0" w:firstColumn="0" w:lastColumn="0" w:noHBand="0" w:noVBand="0"/>
        </w:tblPrEx>
        <w:trPr>
          <w:trHeight w:val="412"/>
        </w:trPr>
        <w:tc>
          <w:tcPr>
            <w:tcW w:w="1838"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6</w:t>
            </w:r>
          </w:p>
        </w:tc>
        <w:tc>
          <w:tcPr>
            <w:tcW w:w="2268"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Realizar el mantenimiento mensual de herramientas manuales eléctricas y neumáticas utilizadas en las operaciones de la dependencia.</w:t>
            </w:r>
          </w:p>
        </w:tc>
        <w:tc>
          <w:tcPr>
            <w:tcW w:w="1276"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Servicio</w:t>
            </w:r>
          </w:p>
        </w:tc>
        <w:tc>
          <w:tcPr>
            <w:tcW w:w="992"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15</w:t>
            </w:r>
          </w:p>
        </w:tc>
        <w:tc>
          <w:tcPr>
            <w:tcW w:w="992"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7</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Solo se le dio servicio a las que presentaron</w:t>
            </w:r>
          </w:p>
        </w:tc>
      </w:tr>
      <w:tr w:rsidR="00B455A4" w:rsidRPr="00572971" w:rsidTr="00B455A4">
        <w:tblPrEx>
          <w:tblCellMar>
            <w:left w:w="70" w:type="dxa"/>
            <w:right w:w="70" w:type="dxa"/>
          </w:tblCellMar>
          <w:tblLook w:val="0000" w:firstRow="0" w:lastRow="0" w:firstColumn="0" w:lastColumn="0" w:noHBand="0" w:noVBand="0"/>
        </w:tblPrEx>
        <w:trPr>
          <w:trHeight w:val="2178"/>
        </w:trPr>
        <w:tc>
          <w:tcPr>
            <w:tcW w:w="1838"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lastRenderedPageBreak/>
              <w:t>7</w:t>
            </w:r>
          </w:p>
        </w:tc>
        <w:tc>
          <w:tcPr>
            <w:tcW w:w="2268"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Elaborar informe semanal de movimientos en el almacén de materiales.</w:t>
            </w:r>
          </w:p>
        </w:tc>
        <w:tc>
          <w:tcPr>
            <w:tcW w:w="1276"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Informe</w:t>
            </w:r>
          </w:p>
        </w:tc>
        <w:tc>
          <w:tcPr>
            <w:tcW w:w="992"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4</w:t>
            </w:r>
          </w:p>
        </w:tc>
        <w:tc>
          <w:tcPr>
            <w:tcW w:w="992"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 </w:t>
            </w:r>
          </w:p>
        </w:tc>
      </w:tr>
      <w:tr w:rsidR="00B455A4" w:rsidRPr="00572971" w:rsidTr="00B455A4">
        <w:tblPrEx>
          <w:tblCellMar>
            <w:left w:w="70" w:type="dxa"/>
            <w:right w:w="70" w:type="dxa"/>
          </w:tblCellMar>
          <w:tblLook w:val="0000" w:firstRow="0" w:lastRow="0" w:firstColumn="0" w:lastColumn="0" w:noHBand="0" w:noVBand="0"/>
        </w:tblPrEx>
        <w:trPr>
          <w:trHeight w:val="1125"/>
        </w:trPr>
        <w:tc>
          <w:tcPr>
            <w:tcW w:w="1838"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8</w:t>
            </w:r>
          </w:p>
        </w:tc>
        <w:tc>
          <w:tcPr>
            <w:tcW w:w="2268"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Elaborar informe mensual de actividades realizadas talleres.</w:t>
            </w:r>
          </w:p>
        </w:tc>
        <w:tc>
          <w:tcPr>
            <w:tcW w:w="1276"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Informe</w:t>
            </w:r>
          </w:p>
        </w:tc>
        <w:tc>
          <w:tcPr>
            <w:tcW w:w="992"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1</w:t>
            </w:r>
          </w:p>
        </w:tc>
        <w:tc>
          <w:tcPr>
            <w:tcW w:w="992"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5</w:t>
            </w:r>
          </w:p>
        </w:tc>
        <w:tc>
          <w:tcPr>
            <w:tcW w:w="1701" w:type="dxa"/>
            <w:vAlign w:val="center"/>
          </w:tcPr>
          <w:p w:rsidR="00B455A4" w:rsidRPr="00572971" w:rsidRDefault="00B455A4" w:rsidP="00B455A4">
            <w:pPr>
              <w:jc w:val="both"/>
              <w:rPr>
                <w:rFonts w:ascii="Arial" w:hAnsi="Arial" w:cs="Arial"/>
                <w:sz w:val="24"/>
                <w:szCs w:val="24"/>
              </w:rPr>
            </w:pPr>
            <w:r w:rsidRPr="00572971">
              <w:rPr>
                <w:rFonts w:ascii="Arial" w:hAnsi="Arial" w:cs="Arial"/>
                <w:sz w:val="24"/>
                <w:szCs w:val="24"/>
              </w:rPr>
              <w:t> </w:t>
            </w:r>
          </w:p>
        </w:tc>
      </w:tr>
    </w:tbl>
    <w:p w:rsidR="00C72110" w:rsidRPr="00E70F05" w:rsidRDefault="00C72110" w:rsidP="00E70F05">
      <w:pPr>
        <w:spacing w:after="160" w:line="259" w:lineRule="auto"/>
        <w:jc w:val="both"/>
        <w:rPr>
          <w:rFonts w:ascii="Arial" w:eastAsiaTheme="minorHAnsi" w:hAnsi="Arial" w:cs="Arial"/>
          <w:b/>
          <w:bCs/>
          <w:color w:val="000000" w:themeColor="text1"/>
          <w:sz w:val="24"/>
          <w:szCs w:val="24"/>
        </w:rPr>
      </w:pPr>
    </w:p>
    <w:p w:rsidR="00C72110" w:rsidRPr="00FA3B8E" w:rsidRDefault="00C72110" w:rsidP="00C72110">
      <w:pPr>
        <w:spacing w:after="160" w:line="259" w:lineRule="auto"/>
        <w:jc w:val="both"/>
        <w:rPr>
          <w:rFonts w:ascii="Arial" w:eastAsiaTheme="minorHAnsi" w:hAnsi="Arial" w:cs="Arial"/>
          <w:b/>
          <w:bCs/>
          <w:color w:val="000000" w:themeColor="text1"/>
          <w:sz w:val="24"/>
          <w:szCs w:val="24"/>
        </w:rPr>
      </w:pPr>
    </w:p>
    <w:p w:rsidR="008A21D0" w:rsidRDefault="008A21D0" w:rsidP="00C72110">
      <w:pPr>
        <w:spacing w:after="160" w:line="259" w:lineRule="auto"/>
        <w:jc w:val="both"/>
        <w:rPr>
          <w:rFonts w:ascii="Arial" w:eastAsiaTheme="minorHAnsi" w:hAnsi="Arial" w:cs="Arial"/>
          <w:b/>
          <w:bCs/>
          <w:color w:val="000000" w:themeColor="text1"/>
          <w:sz w:val="24"/>
          <w:szCs w:val="24"/>
        </w:rPr>
      </w:pPr>
    </w:p>
    <w:p w:rsidR="008A21D0" w:rsidRDefault="008A21D0" w:rsidP="00C72110">
      <w:pPr>
        <w:spacing w:after="160" w:line="259" w:lineRule="auto"/>
        <w:jc w:val="both"/>
        <w:rPr>
          <w:rFonts w:ascii="Arial" w:eastAsiaTheme="minorHAnsi" w:hAnsi="Arial" w:cs="Arial"/>
          <w:b/>
          <w:bCs/>
          <w:color w:val="000000" w:themeColor="text1"/>
          <w:sz w:val="24"/>
          <w:szCs w:val="24"/>
        </w:rPr>
      </w:pPr>
    </w:p>
    <w:p w:rsidR="008A21D0" w:rsidRDefault="008A21D0" w:rsidP="00C72110">
      <w:pPr>
        <w:spacing w:after="160" w:line="259" w:lineRule="auto"/>
        <w:jc w:val="both"/>
        <w:rPr>
          <w:rFonts w:ascii="Arial" w:eastAsiaTheme="minorHAnsi" w:hAnsi="Arial" w:cs="Arial"/>
          <w:b/>
          <w:bCs/>
          <w:color w:val="000000" w:themeColor="text1"/>
          <w:sz w:val="24"/>
          <w:szCs w:val="24"/>
        </w:rPr>
      </w:pPr>
    </w:p>
    <w:p w:rsidR="00C72110" w:rsidRPr="00442C5B" w:rsidRDefault="00C72110" w:rsidP="00C72110">
      <w:pPr>
        <w:spacing w:after="160" w:line="259" w:lineRule="auto"/>
        <w:jc w:val="both"/>
        <w:rPr>
          <w:rFonts w:ascii="Arial" w:eastAsiaTheme="minorHAnsi" w:hAnsi="Arial" w:cs="Arial"/>
          <w:b/>
          <w:bCs/>
          <w:color w:val="000000" w:themeColor="text1"/>
          <w:sz w:val="24"/>
          <w:szCs w:val="24"/>
        </w:rPr>
      </w:pPr>
      <w:r w:rsidRPr="00442C5B">
        <w:rPr>
          <w:rFonts w:ascii="Arial" w:eastAsiaTheme="minorHAnsi" w:hAnsi="Arial" w:cs="Arial"/>
          <w:b/>
          <w:bCs/>
          <w:color w:val="000000" w:themeColor="text1"/>
          <w:sz w:val="24"/>
          <w:szCs w:val="24"/>
        </w:rPr>
        <w:t>Dirección general de desarrollo económico y turístico.</w:t>
      </w:r>
    </w:p>
    <w:p w:rsidR="00C72110" w:rsidRPr="00442C5B" w:rsidRDefault="00C72110" w:rsidP="00C72110">
      <w:pPr>
        <w:rPr>
          <w:rFonts w:ascii="Arial" w:eastAsiaTheme="minorHAnsi" w:hAnsi="Arial" w:cs="Arial"/>
          <w:color w:val="000000" w:themeColor="text1"/>
          <w:sz w:val="24"/>
          <w:szCs w:val="24"/>
        </w:rPr>
      </w:pPr>
      <w:r w:rsidRPr="00442C5B">
        <w:rPr>
          <w:rFonts w:ascii="Arial" w:eastAsiaTheme="minorHAnsi" w:hAnsi="Arial" w:cs="Arial"/>
          <w:b/>
          <w:bCs/>
          <w:color w:val="000000" w:themeColor="text1"/>
          <w:sz w:val="24"/>
          <w:szCs w:val="24"/>
        </w:rPr>
        <w:t>Objetivo:</w:t>
      </w:r>
      <w:r w:rsidRPr="00442C5B">
        <w:rPr>
          <w:rFonts w:ascii="Arial" w:eastAsiaTheme="minorHAnsi" w:hAnsi="Arial" w:cs="Arial"/>
          <w:b/>
          <w:bCs/>
          <w:color w:val="000000" w:themeColor="text1"/>
          <w:sz w:val="24"/>
          <w:szCs w:val="24"/>
        </w:rPr>
        <w:tab/>
      </w:r>
      <w:r w:rsidRPr="00442C5B">
        <w:rPr>
          <w:rFonts w:ascii="Arial" w:eastAsiaTheme="minorHAnsi" w:hAnsi="Arial" w:cs="Arial"/>
          <w:color w:val="000000" w:themeColor="text1"/>
          <w:sz w:val="24"/>
          <w:szCs w:val="24"/>
        </w:rPr>
        <w:t>Tener un registro mensual de las actividades realizadas por la dependencia.</w:t>
      </w:r>
    </w:p>
    <w:tbl>
      <w:tblPr>
        <w:tblStyle w:val="Tablaconcuadrcula"/>
        <w:tblW w:w="0" w:type="auto"/>
        <w:tblLook w:val="04A0" w:firstRow="1" w:lastRow="0" w:firstColumn="1" w:lastColumn="0" w:noHBand="0" w:noVBand="1"/>
      </w:tblPr>
      <w:tblGrid>
        <w:gridCol w:w="846"/>
        <w:gridCol w:w="3565"/>
        <w:gridCol w:w="4417"/>
      </w:tblGrid>
      <w:tr w:rsidR="00590DD3" w:rsidRPr="00590DD3" w:rsidTr="00590DD3">
        <w:trPr>
          <w:trHeight w:val="300"/>
        </w:trPr>
        <w:tc>
          <w:tcPr>
            <w:tcW w:w="4411" w:type="dxa"/>
            <w:gridSpan w:val="2"/>
            <w:shd w:val="clear" w:color="auto" w:fill="99CCFF"/>
            <w:noWrap/>
            <w:hideMark/>
          </w:tcPr>
          <w:p w:rsidR="00590DD3" w:rsidRPr="00590DD3" w:rsidRDefault="00590DD3" w:rsidP="00590DD3">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 xml:space="preserve">                                    METAS</w:t>
            </w:r>
          </w:p>
        </w:tc>
        <w:tc>
          <w:tcPr>
            <w:tcW w:w="4417" w:type="dxa"/>
            <w:vMerge w:val="restart"/>
            <w:shd w:val="clear" w:color="auto" w:fill="99CCFF"/>
            <w:noWrap/>
            <w:hideMark/>
          </w:tcPr>
          <w:p w:rsidR="00590DD3" w:rsidRPr="00590DD3" w:rsidRDefault="00590DD3" w:rsidP="00590DD3">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 </w:t>
            </w:r>
          </w:p>
        </w:tc>
      </w:tr>
      <w:tr w:rsidR="00590DD3" w:rsidRPr="00590DD3" w:rsidTr="00590DD3">
        <w:trPr>
          <w:trHeight w:val="300"/>
        </w:trPr>
        <w:tc>
          <w:tcPr>
            <w:tcW w:w="846" w:type="dxa"/>
            <w:shd w:val="clear" w:color="auto" w:fill="99CCFF"/>
            <w:noWrap/>
            <w:hideMark/>
          </w:tcPr>
          <w:p w:rsidR="00590DD3" w:rsidRPr="00590DD3" w:rsidRDefault="00590DD3" w:rsidP="00590DD3">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16"/>
                <w:szCs w:val="24"/>
              </w:rPr>
              <w:t>CLAVE</w:t>
            </w:r>
          </w:p>
        </w:tc>
        <w:tc>
          <w:tcPr>
            <w:tcW w:w="3565" w:type="dxa"/>
            <w:shd w:val="clear" w:color="auto" w:fill="99CCFF"/>
            <w:noWrap/>
            <w:hideMark/>
          </w:tcPr>
          <w:p w:rsidR="00590DD3" w:rsidRPr="00590DD3" w:rsidRDefault="00590DD3" w:rsidP="00590DD3">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 xml:space="preserve">DESCRIPCIÓN </w:t>
            </w:r>
          </w:p>
        </w:tc>
        <w:tc>
          <w:tcPr>
            <w:tcW w:w="4417" w:type="dxa"/>
            <w:vMerge/>
            <w:shd w:val="clear" w:color="auto" w:fill="99CCFF"/>
            <w:hideMark/>
          </w:tcPr>
          <w:p w:rsidR="00590DD3" w:rsidRPr="00590DD3" w:rsidRDefault="00590DD3">
            <w:pPr>
              <w:rPr>
                <w:rFonts w:ascii="Arial" w:eastAsiaTheme="minorHAnsi" w:hAnsi="Arial" w:cs="Arial"/>
                <w:b/>
                <w:bCs/>
                <w:color w:val="000000" w:themeColor="text1"/>
                <w:sz w:val="24"/>
                <w:szCs w:val="24"/>
              </w:rPr>
            </w:pPr>
          </w:p>
        </w:tc>
      </w:tr>
      <w:tr w:rsidR="00590DD3" w:rsidRPr="00590DD3" w:rsidTr="00590DD3">
        <w:trPr>
          <w:trHeight w:val="555"/>
        </w:trPr>
        <w:tc>
          <w:tcPr>
            <w:tcW w:w="846" w:type="dxa"/>
            <w:noWrap/>
            <w:hideMark/>
          </w:tcPr>
          <w:p w:rsidR="00590DD3" w:rsidRPr="00590DD3" w:rsidRDefault="00590DD3" w:rsidP="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3107</w:t>
            </w:r>
          </w:p>
        </w:tc>
        <w:tc>
          <w:tcPr>
            <w:tcW w:w="3565"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 xml:space="preserve">Eventos de promoción turística </w:t>
            </w:r>
            <w:r w:rsidRPr="00590DD3">
              <w:rPr>
                <w:rFonts w:ascii="Arial" w:eastAsiaTheme="minorHAnsi" w:hAnsi="Arial" w:cs="Arial"/>
                <w:color w:val="000000" w:themeColor="text1"/>
                <w:sz w:val="24"/>
                <w:szCs w:val="24"/>
              </w:rPr>
              <w:br/>
              <w:t xml:space="preserve">Apoyo a la realización de video promocional paseo de kayak </w:t>
            </w:r>
          </w:p>
        </w:tc>
        <w:tc>
          <w:tcPr>
            <w:tcW w:w="4417"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 xml:space="preserve">Con la participación de la Reina de los Juegos Florales se realizó en video promocional. </w:t>
            </w:r>
          </w:p>
        </w:tc>
      </w:tr>
      <w:tr w:rsidR="00590DD3" w:rsidRPr="00590DD3" w:rsidTr="00590DD3">
        <w:trPr>
          <w:trHeight w:val="600"/>
        </w:trPr>
        <w:tc>
          <w:tcPr>
            <w:tcW w:w="846" w:type="dxa"/>
            <w:noWrap/>
            <w:hideMark/>
          </w:tcPr>
          <w:p w:rsidR="00590DD3" w:rsidRPr="00590DD3" w:rsidRDefault="00590DD3" w:rsidP="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3107</w:t>
            </w:r>
          </w:p>
        </w:tc>
        <w:tc>
          <w:tcPr>
            <w:tcW w:w="3565"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Eventos de promoción turística</w:t>
            </w:r>
            <w:r w:rsidRPr="00590DD3">
              <w:rPr>
                <w:rFonts w:ascii="Arial" w:eastAsiaTheme="minorHAnsi" w:hAnsi="Arial" w:cs="Arial"/>
                <w:color w:val="000000" w:themeColor="text1"/>
                <w:sz w:val="24"/>
                <w:szCs w:val="24"/>
              </w:rPr>
              <w:br/>
              <w:t xml:space="preserve">Apoyo a la realización de video promocional Alpinismo y senderismo.   </w:t>
            </w:r>
          </w:p>
        </w:tc>
        <w:tc>
          <w:tcPr>
            <w:tcW w:w="4417"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 xml:space="preserve">Apoyo con la realización de actividades para video promocional con la participación la </w:t>
            </w:r>
            <w:r w:rsidRPr="00590DD3">
              <w:rPr>
                <w:rFonts w:ascii="Arial" w:eastAsiaTheme="minorHAnsi" w:hAnsi="Arial" w:cs="Arial"/>
                <w:color w:val="000000" w:themeColor="text1"/>
                <w:sz w:val="24"/>
                <w:szCs w:val="24"/>
              </w:rPr>
              <w:br/>
              <w:t xml:space="preserve">Duquesa del Carnaval. </w:t>
            </w:r>
          </w:p>
        </w:tc>
      </w:tr>
      <w:tr w:rsidR="00590DD3" w:rsidRPr="00590DD3" w:rsidTr="00590DD3">
        <w:trPr>
          <w:trHeight w:val="825"/>
        </w:trPr>
        <w:tc>
          <w:tcPr>
            <w:tcW w:w="846" w:type="dxa"/>
            <w:noWrap/>
            <w:hideMark/>
          </w:tcPr>
          <w:p w:rsidR="00590DD3" w:rsidRPr="00590DD3" w:rsidRDefault="00590DD3" w:rsidP="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3107</w:t>
            </w:r>
          </w:p>
        </w:tc>
        <w:tc>
          <w:tcPr>
            <w:tcW w:w="3565"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Eventos de promoción turística</w:t>
            </w:r>
            <w:r w:rsidRPr="00590DD3">
              <w:rPr>
                <w:rFonts w:ascii="Arial" w:eastAsiaTheme="minorHAnsi" w:hAnsi="Arial" w:cs="Arial"/>
                <w:color w:val="000000" w:themeColor="text1"/>
                <w:sz w:val="24"/>
                <w:szCs w:val="24"/>
              </w:rPr>
              <w:br/>
              <w:t xml:space="preserve">Apoyo a la realización de video promocional de paseos en Yate por la Bahía de Guaymas   </w:t>
            </w:r>
          </w:p>
        </w:tc>
        <w:tc>
          <w:tcPr>
            <w:tcW w:w="4417"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Apoyo con la realización de actividades para video promocional con la participación de los reyes de carnaval.</w:t>
            </w:r>
          </w:p>
        </w:tc>
      </w:tr>
      <w:tr w:rsidR="00590DD3" w:rsidRPr="00590DD3" w:rsidTr="00590DD3">
        <w:trPr>
          <w:trHeight w:val="825"/>
        </w:trPr>
        <w:tc>
          <w:tcPr>
            <w:tcW w:w="846" w:type="dxa"/>
            <w:noWrap/>
            <w:hideMark/>
          </w:tcPr>
          <w:p w:rsidR="00590DD3" w:rsidRPr="00590DD3" w:rsidRDefault="00590DD3" w:rsidP="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lastRenderedPageBreak/>
              <w:t>3107</w:t>
            </w:r>
          </w:p>
        </w:tc>
        <w:tc>
          <w:tcPr>
            <w:tcW w:w="3565"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Eventos de promoción turística</w:t>
            </w:r>
            <w:r w:rsidRPr="00590DD3">
              <w:rPr>
                <w:rFonts w:ascii="Arial" w:eastAsiaTheme="minorHAnsi" w:hAnsi="Arial" w:cs="Arial"/>
                <w:color w:val="000000" w:themeColor="text1"/>
                <w:sz w:val="24"/>
                <w:szCs w:val="24"/>
              </w:rPr>
              <w:br/>
              <w:t xml:space="preserve">Apoyo a la realización de video promocional de paseos en Yate por la Bahía de Guaymas   </w:t>
            </w:r>
          </w:p>
        </w:tc>
        <w:tc>
          <w:tcPr>
            <w:tcW w:w="4417" w:type="dxa"/>
            <w:noWrap/>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Evento Séptima carrera Color Fun 2023, en San Carlos</w:t>
            </w:r>
          </w:p>
        </w:tc>
      </w:tr>
      <w:tr w:rsidR="00590DD3" w:rsidRPr="00590DD3" w:rsidTr="00590DD3">
        <w:trPr>
          <w:trHeight w:val="1155"/>
        </w:trPr>
        <w:tc>
          <w:tcPr>
            <w:tcW w:w="846" w:type="dxa"/>
            <w:hideMark/>
          </w:tcPr>
          <w:p w:rsidR="00590DD3" w:rsidRPr="00590DD3" w:rsidRDefault="00590DD3" w:rsidP="00590DD3">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3108</w:t>
            </w:r>
          </w:p>
        </w:tc>
        <w:tc>
          <w:tcPr>
            <w:tcW w:w="3565"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Asesorías para MiPyMes</w:t>
            </w:r>
          </w:p>
        </w:tc>
        <w:tc>
          <w:tcPr>
            <w:tcW w:w="4417" w:type="dxa"/>
            <w:noWrap/>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 xml:space="preserve"> 3 Atenciones y asesorías sobre créditos de FIDESON </w:t>
            </w:r>
          </w:p>
        </w:tc>
      </w:tr>
      <w:tr w:rsidR="00590DD3" w:rsidRPr="00590DD3" w:rsidTr="00590DD3">
        <w:trPr>
          <w:trHeight w:val="1635"/>
        </w:trPr>
        <w:tc>
          <w:tcPr>
            <w:tcW w:w="846" w:type="dxa"/>
            <w:hideMark/>
          </w:tcPr>
          <w:p w:rsidR="00590DD3" w:rsidRPr="00590DD3" w:rsidRDefault="00590DD3" w:rsidP="00590DD3">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3108</w:t>
            </w:r>
          </w:p>
        </w:tc>
        <w:tc>
          <w:tcPr>
            <w:tcW w:w="3565"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Promoción de cursos de capacitación para emprendedores y microempresarios</w:t>
            </w:r>
          </w:p>
        </w:tc>
        <w:tc>
          <w:tcPr>
            <w:tcW w:w="4417"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 xml:space="preserve">Se realizó la promoción de 4 cursos capacitación: </w:t>
            </w:r>
            <w:r w:rsidRPr="00590DD3">
              <w:rPr>
                <w:rFonts w:ascii="Arial" w:eastAsiaTheme="minorHAnsi" w:hAnsi="Arial" w:cs="Arial"/>
                <w:color w:val="000000" w:themeColor="text1"/>
                <w:sz w:val="24"/>
                <w:szCs w:val="24"/>
              </w:rPr>
              <w:br/>
              <w:t>- Cómo empezar a vender en Mercado Libre</w:t>
            </w:r>
            <w:r w:rsidRPr="00590DD3">
              <w:rPr>
                <w:rFonts w:ascii="Arial" w:eastAsiaTheme="minorHAnsi" w:hAnsi="Arial" w:cs="Arial"/>
                <w:color w:val="000000" w:themeColor="text1"/>
                <w:sz w:val="24"/>
                <w:szCs w:val="24"/>
              </w:rPr>
              <w:br/>
              <w:t>- OVIE: Oficina Virtual de Información Económica</w:t>
            </w:r>
            <w:r w:rsidRPr="00590DD3">
              <w:rPr>
                <w:rFonts w:ascii="Arial" w:eastAsiaTheme="minorHAnsi" w:hAnsi="Arial" w:cs="Arial"/>
                <w:color w:val="000000" w:themeColor="text1"/>
                <w:sz w:val="24"/>
                <w:szCs w:val="24"/>
              </w:rPr>
              <w:br/>
              <w:t>- Prepara publicidad de cara al Hot Sale</w:t>
            </w:r>
            <w:r w:rsidRPr="00590DD3">
              <w:rPr>
                <w:rFonts w:ascii="Arial" w:eastAsiaTheme="minorHAnsi" w:hAnsi="Arial" w:cs="Arial"/>
                <w:color w:val="000000" w:themeColor="text1"/>
                <w:sz w:val="24"/>
                <w:szCs w:val="24"/>
              </w:rPr>
              <w:br/>
              <w:t>- Normatividad en Materia de Etiquetado, rumbo a la fase 2-NOM 51</w:t>
            </w:r>
          </w:p>
        </w:tc>
      </w:tr>
      <w:tr w:rsidR="00590DD3" w:rsidRPr="00590DD3" w:rsidTr="00590DD3">
        <w:trPr>
          <w:trHeight w:val="1320"/>
        </w:trPr>
        <w:tc>
          <w:tcPr>
            <w:tcW w:w="846" w:type="dxa"/>
            <w:hideMark/>
          </w:tcPr>
          <w:p w:rsidR="00590DD3" w:rsidRPr="00590DD3" w:rsidRDefault="00590DD3" w:rsidP="00590DD3">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3109</w:t>
            </w:r>
          </w:p>
        </w:tc>
        <w:tc>
          <w:tcPr>
            <w:tcW w:w="3565" w:type="dxa"/>
            <w:hideMark/>
          </w:tcPr>
          <w:p w:rsidR="00590DD3" w:rsidRPr="00590DD3" w:rsidRDefault="00590DD3" w:rsidP="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Atención a empresas para la bolsa de trabajo</w:t>
            </w:r>
          </w:p>
        </w:tc>
        <w:tc>
          <w:tcPr>
            <w:tcW w:w="4417"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Se enviaron 4 solicitudes a empresas para cubrir vacantes en apoyo al crecimiento de empleo, se brinda la herramienta de la página de bolsa de trabajo para que las empresas publiquen sus vacantes de manera gratuita y las personas en busaca de empleo, vean la oferta.</w:t>
            </w:r>
          </w:p>
        </w:tc>
      </w:tr>
      <w:tr w:rsidR="00590DD3" w:rsidRPr="00590DD3" w:rsidTr="00590DD3">
        <w:trPr>
          <w:trHeight w:val="540"/>
        </w:trPr>
        <w:tc>
          <w:tcPr>
            <w:tcW w:w="846" w:type="dxa"/>
            <w:hideMark/>
          </w:tcPr>
          <w:p w:rsidR="00590DD3" w:rsidRPr="00590DD3" w:rsidRDefault="00590DD3" w:rsidP="00590DD3">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3109</w:t>
            </w:r>
          </w:p>
        </w:tc>
        <w:tc>
          <w:tcPr>
            <w:tcW w:w="3565"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Recaudación de datos estadísticos</w:t>
            </w:r>
          </w:p>
        </w:tc>
        <w:tc>
          <w:tcPr>
            <w:tcW w:w="4417"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Se realizó la búsqueda de datos estadísticos para reporte trimestral</w:t>
            </w:r>
          </w:p>
        </w:tc>
      </w:tr>
      <w:tr w:rsidR="00590DD3" w:rsidRPr="00590DD3" w:rsidTr="00590DD3">
        <w:trPr>
          <w:trHeight w:val="615"/>
        </w:trPr>
        <w:tc>
          <w:tcPr>
            <w:tcW w:w="846" w:type="dxa"/>
            <w:hideMark/>
          </w:tcPr>
          <w:p w:rsidR="00590DD3" w:rsidRPr="00590DD3" w:rsidRDefault="00590DD3" w:rsidP="00590DD3">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 </w:t>
            </w:r>
          </w:p>
        </w:tc>
        <w:tc>
          <w:tcPr>
            <w:tcW w:w="3565"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 </w:t>
            </w:r>
          </w:p>
        </w:tc>
        <w:tc>
          <w:tcPr>
            <w:tcW w:w="4417"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Se asistió al curso para el  manejo de OVIE (planea MiPyMe) de INEGI de manera virtual.</w:t>
            </w:r>
          </w:p>
        </w:tc>
      </w:tr>
      <w:tr w:rsidR="00590DD3" w:rsidRPr="00590DD3" w:rsidTr="00590DD3">
        <w:trPr>
          <w:trHeight w:val="915"/>
        </w:trPr>
        <w:tc>
          <w:tcPr>
            <w:tcW w:w="846" w:type="dxa"/>
            <w:hideMark/>
          </w:tcPr>
          <w:p w:rsidR="00590DD3" w:rsidRPr="00590DD3" w:rsidRDefault="00590DD3" w:rsidP="00590DD3">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lastRenderedPageBreak/>
              <w:t>3108</w:t>
            </w:r>
          </w:p>
        </w:tc>
        <w:tc>
          <w:tcPr>
            <w:tcW w:w="3565"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 xml:space="preserve">Reunión con Secretaría de Economía del Gobierno del Estado y/o </w:t>
            </w:r>
            <w:r w:rsidRPr="00590DD3">
              <w:rPr>
                <w:rFonts w:ascii="Arial" w:eastAsiaTheme="minorHAnsi" w:hAnsi="Arial" w:cs="Arial"/>
                <w:color w:val="000000" w:themeColor="text1"/>
                <w:sz w:val="24"/>
                <w:szCs w:val="24"/>
              </w:rPr>
              <w:br/>
              <w:t>Comisión de Mejora Regulatoria</w:t>
            </w:r>
          </w:p>
        </w:tc>
        <w:tc>
          <w:tcPr>
            <w:tcW w:w="4417"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 xml:space="preserve">Reunión para la presentación de nuevas autoridades, así como los programas que se </w:t>
            </w:r>
            <w:r w:rsidRPr="00590DD3">
              <w:rPr>
                <w:rFonts w:ascii="Arial" w:eastAsiaTheme="minorHAnsi" w:hAnsi="Arial" w:cs="Arial"/>
                <w:color w:val="000000" w:themeColor="text1"/>
                <w:sz w:val="24"/>
                <w:szCs w:val="24"/>
              </w:rPr>
              <w:br/>
              <w:t>realizan dentro de la Secretaría para llevar a cabo el enlace de trabajo, entre cada uno de los ayuntamientos.</w:t>
            </w:r>
          </w:p>
        </w:tc>
      </w:tr>
      <w:tr w:rsidR="00590DD3" w:rsidRPr="00590DD3" w:rsidTr="00590DD3">
        <w:trPr>
          <w:trHeight w:val="615"/>
        </w:trPr>
        <w:tc>
          <w:tcPr>
            <w:tcW w:w="846" w:type="dxa"/>
            <w:hideMark/>
          </w:tcPr>
          <w:p w:rsidR="00590DD3" w:rsidRPr="00590DD3" w:rsidRDefault="00590DD3" w:rsidP="00590DD3">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3109</w:t>
            </w:r>
          </w:p>
        </w:tc>
        <w:tc>
          <w:tcPr>
            <w:tcW w:w="3565"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Vinculación con universidades</w:t>
            </w:r>
          </w:p>
        </w:tc>
        <w:tc>
          <w:tcPr>
            <w:tcW w:w="4417"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Reunión de vinculación con CONALEP Guaymas para ver reporte de actividades del trimestre.</w:t>
            </w:r>
          </w:p>
        </w:tc>
      </w:tr>
      <w:tr w:rsidR="00590DD3" w:rsidRPr="00590DD3" w:rsidTr="000A5467">
        <w:trPr>
          <w:trHeight w:val="615"/>
        </w:trPr>
        <w:tc>
          <w:tcPr>
            <w:tcW w:w="846" w:type="dxa"/>
          </w:tcPr>
          <w:p w:rsidR="00590DD3" w:rsidRPr="00590DD3" w:rsidRDefault="00590DD3" w:rsidP="00590DD3">
            <w:pPr>
              <w:rPr>
                <w:rFonts w:ascii="Arial" w:eastAsiaTheme="minorHAnsi" w:hAnsi="Arial" w:cs="Arial"/>
                <w:b/>
                <w:bCs/>
                <w:color w:val="000000" w:themeColor="text1"/>
                <w:sz w:val="24"/>
                <w:szCs w:val="24"/>
              </w:rPr>
            </w:pPr>
          </w:p>
        </w:tc>
        <w:tc>
          <w:tcPr>
            <w:tcW w:w="3565" w:type="dxa"/>
          </w:tcPr>
          <w:p w:rsidR="00590DD3" w:rsidRPr="00590DD3" w:rsidRDefault="00590DD3">
            <w:pPr>
              <w:rPr>
                <w:rFonts w:ascii="Arial" w:eastAsiaTheme="minorHAnsi" w:hAnsi="Arial" w:cs="Arial"/>
                <w:color w:val="000000" w:themeColor="text1"/>
                <w:sz w:val="24"/>
                <w:szCs w:val="24"/>
              </w:rPr>
            </w:pPr>
          </w:p>
        </w:tc>
        <w:tc>
          <w:tcPr>
            <w:tcW w:w="4417" w:type="dxa"/>
          </w:tcPr>
          <w:p w:rsidR="00590DD3" w:rsidRPr="00590DD3" w:rsidRDefault="00590DD3">
            <w:pPr>
              <w:rPr>
                <w:rFonts w:ascii="Arial" w:eastAsiaTheme="minorHAnsi" w:hAnsi="Arial" w:cs="Arial"/>
                <w:color w:val="000000" w:themeColor="text1"/>
                <w:sz w:val="24"/>
                <w:szCs w:val="24"/>
              </w:rPr>
            </w:pPr>
          </w:p>
        </w:tc>
      </w:tr>
      <w:tr w:rsidR="00590DD3" w:rsidRPr="00590DD3" w:rsidTr="000A5467">
        <w:trPr>
          <w:trHeight w:val="615"/>
        </w:trPr>
        <w:tc>
          <w:tcPr>
            <w:tcW w:w="846" w:type="dxa"/>
          </w:tcPr>
          <w:p w:rsidR="00590DD3" w:rsidRPr="00590DD3" w:rsidRDefault="00590DD3" w:rsidP="00590DD3">
            <w:pPr>
              <w:rPr>
                <w:rFonts w:ascii="Arial" w:eastAsiaTheme="minorHAnsi" w:hAnsi="Arial" w:cs="Arial"/>
                <w:b/>
                <w:bCs/>
                <w:color w:val="000000" w:themeColor="text1"/>
                <w:sz w:val="24"/>
                <w:szCs w:val="24"/>
              </w:rPr>
            </w:pPr>
          </w:p>
        </w:tc>
        <w:tc>
          <w:tcPr>
            <w:tcW w:w="3565" w:type="dxa"/>
          </w:tcPr>
          <w:p w:rsidR="00590DD3" w:rsidRPr="00590DD3" w:rsidRDefault="00590DD3">
            <w:pPr>
              <w:rPr>
                <w:rFonts w:ascii="Arial" w:eastAsiaTheme="minorHAnsi" w:hAnsi="Arial" w:cs="Arial"/>
                <w:color w:val="000000" w:themeColor="text1"/>
                <w:sz w:val="24"/>
                <w:szCs w:val="24"/>
              </w:rPr>
            </w:pPr>
          </w:p>
        </w:tc>
        <w:tc>
          <w:tcPr>
            <w:tcW w:w="4417" w:type="dxa"/>
          </w:tcPr>
          <w:p w:rsidR="00590DD3" w:rsidRPr="00590DD3" w:rsidRDefault="00590DD3">
            <w:pPr>
              <w:rPr>
                <w:rFonts w:ascii="Arial" w:eastAsiaTheme="minorHAnsi" w:hAnsi="Arial" w:cs="Arial"/>
                <w:color w:val="000000" w:themeColor="text1"/>
                <w:sz w:val="24"/>
                <w:szCs w:val="24"/>
              </w:rPr>
            </w:pPr>
          </w:p>
        </w:tc>
      </w:tr>
      <w:tr w:rsidR="00590DD3" w:rsidRPr="00590DD3" w:rsidTr="000A5467">
        <w:trPr>
          <w:trHeight w:val="585"/>
        </w:trPr>
        <w:tc>
          <w:tcPr>
            <w:tcW w:w="846" w:type="dxa"/>
          </w:tcPr>
          <w:p w:rsidR="00590DD3" w:rsidRPr="00590DD3" w:rsidRDefault="00590DD3" w:rsidP="00590DD3">
            <w:pPr>
              <w:rPr>
                <w:rFonts w:ascii="Arial" w:eastAsiaTheme="minorHAnsi" w:hAnsi="Arial" w:cs="Arial"/>
                <w:b/>
                <w:bCs/>
                <w:color w:val="000000" w:themeColor="text1"/>
                <w:sz w:val="24"/>
                <w:szCs w:val="24"/>
              </w:rPr>
            </w:pPr>
          </w:p>
        </w:tc>
        <w:tc>
          <w:tcPr>
            <w:tcW w:w="3565" w:type="dxa"/>
          </w:tcPr>
          <w:p w:rsidR="00590DD3" w:rsidRPr="00590DD3" w:rsidRDefault="00590DD3">
            <w:pPr>
              <w:rPr>
                <w:rFonts w:ascii="Arial" w:eastAsiaTheme="minorHAnsi" w:hAnsi="Arial" w:cs="Arial"/>
                <w:color w:val="000000" w:themeColor="text1"/>
                <w:sz w:val="24"/>
                <w:szCs w:val="24"/>
              </w:rPr>
            </w:pPr>
          </w:p>
        </w:tc>
        <w:tc>
          <w:tcPr>
            <w:tcW w:w="4417" w:type="dxa"/>
          </w:tcPr>
          <w:p w:rsidR="00590DD3" w:rsidRPr="00590DD3" w:rsidRDefault="00590DD3">
            <w:pPr>
              <w:rPr>
                <w:rFonts w:ascii="Arial" w:eastAsiaTheme="minorHAnsi" w:hAnsi="Arial" w:cs="Arial"/>
                <w:color w:val="000000" w:themeColor="text1"/>
                <w:sz w:val="24"/>
                <w:szCs w:val="24"/>
              </w:rPr>
            </w:pPr>
          </w:p>
        </w:tc>
      </w:tr>
      <w:tr w:rsidR="00590DD3" w:rsidRPr="00590DD3" w:rsidTr="00590DD3">
        <w:trPr>
          <w:trHeight w:val="870"/>
        </w:trPr>
        <w:tc>
          <w:tcPr>
            <w:tcW w:w="846" w:type="dxa"/>
            <w:hideMark/>
          </w:tcPr>
          <w:p w:rsidR="00590DD3" w:rsidRPr="00590DD3" w:rsidRDefault="00590DD3" w:rsidP="00590DD3">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3107</w:t>
            </w:r>
          </w:p>
        </w:tc>
        <w:tc>
          <w:tcPr>
            <w:tcW w:w="3565" w:type="dxa"/>
            <w:noWrap/>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Taller: “Uso y manejo de extintores y primeros auxilios”</w:t>
            </w:r>
          </w:p>
        </w:tc>
        <w:tc>
          <w:tcPr>
            <w:tcW w:w="4417" w:type="dxa"/>
            <w:hideMark/>
          </w:tcPr>
          <w:p w:rsidR="00590DD3" w:rsidRPr="00590DD3" w:rsidRDefault="00590DD3">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Capacitar a los guías y prestadores de servicios turísticos en materia de primeros auxilios y situaciones de riesgo para brindar a los visitantes de Guaymas experiencias de calidad y con seguridad en recorridos, paseos y actividades turísticas</w:t>
            </w:r>
          </w:p>
        </w:tc>
      </w:tr>
      <w:tr w:rsidR="00590DD3" w:rsidRPr="00590DD3" w:rsidTr="000A5467">
        <w:trPr>
          <w:trHeight w:val="330"/>
        </w:trPr>
        <w:tc>
          <w:tcPr>
            <w:tcW w:w="846" w:type="dxa"/>
          </w:tcPr>
          <w:p w:rsidR="00590DD3" w:rsidRPr="00590DD3" w:rsidRDefault="00590DD3" w:rsidP="00590DD3">
            <w:pPr>
              <w:rPr>
                <w:rFonts w:ascii="Arial" w:eastAsiaTheme="minorHAnsi" w:hAnsi="Arial" w:cs="Arial"/>
                <w:b/>
                <w:bCs/>
                <w:color w:val="000000" w:themeColor="text1"/>
                <w:sz w:val="24"/>
                <w:szCs w:val="24"/>
              </w:rPr>
            </w:pPr>
          </w:p>
        </w:tc>
        <w:tc>
          <w:tcPr>
            <w:tcW w:w="3565" w:type="dxa"/>
          </w:tcPr>
          <w:p w:rsidR="00590DD3" w:rsidRPr="00590DD3" w:rsidRDefault="00590DD3">
            <w:pPr>
              <w:rPr>
                <w:rFonts w:ascii="Arial" w:eastAsiaTheme="minorHAnsi" w:hAnsi="Arial" w:cs="Arial"/>
                <w:color w:val="000000" w:themeColor="text1"/>
                <w:sz w:val="24"/>
                <w:szCs w:val="24"/>
              </w:rPr>
            </w:pPr>
          </w:p>
        </w:tc>
        <w:tc>
          <w:tcPr>
            <w:tcW w:w="4417" w:type="dxa"/>
            <w:noWrap/>
          </w:tcPr>
          <w:p w:rsidR="00590DD3" w:rsidRPr="00590DD3" w:rsidRDefault="00590DD3">
            <w:pPr>
              <w:rPr>
                <w:rFonts w:ascii="Arial" w:eastAsiaTheme="minorHAnsi" w:hAnsi="Arial" w:cs="Arial"/>
                <w:color w:val="000000" w:themeColor="text1"/>
                <w:sz w:val="24"/>
                <w:szCs w:val="24"/>
              </w:rPr>
            </w:pPr>
          </w:p>
        </w:tc>
      </w:tr>
    </w:tbl>
    <w:p w:rsidR="00C72110" w:rsidRDefault="00C72110" w:rsidP="00C72110">
      <w:pPr>
        <w:rPr>
          <w:rFonts w:ascii="Arial" w:eastAsiaTheme="minorHAnsi" w:hAnsi="Arial" w:cs="Arial"/>
          <w:color w:val="000000" w:themeColor="text1"/>
          <w:sz w:val="24"/>
          <w:szCs w:val="24"/>
        </w:rPr>
      </w:pPr>
    </w:p>
    <w:p w:rsidR="00590DD3" w:rsidRPr="00442C5B" w:rsidRDefault="00590DD3" w:rsidP="00C72110">
      <w:pPr>
        <w:rPr>
          <w:rFonts w:ascii="Arial" w:eastAsiaTheme="minorHAnsi" w:hAnsi="Arial" w:cs="Arial"/>
          <w:color w:val="000000" w:themeColor="text1"/>
          <w:sz w:val="24"/>
          <w:szCs w:val="24"/>
        </w:rPr>
      </w:pPr>
    </w:p>
    <w:p w:rsidR="00442C5B" w:rsidRDefault="00442C5B" w:rsidP="00C72110">
      <w:pPr>
        <w:jc w:val="both"/>
        <w:rPr>
          <w:rFonts w:ascii="Arial" w:eastAsiaTheme="minorHAnsi" w:hAnsi="Arial" w:cs="Arial"/>
          <w:color w:val="000000" w:themeColor="text1"/>
          <w:sz w:val="24"/>
          <w:szCs w:val="24"/>
        </w:rPr>
      </w:pPr>
    </w:p>
    <w:p w:rsidR="00442C5B" w:rsidRPr="00442C5B" w:rsidRDefault="00442C5B" w:rsidP="00C72110">
      <w:pPr>
        <w:jc w:val="both"/>
        <w:rPr>
          <w:rFonts w:ascii="Arial" w:eastAsiaTheme="minorHAnsi" w:hAnsi="Arial" w:cs="Arial"/>
          <w:color w:val="000000" w:themeColor="text1"/>
          <w:sz w:val="24"/>
          <w:szCs w:val="24"/>
        </w:rPr>
      </w:pPr>
    </w:p>
    <w:p w:rsidR="00123B28" w:rsidRDefault="00123B28" w:rsidP="00C72110">
      <w:pPr>
        <w:jc w:val="both"/>
        <w:rPr>
          <w:rFonts w:ascii="Arial" w:eastAsiaTheme="minorHAnsi" w:hAnsi="Arial" w:cs="Arial"/>
          <w:b/>
          <w:color w:val="000000" w:themeColor="text1"/>
          <w:sz w:val="24"/>
          <w:szCs w:val="24"/>
        </w:rPr>
      </w:pPr>
    </w:p>
    <w:p w:rsidR="00123B28" w:rsidRDefault="00123B28" w:rsidP="00C72110">
      <w:pPr>
        <w:jc w:val="both"/>
        <w:rPr>
          <w:rFonts w:ascii="Arial" w:eastAsiaTheme="minorHAnsi" w:hAnsi="Arial" w:cs="Arial"/>
          <w:b/>
          <w:color w:val="000000" w:themeColor="text1"/>
          <w:sz w:val="24"/>
          <w:szCs w:val="24"/>
        </w:rPr>
      </w:pPr>
    </w:p>
    <w:p w:rsidR="00123B28" w:rsidRDefault="00123B28" w:rsidP="00C72110">
      <w:pPr>
        <w:jc w:val="both"/>
        <w:rPr>
          <w:rFonts w:ascii="Arial" w:eastAsiaTheme="minorHAnsi" w:hAnsi="Arial" w:cs="Arial"/>
          <w:b/>
          <w:color w:val="000000" w:themeColor="text1"/>
          <w:sz w:val="24"/>
          <w:szCs w:val="24"/>
        </w:rPr>
      </w:pPr>
    </w:p>
    <w:p w:rsidR="008A21D0" w:rsidRDefault="008A21D0" w:rsidP="00C72110">
      <w:pPr>
        <w:jc w:val="both"/>
        <w:rPr>
          <w:rFonts w:ascii="Arial" w:eastAsiaTheme="minorHAnsi" w:hAnsi="Arial" w:cs="Arial"/>
          <w:b/>
          <w:color w:val="000000" w:themeColor="text1"/>
          <w:sz w:val="24"/>
          <w:szCs w:val="24"/>
        </w:rPr>
      </w:pPr>
    </w:p>
    <w:p w:rsidR="008A21D0" w:rsidRDefault="008A21D0" w:rsidP="00C72110">
      <w:pPr>
        <w:jc w:val="both"/>
        <w:rPr>
          <w:rFonts w:ascii="Arial" w:eastAsiaTheme="minorHAnsi" w:hAnsi="Arial" w:cs="Arial"/>
          <w:b/>
          <w:color w:val="000000" w:themeColor="text1"/>
          <w:sz w:val="24"/>
          <w:szCs w:val="24"/>
        </w:rPr>
      </w:pPr>
    </w:p>
    <w:p w:rsidR="008A21D0" w:rsidRDefault="008A21D0" w:rsidP="00C72110">
      <w:pPr>
        <w:jc w:val="both"/>
        <w:rPr>
          <w:rFonts w:ascii="Arial" w:eastAsiaTheme="minorHAnsi" w:hAnsi="Arial" w:cs="Arial"/>
          <w:b/>
          <w:color w:val="000000" w:themeColor="text1"/>
          <w:sz w:val="24"/>
          <w:szCs w:val="24"/>
        </w:rPr>
      </w:pPr>
    </w:p>
    <w:p w:rsidR="00642C52" w:rsidRPr="00442C5B" w:rsidRDefault="00C72110" w:rsidP="00C72110">
      <w:pPr>
        <w:jc w:val="both"/>
        <w:rPr>
          <w:rFonts w:ascii="Arial" w:eastAsiaTheme="minorHAnsi" w:hAnsi="Arial" w:cs="Arial"/>
          <w:b/>
          <w:color w:val="000000" w:themeColor="text1"/>
          <w:sz w:val="24"/>
          <w:szCs w:val="24"/>
        </w:rPr>
      </w:pPr>
      <w:r w:rsidRPr="00442C5B">
        <w:rPr>
          <w:rFonts w:ascii="Arial" w:eastAsiaTheme="minorHAnsi" w:hAnsi="Arial" w:cs="Arial"/>
          <w:b/>
          <w:color w:val="000000" w:themeColor="text1"/>
          <w:sz w:val="24"/>
          <w:szCs w:val="24"/>
        </w:rPr>
        <w:lastRenderedPageBreak/>
        <w:t>Coordinación de Pesca</w:t>
      </w:r>
    </w:p>
    <w:p w:rsidR="00642C52" w:rsidRPr="00442C5B" w:rsidRDefault="00642C52" w:rsidP="00C72110">
      <w:pPr>
        <w:jc w:val="both"/>
        <w:rPr>
          <w:rFonts w:ascii="Arial" w:eastAsiaTheme="minorHAnsi" w:hAnsi="Arial" w:cs="Arial"/>
          <w:b/>
          <w:color w:val="000000" w:themeColor="text1"/>
          <w:sz w:val="24"/>
          <w:szCs w:val="24"/>
        </w:rPr>
      </w:pPr>
      <w:r w:rsidRPr="00442C5B">
        <w:rPr>
          <w:rFonts w:ascii="Arial" w:eastAsiaTheme="minorHAnsi" w:hAnsi="Arial" w:cs="Arial"/>
          <w:b/>
          <w:color w:val="000000" w:themeColor="text1"/>
          <w:sz w:val="24"/>
          <w:szCs w:val="24"/>
        </w:rPr>
        <w:t xml:space="preserve">Objetivo: </w:t>
      </w:r>
    </w:p>
    <w:tbl>
      <w:tblPr>
        <w:tblW w:w="8789" w:type="dxa"/>
        <w:tblCellMar>
          <w:top w:w="15" w:type="dxa"/>
          <w:left w:w="70" w:type="dxa"/>
          <w:bottom w:w="15" w:type="dxa"/>
          <w:right w:w="70" w:type="dxa"/>
        </w:tblCellMar>
        <w:tblLook w:val="04A0" w:firstRow="1" w:lastRow="0" w:firstColumn="1" w:lastColumn="0" w:noHBand="0" w:noVBand="1"/>
      </w:tblPr>
      <w:tblGrid>
        <w:gridCol w:w="8789"/>
      </w:tblGrid>
      <w:tr w:rsidR="00642C52" w:rsidRPr="00231D5D" w:rsidTr="00231D5D">
        <w:trPr>
          <w:trHeight w:val="600"/>
        </w:trPr>
        <w:tc>
          <w:tcPr>
            <w:tcW w:w="8789" w:type="dxa"/>
            <w:tcBorders>
              <w:top w:val="nil"/>
              <w:left w:val="nil"/>
              <w:bottom w:val="nil"/>
              <w:right w:val="nil"/>
            </w:tcBorders>
            <w:vAlign w:val="center"/>
            <w:hideMark/>
          </w:tcPr>
          <w:p w:rsidR="00642C52" w:rsidRPr="00231D5D" w:rsidRDefault="00642C52" w:rsidP="00231D5D">
            <w:pPr>
              <w:spacing w:line="240" w:lineRule="auto"/>
              <w:jc w:val="both"/>
              <w:rPr>
                <w:rFonts w:ascii="Arial" w:eastAsia="Times New Roman" w:hAnsi="Arial" w:cs="Arial"/>
                <w:sz w:val="24"/>
                <w:szCs w:val="24"/>
                <w:lang w:eastAsia="es-MX"/>
              </w:rPr>
            </w:pPr>
            <w:r w:rsidRPr="00231D5D">
              <w:rPr>
                <w:rFonts w:ascii="Arial" w:eastAsia="Times New Roman" w:hAnsi="Arial" w:cs="Arial"/>
                <w:sz w:val="24"/>
                <w:szCs w:val="24"/>
                <w:lang w:eastAsia="es-MX"/>
              </w:rPr>
              <w:t>Promover la participación de la sociedad civil para concertar y realizar las obras públicas y de infraestructura que apoye el desarrollo social y económico del municipio de Guaymas, Sonora</w:t>
            </w:r>
          </w:p>
          <w:p w:rsidR="004C638A" w:rsidRPr="00231D5D" w:rsidRDefault="004C638A" w:rsidP="00231D5D">
            <w:pPr>
              <w:spacing w:line="240" w:lineRule="auto"/>
              <w:ind w:right="5744"/>
              <w:jc w:val="both"/>
              <w:rPr>
                <w:rFonts w:ascii="Arial" w:eastAsia="Times New Roman" w:hAnsi="Arial" w:cs="Arial"/>
                <w:sz w:val="24"/>
                <w:szCs w:val="24"/>
                <w:lang w:eastAsia="es-MX"/>
              </w:rPr>
            </w:pPr>
          </w:p>
          <w:p w:rsidR="00642C52" w:rsidRPr="00231D5D" w:rsidRDefault="00642C52" w:rsidP="00231D5D">
            <w:pPr>
              <w:spacing w:line="240" w:lineRule="auto"/>
              <w:jc w:val="both"/>
              <w:rPr>
                <w:rFonts w:ascii="Arial" w:eastAsia="Times New Roman" w:hAnsi="Arial" w:cs="Arial"/>
                <w:sz w:val="24"/>
                <w:szCs w:val="24"/>
                <w:lang w:eastAsia="es-MX"/>
              </w:rPr>
            </w:pPr>
          </w:p>
        </w:tc>
      </w:tr>
    </w:tbl>
    <w:tbl>
      <w:tblPr>
        <w:tblStyle w:val="Tablaconcuadrcula1"/>
        <w:tblW w:w="0" w:type="auto"/>
        <w:tblInd w:w="-147" w:type="dxa"/>
        <w:tblLook w:val="04A0" w:firstRow="1" w:lastRow="0" w:firstColumn="1" w:lastColumn="0" w:noHBand="0" w:noVBand="1"/>
      </w:tblPr>
      <w:tblGrid>
        <w:gridCol w:w="902"/>
        <w:gridCol w:w="1871"/>
        <w:gridCol w:w="6202"/>
      </w:tblGrid>
      <w:tr w:rsidR="00C72110" w:rsidRPr="00231D5D" w:rsidTr="000A5467">
        <w:trPr>
          <w:trHeight w:val="285"/>
        </w:trPr>
        <w:tc>
          <w:tcPr>
            <w:tcW w:w="2773" w:type="dxa"/>
            <w:gridSpan w:val="2"/>
            <w:shd w:val="clear" w:color="auto" w:fill="99CCFF"/>
            <w:noWrap/>
            <w:hideMark/>
          </w:tcPr>
          <w:p w:rsidR="00C72110" w:rsidRPr="00231D5D" w:rsidRDefault="000C7BFC" w:rsidP="00231D5D">
            <w:pPr>
              <w:jc w:val="both"/>
              <w:rPr>
                <w:rFonts w:ascii="Arial" w:hAnsi="Arial" w:cs="Arial"/>
                <w:b/>
                <w:bCs/>
                <w:iCs/>
                <w:color w:val="000000" w:themeColor="text1"/>
                <w:sz w:val="24"/>
                <w:szCs w:val="24"/>
              </w:rPr>
            </w:pPr>
            <w:r w:rsidRPr="00231D5D">
              <w:rPr>
                <w:rFonts w:ascii="Arial" w:hAnsi="Arial" w:cs="Arial"/>
                <w:b/>
                <w:bCs/>
                <w:iCs/>
                <w:color w:val="000000" w:themeColor="text1"/>
                <w:sz w:val="24"/>
                <w:szCs w:val="24"/>
              </w:rPr>
              <w:t>Metas</w:t>
            </w:r>
          </w:p>
        </w:tc>
        <w:tc>
          <w:tcPr>
            <w:tcW w:w="6202" w:type="dxa"/>
            <w:vMerge w:val="restart"/>
            <w:shd w:val="clear" w:color="auto" w:fill="99CCFF"/>
            <w:noWrap/>
            <w:hideMark/>
          </w:tcPr>
          <w:p w:rsidR="00C72110" w:rsidRPr="00231D5D" w:rsidRDefault="000C7BFC" w:rsidP="00231D5D">
            <w:pPr>
              <w:jc w:val="both"/>
              <w:rPr>
                <w:rFonts w:ascii="Arial" w:hAnsi="Arial" w:cs="Arial"/>
                <w:b/>
                <w:bCs/>
                <w:iCs/>
                <w:color w:val="000000" w:themeColor="text1"/>
                <w:sz w:val="24"/>
                <w:szCs w:val="24"/>
              </w:rPr>
            </w:pPr>
            <w:r w:rsidRPr="00231D5D">
              <w:rPr>
                <w:rFonts w:ascii="Arial" w:hAnsi="Arial" w:cs="Arial"/>
                <w:b/>
                <w:bCs/>
                <w:iCs/>
                <w:color w:val="000000" w:themeColor="text1"/>
                <w:sz w:val="24"/>
                <w:szCs w:val="24"/>
              </w:rPr>
              <w:t>Justificación</w:t>
            </w:r>
          </w:p>
        </w:tc>
      </w:tr>
      <w:tr w:rsidR="00231D5D" w:rsidRPr="00231D5D" w:rsidTr="000A5467">
        <w:trPr>
          <w:trHeight w:val="285"/>
        </w:trPr>
        <w:tc>
          <w:tcPr>
            <w:tcW w:w="902" w:type="dxa"/>
            <w:shd w:val="clear" w:color="auto" w:fill="99CCFF"/>
            <w:noWrap/>
            <w:hideMark/>
          </w:tcPr>
          <w:p w:rsidR="00C72110" w:rsidRPr="00231D5D" w:rsidRDefault="000C7BFC" w:rsidP="00231D5D">
            <w:pPr>
              <w:jc w:val="both"/>
              <w:rPr>
                <w:rFonts w:ascii="Arial" w:hAnsi="Arial" w:cs="Arial"/>
                <w:b/>
                <w:bCs/>
                <w:iCs/>
                <w:color w:val="000000" w:themeColor="text1"/>
                <w:sz w:val="24"/>
                <w:szCs w:val="24"/>
              </w:rPr>
            </w:pPr>
            <w:r w:rsidRPr="00231D5D">
              <w:rPr>
                <w:rFonts w:ascii="Arial" w:hAnsi="Arial" w:cs="Arial"/>
                <w:b/>
                <w:bCs/>
                <w:iCs/>
                <w:color w:val="000000" w:themeColor="text1"/>
                <w:sz w:val="24"/>
                <w:szCs w:val="24"/>
              </w:rPr>
              <w:t>Clave</w:t>
            </w:r>
          </w:p>
        </w:tc>
        <w:tc>
          <w:tcPr>
            <w:tcW w:w="1871" w:type="dxa"/>
            <w:shd w:val="clear" w:color="auto" w:fill="99CCFF"/>
            <w:noWrap/>
            <w:hideMark/>
          </w:tcPr>
          <w:p w:rsidR="00C72110" w:rsidRPr="00231D5D" w:rsidRDefault="000C7BFC" w:rsidP="00231D5D">
            <w:pPr>
              <w:jc w:val="both"/>
              <w:rPr>
                <w:rFonts w:ascii="Arial" w:hAnsi="Arial" w:cs="Arial"/>
                <w:b/>
                <w:bCs/>
                <w:iCs/>
                <w:color w:val="000000" w:themeColor="text1"/>
                <w:sz w:val="24"/>
                <w:szCs w:val="24"/>
              </w:rPr>
            </w:pPr>
            <w:r w:rsidRPr="00231D5D">
              <w:rPr>
                <w:rFonts w:ascii="Arial" w:hAnsi="Arial" w:cs="Arial"/>
                <w:b/>
                <w:bCs/>
                <w:iCs/>
                <w:color w:val="000000" w:themeColor="text1"/>
                <w:sz w:val="24"/>
                <w:szCs w:val="24"/>
              </w:rPr>
              <w:t xml:space="preserve">Descripción </w:t>
            </w:r>
          </w:p>
        </w:tc>
        <w:tc>
          <w:tcPr>
            <w:tcW w:w="6202" w:type="dxa"/>
            <w:vMerge/>
            <w:shd w:val="clear" w:color="auto" w:fill="99CCFF"/>
            <w:hideMark/>
          </w:tcPr>
          <w:p w:rsidR="00C72110" w:rsidRPr="00231D5D" w:rsidRDefault="00C72110" w:rsidP="00231D5D">
            <w:pPr>
              <w:jc w:val="both"/>
              <w:rPr>
                <w:rFonts w:ascii="Arial" w:hAnsi="Arial" w:cs="Arial"/>
                <w:b/>
                <w:bCs/>
                <w:iCs/>
                <w:color w:val="000000" w:themeColor="text1"/>
                <w:sz w:val="24"/>
                <w:szCs w:val="24"/>
              </w:rPr>
            </w:pPr>
          </w:p>
        </w:tc>
      </w:tr>
      <w:tr w:rsidR="00231D5D" w:rsidRPr="00231D5D" w:rsidTr="000A5467">
        <w:trPr>
          <w:trHeight w:val="1132"/>
        </w:trPr>
        <w:tc>
          <w:tcPr>
            <w:tcW w:w="902" w:type="dxa"/>
            <w:hideMark/>
          </w:tcPr>
          <w:p w:rsidR="00C72110" w:rsidRPr="00231D5D" w:rsidRDefault="0042299F" w:rsidP="00231D5D">
            <w:pPr>
              <w:spacing w:line="240" w:lineRule="auto"/>
              <w:jc w:val="both"/>
              <w:rPr>
                <w:rFonts w:ascii="Arial" w:eastAsia="Times New Roman" w:hAnsi="Arial" w:cs="Arial"/>
                <w:b/>
                <w:bCs/>
                <w:color w:val="000000" w:themeColor="text1"/>
                <w:sz w:val="24"/>
                <w:szCs w:val="24"/>
                <w:lang w:eastAsia="es-MX"/>
              </w:rPr>
            </w:pPr>
            <w:r w:rsidRPr="00231D5D">
              <w:rPr>
                <w:rFonts w:ascii="Arial" w:eastAsia="Times New Roman" w:hAnsi="Arial" w:cs="Arial"/>
                <w:b/>
                <w:bCs/>
                <w:color w:val="000000" w:themeColor="text1"/>
                <w:sz w:val="24"/>
                <w:szCs w:val="24"/>
                <w:lang w:eastAsia="es-MX"/>
              </w:rPr>
              <w:t>1</w:t>
            </w:r>
          </w:p>
        </w:tc>
        <w:tc>
          <w:tcPr>
            <w:tcW w:w="1871" w:type="dxa"/>
            <w:hideMark/>
          </w:tcPr>
          <w:p w:rsidR="00456DAA" w:rsidRPr="00231D5D" w:rsidRDefault="000C7BFC" w:rsidP="00231D5D">
            <w:pPr>
              <w:spacing w:line="240" w:lineRule="auto"/>
              <w:jc w:val="both"/>
              <w:rPr>
                <w:rFonts w:ascii="Arial" w:eastAsia="Times New Roman" w:hAnsi="Arial" w:cs="Arial"/>
                <w:sz w:val="24"/>
                <w:szCs w:val="24"/>
              </w:rPr>
            </w:pPr>
            <w:r w:rsidRPr="00231D5D">
              <w:rPr>
                <w:rFonts w:ascii="Arial" w:hAnsi="Arial" w:cs="Arial"/>
                <w:sz w:val="24"/>
                <w:szCs w:val="24"/>
              </w:rPr>
              <w:t>Elaboración de in</w:t>
            </w:r>
            <w:r w:rsidR="001A3ECA" w:rsidRPr="00231D5D">
              <w:rPr>
                <w:rFonts w:ascii="Arial" w:hAnsi="Arial" w:cs="Arial"/>
                <w:sz w:val="24"/>
                <w:szCs w:val="24"/>
              </w:rPr>
              <w:t>formes mensuales.</w:t>
            </w:r>
          </w:p>
          <w:p w:rsidR="00C72110" w:rsidRPr="00231D5D" w:rsidRDefault="00C72110" w:rsidP="00231D5D">
            <w:pPr>
              <w:spacing w:line="240" w:lineRule="auto"/>
              <w:jc w:val="both"/>
              <w:rPr>
                <w:rFonts w:ascii="Arial" w:eastAsia="Times New Roman" w:hAnsi="Arial" w:cs="Arial"/>
                <w:color w:val="000000" w:themeColor="text1"/>
                <w:sz w:val="24"/>
                <w:szCs w:val="24"/>
                <w:lang w:eastAsia="es-MX"/>
              </w:rPr>
            </w:pPr>
          </w:p>
        </w:tc>
        <w:tc>
          <w:tcPr>
            <w:tcW w:w="6202" w:type="dxa"/>
            <w:hideMark/>
          </w:tcPr>
          <w:p w:rsidR="0042299F" w:rsidRPr="00231D5D" w:rsidRDefault="000C7BFC" w:rsidP="00231D5D">
            <w:pPr>
              <w:spacing w:line="240" w:lineRule="auto"/>
              <w:jc w:val="both"/>
              <w:rPr>
                <w:rFonts w:ascii="Arial" w:hAnsi="Arial" w:cs="Arial"/>
                <w:sz w:val="24"/>
                <w:szCs w:val="24"/>
              </w:rPr>
            </w:pPr>
            <w:r w:rsidRPr="00231D5D">
              <w:rPr>
                <w:rFonts w:ascii="Arial" w:hAnsi="Arial" w:cs="Arial"/>
                <w:sz w:val="24"/>
                <w:szCs w:val="24"/>
              </w:rPr>
              <w:t>E</w:t>
            </w:r>
            <w:r w:rsidR="001A3ECA" w:rsidRPr="00231D5D">
              <w:rPr>
                <w:rFonts w:ascii="Arial" w:hAnsi="Arial" w:cs="Arial"/>
                <w:sz w:val="24"/>
                <w:szCs w:val="24"/>
              </w:rPr>
              <w:t>ntrega del informe mensual del mes de febrero del 2023 a secretaría técnica</w:t>
            </w:r>
            <w:r w:rsidR="00231D5D" w:rsidRPr="00231D5D">
              <w:rPr>
                <w:rFonts w:ascii="Arial" w:hAnsi="Arial" w:cs="Arial"/>
                <w:sz w:val="24"/>
                <w:szCs w:val="24"/>
              </w:rPr>
              <w:t>.</w:t>
            </w:r>
          </w:p>
          <w:p w:rsidR="00231D5D" w:rsidRPr="00231D5D" w:rsidRDefault="00231D5D" w:rsidP="00231D5D">
            <w:pPr>
              <w:spacing w:line="240" w:lineRule="auto"/>
              <w:jc w:val="both"/>
              <w:rPr>
                <w:rFonts w:ascii="Arial" w:hAnsi="Arial" w:cs="Arial"/>
                <w:sz w:val="24"/>
                <w:szCs w:val="24"/>
              </w:rPr>
            </w:pPr>
          </w:p>
          <w:p w:rsidR="00231D5D" w:rsidRPr="00231D5D" w:rsidRDefault="00231D5D" w:rsidP="00231D5D">
            <w:pPr>
              <w:spacing w:line="240" w:lineRule="auto"/>
              <w:jc w:val="both"/>
              <w:rPr>
                <w:rFonts w:ascii="Arial" w:hAnsi="Arial" w:cs="Arial"/>
                <w:sz w:val="24"/>
                <w:szCs w:val="24"/>
              </w:rPr>
            </w:pPr>
          </w:p>
          <w:p w:rsidR="00C72110" w:rsidRPr="00231D5D" w:rsidRDefault="00C72110" w:rsidP="00231D5D">
            <w:pPr>
              <w:spacing w:line="240" w:lineRule="auto"/>
              <w:jc w:val="both"/>
              <w:rPr>
                <w:rFonts w:ascii="Arial" w:eastAsia="Times New Roman" w:hAnsi="Arial" w:cs="Arial"/>
                <w:color w:val="000000" w:themeColor="text1"/>
                <w:sz w:val="24"/>
                <w:szCs w:val="24"/>
                <w:lang w:eastAsia="es-MX"/>
              </w:rPr>
            </w:pPr>
          </w:p>
        </w:tc>
      </w:tr>
      <w:tr w:rsidR="000A5467" w:rsidRPr="00231D5D" w:rsidTr="000A5467">
        <w:trPr>
          <w:trHeight w:val="1372"/>
        </w:trPr>
        <w:tc>
          <w:tcPr>
            <w:tcW w:w="902" w:type="dxa"/>
          </w:tcPr>
          <w:p w:rsidR="000A5467" w:rsidRPr="00590DD3" w:rsidRDefault="000A5467" w:rsidP="000A5467">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3202</w:t>
            </w:r>
          </w:p>
        </w:tc>
        <w:tc>
          <w:tcPr>
            <w:tcW w:w="1871" w:type="dxa"/>
          </w:tcPr>
          <w:p w:rsidR="000A5467" w:rsidRPr="00590DD3" w:rsidRDefault="008A21D0" w:rsidP="000A5467">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Integración de expedientes de sociedades coop. De pescadores</w:t>
            </w:r>
          </w:p>
        </w:tc>
        <w:tc>
          <w:tcPr>
            <w:tcW w:w="6202" w:type="dxa"/>
          </w:tcPr>
          <w:p w:rsidR="000A5467" w:rsidRPr="00590DD3" w:rsidRDefault="000A5467" w:rsidP="000A5467">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Se realizaron las solicitudes de los certificados nacionales de seguridad marítima para embarcaciones menores de 17 cooperativas.</w:t>
            </w:r>
          </w:p>
        </w:tc>
      </w:tr>
      <w:tr w:rsidR="000A5467" w:rsidRPr="00231D5D" w:rsidTr="000A5467">
        <w:trPr>
          <w:trHeight w:val="2035"/>
        </w:trPr>
        <w:tc>
          <w:tcPr>
            <w:tcW w:w="902" w:type="dxa"/>
          </w:tcPr>
          <w:p w:rsidR="000A5467" w:rsidRPr="00590DD3" w:rsidRDefault="000A5467" w:rsidP="000A5467">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3202</w:t>
            </w:r>
          </w:p>
        </w:tc>
        <w:tc>
          <w:tcPr>
            <w:tcW w:w="1871" w:type="dxa"/>
          </w:tcPr>
          <w:p w:rsidR="000A5467" w:rsidRPr="00590DD3" w:rsidRDefault="000A5467" w:rsidP="000A5467">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Asesoría para los trámites de renovaciones y nuevas solicitudes de permisos para pesca comercial</w:t>
            </w:r>
          </w:p>
        </w:tc>
        <w:tc>
          <w:tcPr>
            <w:tcW w:w="6202" w:type="dxa"/>
          </w:tcPr>
          <w:p w:rsidR="000A5467" w:rsidRPr="00590DD3" w:rsidRDefault="000A5467" w:rsidP="000A5467">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Se realizaron 12 avisos de arribo de embarcaciones y 10 permisos de pesca comercial</w:t>
            </w:r>
          </w:p>
        </w:tc>
      </w:tr>
      <w:tr w:rsidR="000A5467" w:rsidRPr="00231D5D" w:rsidTr="000A5467">
        <w:trPr>
          <w:trHeight w:val="894"/>
        </w:trPr>
        <w:tc>
          <w:tcPr>
            <w:tcW w:w="902" w:type="dxa"/>
          </w:tcPr>
          <w:p w:rsidR="000A5467" w:rsidRPr="00590DD3" w:rsidRDefault="000A5467" w:rsidP="000A5467">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t>3101</w:t>
            </w:r>
          </w:p>
        </w:tc>
        <w:tc>
          <w:tcPr>
            <w:tcW w:w="1871" w:type="dxa"/>
          </w:tcPr>
          <w:p w:rsidR="000A5467" w:rsidRPr="00590DD3" w:rsidRDefault="000A5467" w:rsidP="000A5467">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 xml:space="preserve">Reunión con guías y prestadores de servicios Turísticos de Guaymas - </w:t>
            </w:r>
            <w:r w:rsidRPr="00590DD3">
              <w:rPr>
                <w:rFonts w:ascii="Arial" w:eastAsiaTheme="minorHAnsi" w:hAnsi="Arial" w:cs="Arial"/>
                <w:color w:val="000000" w:themeColor="text1"/>
                <w:sz w:val="24"/>
                <w:szCs w:val="24"/>
              </w:rPr>
              <w:br/>
              <w:t>San Carlos</w:t>
            </w:r>
          </w:p>
        </w:tc>
        <w:tc>
          <w:tcPr>
            <w:tcW w:w="6202" w:type="dxa"/>
          </w:tcPr>
          <w:p w:rsidR="000A5467" w:rsidRPr="00590DD3" w:rsidRDefault="000A5467" w:rsidP="000A5467">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Trabajo colaborativo entre dependencia de DET , en la difusión de sus servicios y capacitación de personal</w:t>
            </w:r>
          </w:p>
        </w:tc>
      </w:tr>
      <w:tr w:rsidR="000A5467" w:rsidRPr="00231D5D" w:rsidTr="000A5467">
        <w:trPr>
          <w:trHeight w:val="934"/>
        </w:trPr>
        <w:tc>
          <w:tcPr>
            <w:tcW w:w="902" w:type="dxa"/>
            <w:vMerge w:val="restart"/>
            <w:hideMark/>
          </w:tcPr>
          <w:p w:rsidR="000A5467" w:rsidRPr="00590DD3" w:rsidRDefault="000A5467" w:rsidP="000A5467">
            <w:pPr>
              <w:rPr>
                <w:rFonts w:ascii="Arial" w:eastAsiaTheme="minorHAnsi" w:hAnsi="Arial" w:cs="Arial"/>
                <w:b/>
                <w:bCs/>
                <w:color w:val="000000" w:themeColor="text1"/>
                <w:sz w:val="24"/>
                <w:szCs w:val="24"/>
              </w:rPr>
            </w:pPr>
            <w:r w:rsidRPr="00590DD3">
              <w:rPr>
                <w:rFonts w:ascii="Arial" w:eastAsiaTheme="minorHAnsi" w:hAnsi="Arial" w:cs="Arial"/>
                <w:b/>
                <w:bCs/>
                <w:color w:val="000000" w:themeColor="text1"/>
                <w:sz w:val="24"/>
                <w:szCs w:val="24"/>
              </w:rPr>
              <w:lastRenderedPageBreak/>
              <w:t>3002</w:t>
            </w:r>
          </w:p>
        </w:tc>
        <w:tc>
          <w:tcPr>
            <w:tcW w:w="1871" w:type="dxa"/>
            <w:vMerge w:val="restart"/>
            <w:hideMark/>
          </w:tcPr>
          <w:p w:rsidR="000A5467" w:rsidRPr="00590DD3" w:rsidRDefault="000A5467" w:rsidP="000A5467">
            <w:pPr>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Certificación de asamb</w:t>
            </w:r>
            <w:r w:rsidRPr="00590DD3">
              <w:rPr>
                <w:rFonts w:ascii="Arial" w:eastAsiaTheme="minorHAnsi" w:hAnsi="Arial" w:cs="Arial"/>
                <w:color w:val="000000" w:themeColor="text1"/>
                <w:sz w:val="24"/>
                <w:szCs w:val="24"/>
              </w:rPr>
              <w:t>lea</w:t>
            </w:r>
          </w:p>
        </w:tc>
        <w:tc>
          <w:tcPr>
            <w:tcW w:w="6202" w:type="dxa"/>
            <w:hideMark/>
          </w:tcPr>
          <w:p w:rsidR="000A5467" w:rsidRPr="00590DD3" w:rsidRDefault="000A5467" w:rsidP="000A5467">
            <w:pPr>
              <w:rPr>
                <w:rFonts w:ascii="Arial" w:eastAsiaTheme="minorHAnsi" w:hAnsi="Arial" w:cs="Arial"/>
                <w:color w:val="000000" w:themeColor="text1"/>
                <w:sz w:val="24"/>
                <w:szCs w:val="24"/>
              </w:rPr>
            </w:pPr>
            <w:r w:rsidRPr="00590DD3">
              <w:rPr>
                <w:rFonts w:ascii="Arial" w:eastAsiaTheme="minorHAnsi" w:hAnsi="Arial" w:cs="Arial"/>
                <w:color w:val="000000" w:themeColor="text1"/>
                <w:sz w:val="24"/>
                <w:szCs w:val="24"/>
              </w:rPr>
              <w:t>Se llevo a cabo una solicitud de ce</w:t>
            </w:r>
            <w:r w:rsidR="00123B28">
              <w:rPr>
                <w:rFonts w:ascii="Arial" w:eastAsiaTheme="minorHAnsi" w:hAnsi="Arial" w:cs="Arial"/>
                <w:color w:val="000000" w:themeColor="text1"/>
                <w:sz w:val="24"/>
                <w:szCs w:val="24"/>
              </w:rPr>
              <w:t>rtificación de asamblea a River</w:t>
            </w:r>
            <w:r w:rsidRPr="00590DD3">
              <w:rPr>
                <w:rFonts w:ascii="Arial" w:eastAsiaTheme="minorHAnsi" w:hAnsi="Arial" w:cs="Arial"/>
                <w:color w:val="000000" w:themeColor="text1"/>
                <w:sz w:val="24"/>
                <w:szCs w:val="24"/>
              </w:rPr>
              <w:t>eñas Ben Hur S.A.</w:t>
            </w:r>
          </w:p>
        </w:tc>
      </w:tr>
      <w:tr w:rsidR="000A5467" w:rsidRPr="00442C5B" w:rsidTr="000A5467">
        <w:trPr>
          <w:trHeight w:val="56"/>
        </w:trPr>
        <w:tc>
          <w:tcPr>
            <w:tcW w:w="902" w:type="dxa"/>
            <w:vMerge/>
          </w:tcPr>
          <w:p w:rsidR="000A5467" w:rsidRPr="00442C5B" w:rsidRDefault="000A5467" w:rsidP="000A5467">
            <w:pPr>
              <w:spacing w:line="240" w:lineRule="auto"/>
              <w:jc w:val="both"/>
              <w:rPr>
                <w:rFonts w:ascii="Arial" w:eastAsia="Times New Roman" w:hAnsi="Arial" w:cs="Arial"/>
                <w:b/>
                <w:bCs/>
                <w:color w:val="000000" w:themeColor="text1"/>
                <w:sz w:val="24"/>
                <w:szCs w:val="24"/>
                <w:lang w:eastAsia="es-MX"/>
              </w:rPr>
            </w:pPr>
          </w:p>
        </w:tc>
        <w:tc>
          <w:tcPr>
            <w:tcW w:w="1871" w:type="dxa"/>
            <w:vMerge/>
          </w:tcPr>
          <w:p w:rsidR="000A5467" w:rsidRPr="00442C5B" w:rsidRDefault="000A5467" w:rsidP="000A5467">
            <w:pPr>
              <w:spacing w:line="240" w:lineRule="auto"/>
              <w:jc w:val="both"/>
              <w:rPr>
                <w:rFonts w:ascii="Arial" w:eastAsia="Times New Roman" w:hAnsi="Arial" w:cs="Arial"/>
                <w:color w:val="000000" w:themeColor="text1"/>
                <w:sz w:val="24"/>
                <w:szCs w:val="24"/>
                <w:lang w:eastAsia="es-MX"/>
              </w:rPr>
            </w:pPr>
          </w:p>
        </w:tc>
        <w:tc>
          <w:tcPr>
            <w:tcW w:w="6202" w:type="dxa"/>
          </w:tcPr>
          <w:p w:rsidR="000A5467" w:rsidRDefault="000A5467" w:rsidP="000A5467">
            <w:pPr>
              <w:spacing w:line="240" w:lineRule="auto"/>
              <w:jc w:val="both"/>
              <w:rPr>
                <w:rFonts w:ascii="Arial" w:hAnsi="Arial" w:cs="Arial"/>
                <w:sz w:val="24"/>
                <w:szCs w:val="24"/>
              </w:rPr>
            </w:pPr>
          </w:p>
        </w:tc>
      </w:tr>
    </w:tbl>
    <w:p w:rsidR="00C72110" w:rsidRPr="00442C5B" w:rsidRDefault="00C72110" w:rsidP="00C72110">
      <w:pPr>
        <w:jc w:val="both"/>
        <w:rPr>
          <w:rFonts w:ascii="Arial" w:eastAsiaTheme="minorHAnsi" w:hAnsi="Arial" w:cs="Arial"/>
          <w:color w:val="000000" w:themeColor="text1"/>
          <w:sz w:val="24"/>
          <w:szCs w:val="24"/>
        </w:rPr>
      </w:pPr>
    </w:p>
    <w:p w:rsidR="00C72110" w:rsidRPr="00442C5B" w:rsidRDefault="00C72110" w:rsidP="00C72110">
      <w:pPr>
        <w:jc w:val="both"/>
        <w:rPr>
          <w:rFonts w:ascii="Arial" w:hAnsi="Arial" w:cs="Arial"/>
          <w:color w:val="000000" w:themeColor="text1"/>
          <w:sz w:val="24"/>
          <w:szCs w:val="24"/>
        </w:rPr>
      </w:pPr>
    </w:p>
    <w:p w:rsidR="00C72110" w:rsidRPr="00442C5B" w:rsidRDefault="00C72110" w:rsidP="00C72110">
      <w:pPr>
        <w:jc w:val="both"/>
        <w:rPr>
          <w:rFonts w:ascii="Arial" w:hAnsi="Arial" w:cs="Arial"/>
          <w:b/>
          <w:bCs/>
          <w:color w:val="000000" w:themeColor="text1"/>
          <w:sz w:val="24"/>
          <w:szCs w:val="24"/>
        </w:rPr>
      </w:pPr>
    </w:p>
    <w:p w:rsidR="00C72110" w:rsidRPr="008A21D0" w:rsidRDefault="00C72110" w:rsidP="00C72110">
      <w:pPr>
        <w:jc w:val="both"/>
        <w:rPr>
          <w:rFonts w:ascii="Arial" w:hAnsi="Arial" w:cs="Arial"/>
          <w:b/>
          <w:bCs/>
          <w:color w:val="000000" w:themeColor="text1"/>
          <w:sz w:val="24"/>
          <w:szCs w:val="24"/>
        </w:rPr>
      </w:pPr>
      <w:r w:rsidRPr="008A21D0">
        <w:rPr>
          <w:rFonts w:ascii="Arial" w:hAnsi="Arial" w:cs="Arial"/>
          <w:b/>
          <w:bCs/>
          <w:color w:val="000000" w:themeColor="text1"/>
          <w:sz w:val="24"/>
          <w:szCs w:val="24"/>
        </w:rPr>
        <w:t>Dirección General de Desarrollo Social.</w:t>
      </w:r>
    </w:p>
    <w:p w:rsidR="00C72110" w:rsidRPr="00442C5B" w:rsidRDefault="00C72110" w:rsidP="00C72110">
      <w:pPr>
        <w:jc w:val="both"/>
        <w:rPr>
          <w:rFonts w:ascii="Arial" w:hAnsi="Arial" w:cs="Arial"/>
          <w:bCs/>
          <w:color w:val="000000" w:themeColor="text1"/>
          <w:sz w:val="24"/>
          <w:szCs w:val="24"/>
        </w:rPr>
      </w:pPr>
      <w:r w:rsidRPr="008A21D0">
        <w:rPr>
          <w:rFonts w:ascii="Arial" w:hAnsi="Arial" w:cs="Arial"/>
          <w:bCs/>
          <w:color w:val="000000" w:themeColor="text1"/>
          <w:sz w:val="24"/>
          <w:szCs w:val="24"/>
        </w:rPr>
        <w:t>Despacho del Titular.</w:t>
      </w:r>
    </w:p>
    <w:p w:rsidR="00C72110" w:rsidRDefault="00C72110" w:rsidP="00C72110">
      <w:pPr>
        <w:jc w:val="both"/>
        <w:rPr>
          <w:rFonts w:ascii="Arial" w:hAnsi="Arial" w:cs="Arial"/>
          <w:bCs/>
          <w:color w:val="000000" w:themeColor="text1"/>
          <w:sz w:val="24"/>
          <w:szCs w:val="24"/>
        </w:rPr>
      </w:pPr>
      <w:r w:rsidRPr="00442C5B">
        <w:rPr>
          <w:rFonts w:ascii="Arial" w:hAnsi="Arial" w:cs="Arial"/>
          <w:b/>
          <w:bCs/>
          <w:color w:val="000000" w:themeColor="text1"/>
          <w:sz w:val="24"/>
          <w:szCs w:val="24"/>
        </w:rPr>
        <w:t xml:space="preserve">Objetivo: </w:t>
      </w:r>
      <w:r w:rsidRPr="00442C5B">
        <w:rPr>
          <w:rFonts w:ascii="Arial" w:hAnsi="Arial" w:cs="Arial"/>
          <w:bCs/>
          <w:color w:val="000000" w:themeColor="text1"/>
          <w:sz w:val="24"/>
          <w:szCs w:val="24"/>
        </w:rPr>
        <w:t>Desarrollar acciones tendientes a conducir, gestionar, apoyar y planear las actividades de la dependencia, desde un marco normativo, a través de las áreas que integran la institución, para promover más y mejores servicios que incidan en una mejor calidad de vida de la población con carencias y en situación vulnerable.</w:t>
      </w:r>
    </w:p>
    <w:tbl>
      <w:tblPr>
        <w:tblStyle w:val="Tablaconcuadrcula"/>
        <w:tblW w:w="0" w:type="auto"/>
        <w:tblLook w:val="04A0" w:firstRow="1" w:lastRow="0" w:firstColumn="1" w:lastColumn="0" w:noHBand="0" w:noVBand="1"/>
      </w:tblPr>
      <w:tblGrid>
        <w:gridCol w:w="584"/>
        <w:gridCol w:w="3023"/>
        <w:gridCol w:w="5221"/>
      </w:tblGrid>
      <w:tr w:rsidR="00123B28" w:rsidRPr="00123B28" w:rsidTr="003720AC">
        <w:trPr>
          <w:trHeight w:val="285"/>
        </w:trPr>
        <w:tc>
          <w:tcPr>
            <w:tcW w:w="6640" w:type="dxa"/>
            <w:gridSpan w:val="2"/>
            <w:shd w:val="clear" w:color="auto" w:fill="9CC2E5"/>
            <w:noWrap/>
            <w:hideMark/>
          </w:tcPr>
          <w:p w:rsidR="00123B28" w:rsidRPr="00123B28" w:rsidRDefault="00123B28" w:rsidP="00123B28">
            <w:pPr>
              <w:jc w:val="both"/>
              <w:rPr>
                <w:rFonts w:ascii="Arial" w:hAnsi="Arial" w:cs="Arial"/>
                <w:b/>
                <w:bCs/>
                <w:color w:val="000000" w:themeColor="text1"/>
                <w:sz w:val="24"/>
                <w:szCs w:val="24"/>
              </w:rPr>
            </w:pPr>
            <w:r w:rsidRPr="00123B28">
              <w:rPr>
                <w:rFonts w:ascii="Arial" w:hAnsi="Arial" w:cs="Arial"/>
                <w:b/>
                <w:bCs/>
                <w:color w:val="000000" w:themeColor="text1"/>
                <w:sz w:val="24"/>
                <w:szCs w:val="24"/>
              </w:rPr>
              <w:t>METAS</w:t>
            </w:r>
          </w:p>
        </w:tc>
        <w:tc>
          <w:tcPr>
            <w:tcW w:w="10000" w:type="dxa"/>
            <w:vMerge w:val="restart"/>
            <w:shd w:val="clear" w:color="auto" w:fill="9CC2E5"/>
            <w:noWrap/>
            <w:hideMark/>
          </w:tcPr>
          <w:p w:rsidR="00123B28" w:rsidRPr="00123B28" w:rsidRDefault="00123B28" w:rsidP="00123B28">
            <w:pPr>
              <w:jc w:val="both"/>
              <w:rPr>
                <w:rFonts w:ascii="Arial" w:hAnsi="Arial" w:cs="Arial"/>
                <w:b/>
                <w:bCs/>
                <w:color w:val="000000" w:themeColor="text1"/>
                <w:sz w:val="24"/>
                <w:szCs w:val="24"/>
              </w:rPr>
            </w:pPr>
            <w:r w:rsidRPr="00123B28">
              <w:rPr>
                <w:rFonts w:ascii="Arial" w:hAnsi="Arial" w:cs="Arial"/>
                <w:b/>
                <w:bCs/>
                <w:color w:val="000000" w:themeColor="text1"/>
                <w:sz w:val="24"/>
                <w:szCs w:val="24"/>
              </w:rPr>
              <w:t>Justificación</w:t>
            </w:r>
          </w:p>
        </w:tc>
      </w:tr>
      <w:tr w:rsidR="00123B28" w:rsidRPr="00123B28" w:rsidTr="003720AC">
        <w:trPr>
          <w:trHeight w:val="285"/>
        </w:trPr>
        <w:tc>
          <w:tcPr>
            <w:tcW w:w="936" w:type="dxa"/>
            <w:shd w:val="clear" w:color="auto" w:fill="9CC2E5"/>
            <w:noWrap/>
            <w:hideMark/>
          </w:tcPr>
          <w:p w:rsidR="00123B28" w:rsidRPr="00123B28" w:rsidRDefault="00123B28" w:rsidP="00123B28">
            <w:pPr>
              <w:jc w:val="both"/>
              <w:rPr>
                <w:rFonts w:ascii="Arial" w:hAnsi="Arial" w:cs="Arial"/>
                <w:b/>
                <w:bCs/>
                <w:color w:val="000000" w:themeColor="text1"/>
                <w:sz w:val="24"/>
                <w:szCs w:val="24"/>
              </w:rPr>
            </w:pPr>
            <w:r w:rsidRPr="00883328">
              <w:rPr>
                <w:rFonts w:ascii="Arial" w:hAnsi="Arial" w:cs="Arial"/>
                <w:b/>
                <w:bCs/>
                <w:color w:val="000000" w:themeColor="text1"/>
                <w:sz w:val="18"/>
                <w:szCs w:val="24"/>
              </w:rPr>
              <w:t>Clave</w:t>
            </w:r>
          </w:p>
        </w:tc>
        <w:tc>
          <w:tcPr>
            <w:tcW w:w="5704" w:type="dxa"/>
            <w:shd w:val="clear" w:color="auto" w:fill="9CC2E5"/>
            <w:noWrap/>
            <w:hideMark/>
          </w:tcPr>
          <w:p w:rsidR="00123B28" w:rsidRPr="00123B28" w:rsidRDefault="00123B28" w:rsidP="00123B28">
            <w:pPr>
              <w:jc w:val="both"/>
              <w:rPr>
                <w:rFonts w:ascii="Arial" w:hAnsi="Arial" w:cs="Arial"/>
                <w:b/>
                <w:bCs/>
                <w:color w:val="000000" w:themeColor="text1"/>
                <w:sz w:val="24"/>
                <w:szCs w:val="24"/>
              </w:rPr>
            </w:pPr>
            <w:r w:rsidRPr="00123B28">
              <w:rPr>
                <w:rFonts w:ascii="Arial" w:hAnsi="Arial" w:cs="Arial"/>
                <w:b/>
                <w:bCs/>
                <w:color w:val="000000" w:themeColor="text1"/>
                <w:sz w:val="24"/>
                <w:szCs w:val="24"/>
              </w:rPr>
              <w:t>D e s c r i p c i o n</w:t>
            </w:r>
          </w:p>
        </w:tc>
        <w:tc>
          <w:tcPr>
            <w:tcW w:w="10000" w:type="dxa"/>
            <w:vMerge/>
            <w:shd w:val="clear" w:color="auto" w:fill="9CC2E5"/>
            <w:hideMark/>
          </w:tcPr>
          <w:p w:rsidR="00123B28" w:rsidRPr="00123B28" w:rsidRDefault="00123B28" w:rsidP="00123B28">
            <w:pPr>
              <w:jc w:val="both"/>
              <w:rPr>
                <w:rFonts w:ascii="Arial" w:hAnsi="Arial" w:cs="Arial"/>
                <w:b/>
                <w:bCs/>
                <w:color w:val="000000" w:themeColor="text1"/>
                <w:sz w:val="24"/>
                <w:szCs w:val="24"/>
              </w:rPr>
            </w:pPr>
          </w:p>
        </w:tc>
      </w:tr>
      <w:tr w:rsidR="00123B28" w:rsidRPr="00123B28" w:rsidTr="00123B28">
        <w:trPr>
          <w:trHeight w:val="1935"/>
        </w:trPr>
        <w:tc>
          <w:tcPr>
            <w:tcW w:w="936" w:type="dxa"/>
            <w:vMerge w:val="restart"/>
            <w:noWrap/>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1</w:t>
            </w:r>
          </w:p>
        </w:tc>
        <w:tc>
          <w:tcPr>
            <w:tcW w:w="5704" w:type="dxa"/>
            <w:vMerge w:val="restart"/>
            <w:hideMark/>
          </w:tcPr>
          <w:p w:rsidR="00123B28" w:rsidRPr="00123B28" w:rsidRDefault="00883328" w:rsidP="00123B28">
            <w:pPr>
              <w:jc w:val="both"/>
              <w:rPr>
                <w:rFonts w:ascii="Arial" w:hAnsi="Arial" w:cs="Arial"/>
                <w:bCs/>
                <w:color w:val="000000" w:themeColor="text1"/>
                <w:sz w:val="24"/>
                <w:szCs w:val="24"/>
              </w:rPr>
            </w:pPr>
            <w:r>
              <w:rPr>
                <w:rFonts w:ascii="Arial" w:hAnsi="Arial" w:cs="Arial"/>
                <w:bCs/>
                <w:color w:val="000000" w:themeColor="text1"/>
                <w:sz w:val="24"/>
                <w:szCs w:val="24"/>
              </w:rPr>
              <w:t xml:space="preserve">Brindar apoyo asistencial </w:t>
            </w:r>
            <w:r w:rsidR="00123B28" w:rsidRPr="00123B28">
              <w:rPr>
                <w:rFonts w:ascii="Arial" w:hAnsi="Arial" w:cs="Arial"/>
                <w:bCs/>
                <w:color w:val="000000" w:themeColor="text1"/>
                <w:sz w:val="24"/>
                <w:szCs w:val="24"/>
              </w:rPr>
              <w:t>a las personas en situación vulnerable y/o con carencias sociales. (Informe)</w:t>
            </w: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 xml:space="preserve">Se otorgaron 8 cobijas, 12 colchonetas, 8 colchones, 3 paquetes de pañales, 19 Kits de higiene personal. Se entregaron 478 piezas de ropa variada a personas de escasos recursos, 1 piñata, se </w:t>
            </w:r>
            <w:r w:rsidR="00883328" w:rsidRPr="003720AC">
              <w:rPr>
                <w:rFonts w:ascii="Arial" w:hAnsi="Arial" w:cs="Arial"/>
                <w:bCs/>
                <w:color w:val="000000" w:themeColor="text1"/>
                <w:sz w:val="24"/>
                <w:szCs w:val="24"/>
              </w:rPr>
              <w:t>entregó</w:t>
            </w:r>
            <w:r w:rsidRPr="003720AC">
              <w:rPr>
                <w:rFonts w:ascii="Arial" w:hAnsi="Arial" w:cs="Arial"/>
                <w:bCs/>
                <w:color w:val="000000" w:themeColor="text1"/>
                <w:sz w:val="24"/>
                <w:szCs w:val="24"/>
              </w:rPr>
              <w:t xml:space="preserve"> 3 medicamentos a persona de escasos recursos y 3 cajas de bolsas para diálisis a persona de escasos recursos.</w:t>
            </w:r>
            <w:r w:rsidRPr="003720AC">
              <w:rPr>
                <w:rFonts w:ascii="Arial" w:hAnsi="Arial" w:cs="Arial"/>
                <w:bCs/>
                <w:color w:val="000000" w:themeColor="text1"/>
                <w:sz w:val="24"/>
                <w:szCs w:val="24"/>
              </w:rPr>
              <w:br/>
              <w:t>APOYO ENTREGADO: 535</w:t>
            </w:r>
            <w:r w:rsidRPr="003720AC">
              <w:rPr>
                <w:rFonts w:ascii="Arial" w:hAnsi="Arial" w:cs="Arial"/>
                <w:bCs/>
                <w:color w:val="000000" w:themeColor="text1"/>
                <w:sz w:val="24"/>
                <w:szCs w:val="24"/>
              </w:rPr>
              <w:br/>
              <w:t>TOTAL BENEFICIADOS: 99</w:t>
            </w:r>
          </w:p>
        </w:tc>
      </w:tr>
      <w:tr w:rsidR="00123B28" w:rsidRPr="00123B28" w:rsidTr="00123B28">
        <w:trPr>
          <w:trHeight w:val="2715"/>
        </w:trPr>
        <w:tc>
          <w:tcPr>
            <w:tcW w:w="936" w:type="dxa"/>
            <w:vMerge/>
            <w:hideMark/>
          </w:tcPr>
          <w:p w:rsidR="00123B28" w:rsidRPr="00123B28" w:rsidRDefault="00123B28" w:rsidP="00123B28">
            <w:pPr>
              <w:jc w:val="both"/>
              <w:rPr>
                <w:rFonts w:ascii="Arial" w:hAnsi="Arial" w:cs="Arial"/>
                <w:bCs/>
                <w:color w:val="000000" w:themeColor="text1"/>
                <w:sz w:val="24"/>
                <w:szCs w:val="24"/>
              </w:rPr>
            </w:pPr>
          </w:p>
        </w:tc>
        <w:tc>
          <w:tcPr>
            <w:tcW w:w="5704" w:type="dxa"/>
            <w:vMerge/>
            <w:hideMark/>
          </w:tcPr>
          <w:p w:rsidR="00123B28" w:rsidRPr="00123B28" w:rsidRDefault="00123B28" w:rsidP="00123B28">
            <w:pPr>
              <w:jc w:val="both"/>
              <w:rPr>
                <w:rFonts w:ascii="Arial" w:hAnsi="Arial" w:cs="Arial"/>
                <w:bCs/>
                <w:color w:val="000000" w:themeColor="text1"/>
                <w:sz w:val="24"/>
                <w:szCs w:val="24"/>
              </w:rPr>
            </w:pP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Se realizaron 6 estudios socioeconómicos para gestión de apoyo de inhumación.</w:t>
            </w:r>
            <w:r w:rsidRPr="003720AC">
              <w:rPr>
                <w:rFonts w:ascii="Arial" w:hAnsi="Arial" w:cs="Arial"/>
                <w:bCs/>
                <w:color w:val="000000" w:themeColor="text1"/>
                <w:sz w:val="24"/>
                <w:szCs w:val="24"/>
              </w:rPr>
              <w:br/>
              <w:t>Expedición 12 de  cartas de identidad para los programas de BIENESTAR.</w:t>
            </w:r>
            <w:r w:rsidRPr="003720AC">
              <w:rPr>
                <w:rFonts w:ascii="Arial" w:hAnsi="Arial" w:cs="Arial"/>
                <w:bCs/>
                <w:color w:val="000000" w:themeColor="text1"/>
                <w:sz w:val="24"/>
                <w:szCs w:val="24"/>
              </w:rPr>
              <w:br/>
              <w:t xml:space="preserve">se </w:t>
            </w:r>
            <w:r w:rsidR="00883328" w:rsidRPr="003720AC">
              <w:rPr>
                <w:rFonts w:ascii="Arial" w:hAnsi="Arial" w:cs="Arial"/>
                <w:bCs/>
                <w:color w:val="000000" w:themeColor="text1"/>
                <w:sz w:val="24"/>
                <w:szCs w:val="24"/>
              </w:rPr>
              <w:t>entregó</w:t>
            </w:r>
            <w:r w:rsidRPr="003720AC">
              <w:rPr>
                <w:rFonts w:ascii="Arial" w:hAnsi="Arial" w:cs="Arial"/>
                <w:bCs/>
                <w:color w:val="000000" w:themeColor="text1"/>
                <w:sz w:val="24"/>
                <w:szCs w:val="24"/>
              </w:rPr>
              <w:t xml:space="preserve"> 6 CURP, se entregaron 4 actas de nacimiento </w:t>
            </w:r>
            <w:r w:rsidRPr="003720AC">
              <w:rPr>
                <w:rFonts w:ascii="Arial" w:hAnsi="Arial" w:cs="Arial"/>
                <w:bCs/>
                <w:color w:val="000000" w:themeColor="text1"/>
                <w:sz w:val="24"/>
                <w:szCs w:val="24"/>
              </w:rPr>
              <w:br/>
            </w:r>
            <w:r w:rsidRPr="003720AC">
              <w:rPr>
                <w:rFonts w:ascii="Arial" w:hAnsi="Arial" w:cs="Arial"/>
                <w:bCs/>
                <w:color w:val="000000" w:themeColor="text1"/>
                <w:sz w:val="24"/>
                <w:szCs w:val="24"/>
              </w:rPr>
              <w:br/>
            </w:r>
            <w:r w:rsidRPr="003720AC">
              <w:rPr>
                <w:rFonts w:ascii="Arial" w:hAnsi="Arial" w:cs="Arial"/>
                <w:bCs/>
                <w:color w:val="000000" w:themeColor="text1"/>
                <w:sz w:val="24"/>
                <w:szCs w:val="24"/>
              </w:rPr>
              <w:lastRenderedPageBreak/>
              <w:t>TOTAL DE GESTIÓN DE DOCUMENTOS: 28</w:t>
            </w:r>
            <w:r w:rsidRPr="003720AC">
              <w:rPr>
                <w:rFonts w:ascii="Arial" w:hAnsi="Arial" w:cs="Arial"/>
                <w:bCs/>
                <w:color w:val="000000" w:themeColor="text1"/>
                <w:sz w:val="24"/>
                <w:szCs w:val="24"/>
              </w:rPr>
              <w:br/>
            </w:r>
            <w:r w:rsidRPr="003720AC">
              <w:rPr>
                <w:rFonts w:ascii="Arial" w:hAnsi="Arial" w:cs="Arial"/>
                <w:bCs/>
                <w:color w:val="000000" w:themeColor="text1"/>
                <w:sz w:val="24"/>
                <w:szCs w:val="24"/>
              </w:rPr>
              <w:br/>
              <w:t>Se realizaron 19 estudios socioeconómicos para realizar visitas domiciliarias de verificación y entrega de apoyos en diferentes colonias.</w:t>
            </w:r>
          </w:p>
        </w:tc>
      </w:tr>
      <w:tr w:rsidR="00123B28" w:rsidRPr="00123B28" w:rsidTr="00123B28">
        <w:trPr>
          <w:trHeight w:val="1005"/>
        </w:trPr>
        <w:tc>
          <w:tcPr>
            <w:tcW w:w="936" w:type="dxa"/>
            <w:vMerge/>
            <w:hideMark/>
          </w:tcPr>
          <w:p w:rsidR="00123B28" w:rsidRPr="00123B28" w:rsidRDefault="00123B28" w:rsidP="00123B28">
            <w:pPr>
              <w:jc w:val="both"/>
              <w:rPr>
                <w:rFonts w:ascii="Arial" w:hAnsi="Arial" w:cs="Arial"/>
                <w:bCs/>
                <w:color w:val="000000" w:themeColor="text1"/>
                <w:sz w:val="24"/>
                <w:szCs w:val="24"/>
              </w:rPr>
            </w:pPr>
          </w:p>
        </w:tc>
        <w:tc>
          <w:tcPr>
            <w:tcW w:w="5704" w:type="dxa"/>
            <w:vMerge/>
            <w:hideMark/>
          </w:tcPr>
          <w:p w:rsidR="00123B28" w:rsidRPr="00123B28" w:rsidRDefault="00123B28" w:rsidP="00123B28">
            <w:pPr>
              <w:jc w:val="both"/>
              <w:rPr>
                <w:rFonts w:ascii="Arial" w:hAnsi="Arial" w:cs="Arial"/>
                <w:bCs/>
                <w:color w:val="000000" w:themeColor="text1"/>
                <w:sz w:val="24"/>
                <w:szCs w:val="24"/>
              </w:rPr>
            </w:pP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APOYOS ENTREGADOS:  535</w:t>
            </w:r>
            <w:r w:rsidRPr="003720AC">
              <w:rPr>
                <w:rFonts w:ascii="Arial" w:hAnsi="Arial" w:cs="Arial"/>
                <w:bCs/>
                <w:color w:val="000000" w:themeColor="text1"/>
                <w:sz w:val="24"/>
                <w:szCs w:val="24"/>
              </w:rPr>
              <w:br/>
              <w:t>BENEFICIADOS: 127</w:t>
            </w:r>
          </w:p>
        </w:tc>
      </w:tr>
      <w:tr w:rsidR="00123B28" w:rsidRPr="00123B28" w:rsidTr="00123B28">
        <w:trPr>
          <w:trHeight w:val="2625"/>
        </w:trPr>
        <w:tc>
          <w:tcPr>
            <w:tcW w:w="936" w:type="dxa"/>
            <w:vMerge w:val="restart"/>
            <w:noWrap/>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2</w:t>
            </w:r>
          </w:p>
        </w:tc>
        <w:tc>
          <w:tcPr>
            <w:tcW w:w="5704" w:type="dxa"/>
            <w:vMerge w:val="restart"/>
            <w:hideMark/>
          </w:tcPr>
          <w:p w:rsidR="00123B28" w:rsidRPr="00123B28" w:rsidRDefault="00883328" w:rsidP="00123B28">
            <w:pPr>
              <w:jc w:val="both"/>
              <w:rPr>
                <w:rFonts w:ascii="Arial" w:hAnsi="Arial" w:cs="Arial"/>
                <w:bCs/>
                <w:color w:val="000000" w:themeColor="text1"/>
                <w:sz w:val="24"/>
                <w:szCs w:val="24"/>
              </w:rPr>
            </w:pPr>
            <w:r>
              <w:rPr>
                <w:rFonts w:ascii="Arial" w:hAnsi="Arial" w:cs="Arial"/>
                <w:bCs/>
                <w:color w:val="000000" w:themeColor="text1"/>
                <w:sz w:val="24"/>
                <w:szCs w:val="24"/>
              </w:rPr>
              <w:t>Otorgar apoyo alimentario a</w:t>
            </w:r>
            <w:r w:rsidR="00123B28" w:rsidRPr="00123B28">
              <w:rPr>
                <w:rFonts w:ascii="Arial" w:hAnsi="Arial" w:cs="Arial"/>
                <w:bCs/>
                <w:color w:val="000000" w:themeColor="text1"/>
                <w:sz w:val="24"/>
                <w:szCs w:val="24"/>
              </w:rPr>
              <w:t xml:space="preserve"> personas con carencia alimentaria. (Informe).</w:t>
            </w: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1 actividades de entrega de alimento preparado a personas en situación de calle, con un total de 60 platos de comida, en colonias, Centro y Punta Arena.</w:t>
            </w:r>
            <w:r w:rsidRPr="003720AC">
              <w:rPr>
                <w:rFonts w:ascii="Arial" w:hAnsi="Arial" w:cs="Arial"/>
                <w:bCs/>
                <w:color w:val="000000" w:themeColor="text1"/>
                <w:sz w:val="24"/>
                <w:szCs w:val="24"/>
              </w:rPr>
              <w:br/>
              <w:t xml:space="preserve">203  latas de sardina entregadas en oficina y despensa a personas en situación vulnerable </w:t>
            </w:r>
            <w:r w:rsidRPr="003720AC">
              <w:rPr>
                <w:rFonts w:ascii="Arial" w:hAnsi="Arial" w:cs="Arial"/>
                <w:bCs/>
                <w:color w:val="000000" w:themeColor="text1"/>
                <w:sz w:val="24"/>
                <w:szCs w:val="24"/>
              </w:rPr>
              <w:br/>
              <w:t xml:space="preserve"> 21 despensas entregadas en apoyo a familias con carencias. </w:t>
            </w:r>
            <w:r w:rsidRPr="003720AC">
              <w:rPr>
                <w:rFonts w:ascii="Arial" w:hAnsi="Arial" w:cs="Arial"/>
                <w:bCs/>
                <w:color w:val="000000" w:themeColor="text1"/>
                <w:sz w:val="24"/>
                <w:szCs w:val="24"/>
              </w:rPr>
              <w:br/>
              <w:t xml:space="preserve">Entrega de apoyo a Gobernador de </w:t>
            </w:r>
            <w:r w:rsidR="00883328" w:rsidRPr="003720AC">
              <w:rPr>
                <w:rFonts w:ascii="Arial" w:hAnsi="Arial" w:cs="Arial"/>
                <w:bCs/>
                <w:color w:val="000000" w:themeColor="text1"/>
                <w:sz w:val="24"/>
                <w:szCs w:val="24"/>
              </w:rPr>
              <w:t>Pótam</w:t>
            </w:r>
            <w:r w:rsidRPr="003720AC">
              <w:rPr>
                <w:rFonts w:ascii="Arial" w:hAnsi="Arial" w:cs="Arial"/>
                <w:bCs/>
                <w:color w:val="000000" w:themeColor="text1"/>
                <w:sz w:val="24"/>
                <w:szCs w:val="24"/>
              </w:rPr>
              <w:t xml:space="preserve">  con 45 artículos de despensa para evento</w:t>
            </w:r>
            <w:r w:rsidRPr="003720AC">
              <w:rPr>
                <w:rFonts w:ascii="Arial" w:hAnsi="Arial" w:cs="Arial"/>
                <w:bCs/>
                <w:color w:val="000000" w:themeColor="text1"/>
                <w:sz w:val="24"/>
                <w:szCs w:val="24"/>
              </w:rPr>
              <w:br/>
              <w:t>Apoyo a escuela primaria de las comunidades con 14 artículos de despensa para evento escolar.</w:t>
            </w:r>
          </w:p>
        </w:tc>
      </w:tr>
      <w:tr w:rsidR="00123B28" w:rsidRPr="00123B28" w:rsidTr="00123B28">
        <w:trPr>
          <w:trHeight w:val="1350"/>
        </w:trPr>
        <w:tc>
          <w:tcPr>
            <w:tcW w:w="936" w:type="dxa"/>
            <w:vMerge/>
            <w:hideMark/>
          </w:tcPr>
          <w:p w:rsidR="00123B28" w:rsidRPr="00123B28" w:rsidRDefault="00123B28" w:rsidP="00123B28">
            <w:pPr>
              <w:jc w:val="both"/>
              <w:rPr>
                <w:rFonts w:ascii="Arial" w:hAnsi="Arial" w:cs="Arial"/>
                <w:bCs/>
                <w:color w:val="000000" w:themeColor="text1"/>
                <w:sz w:val="24"/>
                <w:szCs w:val="24"/>
              </w:rPr>
            </w:pPr>
          </w:p>
        </w:tc>
        <w:tc>
          <w:tcPr>
            <w:tcW w:w="5704" w:type="dxa"/>
            <w:vMerge/>
            <w:hideMark/>
          </w:tcPr>
          <w:p w:rsidR="00123B28" w:rsidRPr="00123B28" w:rsidRDefault="00123B28" w:rsidP="00123B28">
            <w:pPr>
              <w:jc w:val="both"/>
              <w:rPr>
                <w:rFonts w:ascii="Arial" w:hAnsi="Arial" w:cs="Arial"/>
                <w:bCs/>
                <w:color w:val="000000" w:themeColor="text1"/>
                <w:sz w:val="24"/>
                <w:szCs w:val="24"/>
              </w:rPr>
            </w:pP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 xml:space="preserve">Como parte de las actividades de habilitación de comedores comunitarios se realizó entrega de alimentos preparados a familias vulnerables en el CIAS de la colonia 23 de </w:t>
            </w:r>
            <w:r w:rsidR="00883328" w:rsidRPr="003720AC">
              <w:rPr>
                <w:rFonts w:ascii="Arial" w:hAnsi="Arial" w:cs="Arial"/>
                <w:bCs/>
                <w:color w:val="000000" w:themeColor="text1"/>
                <w:sz w:val="24"/>
                <w:szCs w:val="24"/>
              </w:rPr>
              <w:t>marzo</w:t>
            </w:r>
            <w:r w:rsidRPr="003720AC">
              <w:rPr>
                <w:rFonts w:ascii="Arial" w:hAnsi="Arial" w:cs="Arial"/>
                <w:bCs/>
                <w:color w:val="000000" w:themeColor="text1"/>
                <w:sz w:val="24"/>
                <w:szCs w:val="24"/>
              </w:rPr>
              <w:t>, entregando un total de 91 comidas. Y 14 en apoyo a familias de Santa Clara.</w:t>
            </w:r>
          </w:p>
        </w:tc>
      </w:tr>
      <w:tr w:rsidR="00123B28" w:rsidRPr="00123B28" w:rsidTr="00123B28">
        <w:trPr>
          <w:trHeight w:val="1200"/>
        </w:trPr>
        <w:tc>
          <w:tcPr>
            <w:tcW w:w="936" w:type="dxa"/>
            <w:vMerge/>
            <w:hideMark/>
          </w:tcPr>
          <w:p w:rsidR="00123B28" w:rsidRPr="00123B28" w:rsidRDefault="00123B28" w:rsidP="00123B28">
            <w:pPr>
              <w:jc w:val="both"/>
              <w:rPr>
                <w:rFonts w:ascii="Arial" w:hAnsi="Arial" w:cs="Arial"/>
                <w:bCs/>
                <w:color w:val="000000" w:themeColor="text1"/>
                <w:sz w:val="24"/>
                <w:szCs w:val="24"/>
              </w:rPr>
            </w:pPr>
          </w:p>
        </w:tc>
        <w:tc>
          <w:tcPr>
            <w:tcW w:w="5704" w:type="dxa"/>
            <w:vMerge/>
            <w:hideMark/>
          </w:tcPr>
          <w:p w:rsidR="00123B28" w:rsidRPr="00123B28" w:rsidRDefault="00123B28" w:rsidP="00123B28">
            <w:pPr>
              <w:jc w:val="both"/>
              <w:rPr>
                <w:rFonts w:ascii="Arial" w:hAnsi="Arial" w:cs="Arial"/>
                <w:bCs/>
                <w:color w:val="000000" w:themeColor="text1"/>
                <w:sz w:val="24"/>
                <w:szCs w:val="24"/>
              </w:rPr>
            </w:pP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 xml:space="preserve">BENEFICIADOS DESPENSAS: 81 </w:t>
            </w:r>
            <w:r w:rsidRPr="003720AC">
              <w:rPr>
                <w:rFonts w:ascii="Arial" w:hAnsi="Arial" w:cs="Arial"/>
                <w:bCs/>
                <w:color w:val="000000" w:themeColor="text1"/>
                <w:sz w:val="24"/>
                <w:szCs w:val="24"/>
              </w:rPr>
              <w:br/>
              <w:t>TOTAL DE APOYOS DIRECTOS:448</w:t>
            </w:r>
            <w:r w:rsidRPr="003720AC">
              <w:rPr>
                <w:rFonts w:ascii="Arial" w:hAnsi="Arial" w:cs="Arial"/>
                <w:bCs/>
                <w:color w:val="000000" w:themeColor="text1"/>
                <w:sz w:val="24"/>
                <w:szCs w:val="24"/>
              </w:rPr>
              <w:br/>
              <w:t>TOTAL DE BENEFICIADOS: 646</w:t>
            </w:r>
          </w:p>
        </w:tc>
      </w:tr>
      <w:tr w:rsidR="00123B28" w:rsidRPr="00123B28" w:rsidTr="00123B28">
        <w:trPr>
          <w:trHeight w:val="1050"/>
        </w:trPr>
        <w:tc>
          <w:tcPr>
            <w:tcW w:w="936" w:type="dxa"/>
            <w:noWrap/>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lastRenderedPageBreak/>
              <w:t>3</w:t>
            </w:r>
          </w:p>
        </w:tc>
        <w:tc>
          <w:tcPr>
            <w:tcW w:w="5704" w:type="dxa"/>
            <w:hideMark/>
          </w:tcPr>
          <w:p w:rsidR="00123B28" w:rsidRPr="00123B28" w:rsidRDefault="00883328" w:rsidP="00123B28">
            <w:pPr>
              <w:jc w:val="both"/>
              <w:rPr>
                <w:rFonts w:ascii="Arial" w:hAnsi="Arial" w:cs="Arial"/>
                <w:bCs/>
                <w:color w:val="000000" w:themeColor="text1"/>
                <w:sz w:val="24"/>
                <w:szCs w:val="24"/>
              </w:rPr>
            </w:pPr>
            <w:r>
              <w:rPr>
                <w:rFonts w:ascii="Arial" w:hAnsi="Arial" w:cs="Arial"/>
                <w:bCs/>
                <w:color w:val="000000" w:themeColor="text1"/>
                <w:sz w:val="24"/>
                <w:szCs w:val="24"/>
              </w:rPr>
              <w:t xml:space="preserve">Tramitar </w:t>
            </w:r>
            <w:r w:rsidR="00123B28" w:rsidRPr="00123B28">
              <w:rPr>
                <w:rFonts w:ascii="Arial" w:hAnsi="Arial" w:cs="Arial"/>
                <w:bCs/>
                <w:color w:val="000000" w:themeColor="text1"/>
                <w:sz w:val="24"/>
                <w:szCs w:val="24"/>
              </w:rPr>
              <w:t>solicitudes para la construcción de cuartos y/o mejoramiento de vivienda. (Informe)</w:t>
            </w: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Se brindó atención a 24 personas en oficinas de Desarrollo Social que solicitaron algún tipo de apoyo para vivienda.</w:t>
            </w:r>
          </w:p>
        </w:tc>
      </w:tr>
      <w:tr w:rsidR="00123B28" w:rsidRPr="00123B28" w:rsidTr="00123B28">
        <w:trPr>
          <w:trHeight w:val="1125"/>
        </w:trPr>
        <w:tc>
          <w:tcPr>
            <w:tcW w:w="936" w:type="dxa"/>
            <w:noWrap/>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4</w:t>
            </w:r>
          </w:p>
        </w:tc>
        <w:tc>
          <w:tcPr>
            <w:tcW w:w="5704" w:type="dxa"/>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Apoyos complementarios a la vivienda a través de asociaciones civiles. (Gestión)</w:t>
            </w:r>
          </w:p>
        </w:tc>
        <w:tc>
          <w:tcPr>
            <w:tcW w:w="10000" w:type="dxa"/>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Llenado de convocatoria y Reglas de Operación para el programa "Edificando tu Futuro", el cual se realizará en conjunto con la Congregación Mariana Trinitaria.</w:t>
            </w:r>
          </w:p>
        </w:tc>
      </w:tr>
      <w:tr w:rsidR="00123B28" w:rsidRPr="003720AC" w:rsidTr="00123B28">
        <w:trPr>
          <w:trHeight w:val="1695"/>
        </w:trPr>
        <w:tc>
          <w:tcPr>
            <w:tcW w:w="936" w:type="dxa"/>
            <w:noWrap/>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6</w:t>
            </w:r>
          </w:p>
        </w:tc>
        <w:tc>
          <w:tcPr>
            <w:tcW w:w="5704" w:type="dxa"/>
            <w:hideMark/>
          </w:tcPr>
          <w:p w:rsidR="00123B28" w:rsidRPr="00123B28" w:rsidRDefault="00883328" w:rsidP="00123B28">
            <w:pPr>
              <w:jc w:val="both"/>
              <w:rPr>
                <w:rFonts w:ascii="Arial" w:hAnsi="Arial" w:cs="Arial"/>
                <w:bCs/>
                <w:color w:val="000000" w:themeColor="text1"/>
                <w:sz w:val="24"/>
                <w:szCs w:val="24"/>
              </w:rPr>
            </w:pPr>
            <w:r>
              <w:rPr>
                <w:rFonts w:ascii="Arial" w:hAnsi="Arial" w:cs="Arial"/>
                <w:bCs/>
                <w:color w:val="000000" w:themeColor="text1"/>
                <w:sz w:val="24"/>
                <w:szCs w:val="24"/>
              </w:rPr>
              <w:t xml:space="preserve">Realizar </w:t>
            </w:r>
            <w:r w:rsidR="00123B28" w:rsidRPr="00123B28">
              <w:rPr>
                <w:rFonts w:ascii="Arial" w:hAnsi="Arial" w:cs="Arial"/>
                <w:bCs/>
                <w:color w:val="000000" w:themeColor="text1"/>
                <w:sz w:val="24"/>
                <w:szCs w:val="24"/>
              </w:rPr>
              <w:t>cursos para el desarrollo de habilidades, aptitudes, competencias y capacidades para la vida y el trabajo y asesorías para el emprendimiento en los Centros Integrales de Atención Social. (Curso/Taller)</w:t>
            </w: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Se realizó en CIAS 23 de marzo Taller de Panadería, con un total de 25 participantes. Este taller se realizó del 9 al 24 de marzo entregando material de manera gratuita a todos los participantes, elaboraron diferentes tipos de masas y panes tradicionales y  pan dulce.</w:t>
            </w:r>
            <w:r w:rsidRPr="003720AC">
              <w:rPr>
                <w:rFonts w:ascii="Arial" w:hAnsi="Arial" w:cs="Arial"/>
                <w:bCs/>
                <w:color w:val="000000" w:themeColor="text1"/>
                <w:sz w:val="24"/>
                <w:szCs w:val="24"/>
              </w:rPr>
              <w:br/>
            </w:r>
            <w:r w:rsidRPr="003720AC">
              <w:rPr>
                <w:rFonts w:ascii="Arial" w:hAnsi="Arial" w:cs="Arial"/>
                <w:bCs/>
                <w:color w:val="000000" w:themeColor="text1"/>
                <w:sz w:val="24"/>
                <w:szCs w:val="24"/>
              </w:rPr>
              <w:br/>
              <w:t>Se lanza Convocatoria para el  Taller de Elaboración de Piñatas en CIAS Fátima.</w:t>
            </w:r>
          </w:p>
        </w:tc>
      </w:tr>
      <w:tr w:rsidR="00123B28" w:rsidRPr="003720AC" w:rsidTr="00123B28">
        <w:trPr>
          <w:trHeight w:val="1470"/>
        </w:trPr>
        <w:tc>
          <w:tcPr>
            <w:tcW w:w="936" w:type="dxa"/>
            <w:noWrap/>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7</w:t>
            </w:r>
          </w:p>
        </w:tc>
        <w:tc>
          <w:tcPr>
            <w:tcW w:w="5704" w:type="dxa"/>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Integrar de Comités Ciudadanos de Participación Social y capacitación en materia de gestión de servicios y apoyos ante las instancias correspondientes. (Comités)</w:t>
            </w: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4 Reuniones para la atención a peticiones y formación de  comités de bienestar en colonia Independencia, San Vicente, Patrón Márquez y La Salvación dando atención a un total de 24  nuevos integrantes.</w:t>
            </w:r>
          </w:p>
        </w:tc>
      </w:tr>
      <w:tr w:rsidR="00123B28" w:rsidRPr="003720AC" w:rsidTr="00123B28">
        <w:trPr>
          <w:trHeight w:val="1470"/>
        </w:trPr>
        <w:tc>
          <w:tcPr>
            <w:tcW w:w="936" w:type="dxa"/>
            <w:vMerge w:val="restart"/>
            <w:noWrap/>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8</w:t>
            </w:r>
          </w:p>
        </w:tc>
        <w:tc>
          <w:tcPr>
            <w:tcW w:w="5704" w:type="dxa"/>
            <w:vMerge w:val="restart"/>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 xml:space="preserve">Realizar Jornadas Comunitarias y/o actividades de mejoramiento del entorno social, en coordinación con otras dependencias y </w:t>
            </w:r>
            <w:r w:rsidRPr="00123B28">
              <w:rPr>
                <w:rFonts w:ascii="Arial" w:hAnsi="Arial" w:cs="Arial"/>
                <w:bCs/>
                <w:color w:val="000000" w:themeColor="text1"/>
                <w:sz w:val="24"/>
                <w:szCs w:val="24"/>
              </w:rPr>
              <w:lastRenderedPageBreak/>
              <w:t>comités de participación social. (Reporte)</w:t>
            </w: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lastRenderedPageBreak/>
              <w:t xml:space="preserve">Colaboración con SEDESON en la Jornada Optometrista 2023 "Poder Ver", realizada el día 03 de </w:t>
            </w:r>
            <w:r w:rsidR="00883328" w:rsidRPr="003720AC">
              <w:rPr>
                <w:rFonts w:ascii="Arial" w:hAnsi="Arial" w:cs="Arial"/>
                <w:bCs/>
                <w:color w:val="000000" w:themeColor="text1"/>
                <w:sz w:val="24"/>
                <w:szCs w:val="24"/>
              </w:rPr>
              <w:t>marzo</w:t>
            </w:r>
            <w:r w:rsidRPr="003720AC">
              <w:rPr>
                <w:rFonts w:ascii="Arial" w:hAnsi="Arial" w:cs="Arial"/>
                <w:bCs/>
                <w:color w:val="000000" w:themeColor="text1"/>
                <w:sz w:val="24"/>
                <w:szCs w:val="24"/>
              </w:rPr>
              <w:t xml:space="preserve"> en el Centro de Integración Familiar de la Colonia Altares en Hermosillo, Sonora. Donde se logró el traslado </w:t>
            </w:r>
            <w:r w:rsidR="00883328" w:rsidRPr="003720AC">
              <w:rPr>
                <w:rFonts w:ascii="Arial" w:hAnsi="Arial" w:cs="Arial"/>
                <w:bCs/>
                <w:color w:val="000000" w:themeColor="text1"/>
                <w:sz w:val="24"/>
                <w:szCs w:val="24"/>
              </w:rPr>
              <w:t>y participación</w:t>
            </w:r>
            <w:r w:rsidRPr="003720AC">
              <w:rPr>
                <w:rFonts w:ascii="Arial" w:hAnsi="Arial" w:cs="Arial"/>
                <w:bCs/>
                <w:color w:val="000000" w:themeColor="text1"/>
                <w:sz w:val="24"/>
                <w:szCs w:val="24"/>
              </w:rPr>
              <w:t xml:space="preserve"> de 40 personas del municipio de </w:t>
            </w:r>
            <w:r w:rsidRPr="003720AC">
              <w:rPr>
                <w:rFonts w:ascii="Arial" w:hAnsi="Arial" w:cs="Arial"/>
                <w:bCs/>
                <w:color w:val="000000" w:themeColor="text1"/>
                <w:sz w:val="24"/>
                <w:szCs w:val="24"/>
              </w:rPr>
              <w:lastRenderedPageBreak/>
              <w:t xml:space="preserve">Guaymas para recibir consulta y lentes de manera gratuita. </w:t>
            </w:r>
          </w:p>
        </w:tc>
      </w:tr>
      <w:tr w:rsidR="00123B28" w:rsidRPr="003720AC" w:rsidTr="00123B28">
        <w:trPr>
          <w:trHeight w:val="1470"/>
        </w:trPr>
        <w:tc>
          <w:tcPr>
            <w:tcW w:w="936" w:type="dxa"/>
            <w:vMerge/>
            <w:hideMark/>
          </w:tcPr>
          <w:p w:rsidR="00123B28" w:rsidRPr="00123B28" w:rsidRDefault="00123B28" w:rsidP="00123B28">
            <w:pPr>
              <w:jc w:val="both"/>
              <w:rPr>
                <w:rFonts w:ascii="Arial" w:hAnsi="Arial" w:cs="Arial"/>
                <w:bCs/>
                <w:color w:val="000000" w:themeColor="text1"/>
                <w:sz w:val="24"/>
                <w:szCs w:val="24"/>
              </w:rPr>
            </w:pPr>
          </w:p>
        </w:tc>
        <w:tc>
          <w:tcPr>
            <w:tcW w:w="5704" w:type="dxa"/>
            <w:vMerge/>
            <w:hideMark/>
          </w:tcPr>
          <w:p w:rsidR="00123B28" w:rsidRPr="00123B28" w:rsidRDefault="00123B28" w:rsidP="00123B28">
            <w:pPr>
              <w:jc w:val="both"/>
              <w:rPr>
                <w:rFonts w:ascii="Arial" w:hAnsi="Arial" w:cs="Arial"/>
                <w:bCs/>
                <w:color w:val="000000" w:themeColor="text1"/>
                <w:sz w:val="24"/>
                <w:szCs w:val="24"/>
              </w:rPr>
            </w:pP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Colaboración con DIF Guaymas en Jornada Integral en cancha de la colonia Las Colinas el día 30 de marzo. Con la participación de las coordinaciones de Gestión Social, Vivienda, CIAS, Atención a la Mujer, Atención a la Juventud y los servicios de la Dirección de Salud Municipal.</w:t>
            </w:r>
          </w:p>
        </w:tc>
      </w:tr>
      <w:tr w:rsidR="00123B28" w:rsidRPr="003720AC" w:rsidTr="00123B28">
        <w:trPr>
          <w:trHeight w:val="1230"/>
        </w:trPr>
        <w:tc>
          <w:tcPr>
            <w:tcW w:w="936" w:type="dxa"/>
            <w:vMerge/>
            <w:hideMark/>
          </w:tcPr>
          <w:p w:rsidR="00123B28" w:rsidRPr="00123B28" w:rsidRDefault="00123B28" w:rsidP="00123B28">
            <w:pPr>
              <w:jc w:val="both"/>
              <w:rPr>
                <w:rFonts w:ascii="Arial" w:hAnsi="Arial" w:cs="Arial"/>
                <w:bCs/>
                <w:color w:val="000000" w:themeColor="text1"/>
                <w:sz w:val="24"/>
                <w:szCs w:val="24"/>
              </w:rPr>
            </w:pPr>
          </w:p>
        </w:tc>
        <w:tc>
          <w:tcPr>
            <w:tcW w:w="5704" w:type="dxa"/>
            <w:vMerge/>
            <w:hideMark/>
          </w:tcPr>
          <w:p w:rsidR="00123B28" w:rsidRPr="00123B28" w:rsidRDefault="00123B28" w:rsidP="00123B28">
            <w:pPr>
              <w:jc w:val="both"/>
              <w:rPr>
                <w:rFonts w:ascii="Arial" w:hAnsi="Arial" w:cs="Arial"/>
                <w:bCs/>
                <w:color w:val="000000" w:themeColor="text1"/>
                <w:sz w:val="24"/>
                <w:szCs w:val="24"/>
              </w:rPr>
            </w:pP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Participación en Jornada de Limpieza en la zona centro de Guaymas en coordinación con Secretaria de Marina.</w:t>
            </w:r>
          </w:p>
        </w:tc>
      </w:tr>
      <w:tr w:rsidR="00123B28" w:rsidRPr="003720AC" w:rsidTr="00123B28">
        <w:trPr>
          <w:trHeight w:val="3120"/>
        </w:trPr>
        <w:tc>
          <w:tcPr>
            <w:tcW w:w="936" w:type="dxa"/>
            <w:vMerge/>
            <w:hideMark/>
          </w:tcPr>
          <w:p w:rsidR="00123B28" w:rsidRPr="00123B28" w:rsidRDefault="00123B28" w:rsidP="00123B28">
            <w:pPr>
              <w:jc w:val="both"/>
              <w:rPr>
                <w:rFonts w:ascii="Arial" w:hAnsi="Arial" w:cs="Arial"/>
                <w:bCs/>
                <w:color w:val="000000" w:themeColor="text1"/>
                <w:sz w:val="24"/>
                <w:szCs w:val="24"/>
              </w:rPr>
            </w:pPr>
          </w:p>
        </w:tc>
        <w:tc>
          <w:tcPr>
            <w:tcW w:w="5704" w:type="dxa"/>
            <w:vMerge/>
            <w:hideMark/>
          </w:tcPr>
          <w:p w:rsidR="00123B28" w:rsidRPr="00123B28" w:rsidRDefault="00123B28" w:rsidP="00123B28">
            <w:pPr>
              <w:jc w:val="both"/>
              <w:rPr>
                <w:rFonts w:ascii="Arial" w:hAnsi="Arial" w:cs="Arial"/>
                <w:bCs/>
                <w:color w:val="000000" w:themeColor="text1"/>
                <w:sz w:val="24"/>
                <w:szCs w:val="24"/>
              </w:rPr>
            </w:pPr>
          </w:p>
        </w:tc>
        <w:tc>
          <w:tcPr>
            <w:tcW w:w="10000" w:type="dxa"/>
            <w:hideMark/>
          </w:tcPr>
          <w:p w:rsidR="00123B28" w:rsidRPr="003720AC" w:rsidRDefault="008A21D0"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Censo de viviendas y luminarias</w:t>
            </w:r>
            <w:r w:rsidR="00123B28" w:rsidRPr="003720AC">
              <w:rPr>
                <w:rFonts w:ascii="Arial" w:hAnsi="Arial" w:cs="Arial"/>
                <w:bCs/>
                <w:color w:val="000000" w:themeColor="text1"/>
                <w:sz w:val="24"/>
                <w:szCs w:val="24"/>
              </w:rPr>
              <w:br/>
              <w:t>Diagnóstico para mejoramiento del entorno social Guaymas varias colonias de Guaymas: El equipo de despacho de la dirección de Desarrollo Social, realizó un censo de luminarias en parte de la zona suroeste de Guaymas. Se realizaron recorridos, llenado de formatos y tomas de fotografías georreferenciadas. Posteriormente se procesará la información para concentrar los datos en un mapa interactivo de las zonas censadas.</w:t>
            </w:r>
            <w:r w:rsidR="00123B28" w:rsidRPr="003720AC">
              <w:rPr>
                <w:rFonts w:ascii="Arial" w:hAnsi="Arial" w:cs="Arial"/>
                <w:bCs/>
                <w:color w:val="000000" w:themeColor="text1"/>
                <w:sz w:val="24"/>
                <w:szCs w:val="24"/>
              </w:rPr>
              <w:br/>
            </w:r>
            <w:r w:rsidRPr="003720AC">
              <w:rPr>
                <w:rFonts w:ascii="Arial" w:hAnsi="Arial" w:cs="Arial"/>
                <w:bCs/>
                <w:color w:val="000000" w:themeColor="text1"/>
                <w:sz w:val="24"/>
                <w:szCs w:val="24"/>
              </w:rPr>
              <w:t xml:space="preserve">Colonias y/o fraccionamientos censados: </w:t>
            </w:r>
            <w:r w:rsidR="00123B28" w:rsidRPr="003720AC">
              <w:rPr>
                <w:rFonts w:ascii="Arial" w:hAnsi="Arial" w:cs="Arial"/>
                <w:bCs/>
                <w:color w:val="000000" w:themeColor="text1"/>
                <w:sz w:val="24"/>
                <w:szCs w:val="24"/>
              </w:rPr>
              <w:br/>
              <w:t>23 de Marzo</w:t>
            </w:r>
            <w:r w:rsidR="00123B28" w:rsidRPr="003720AC">
              <w:rPr>
                <w:rFonts w:ascii="Arial" w:hAnsi="Arial" w:cs="Arial"/>
                <w:bCs/>
                <w:color w:val="000000" w:themeColor="text1"/>
                <w:sz w:val="24"/>
                <w:szCs w:val="24"/>
              </w:rPr>
              <w:br/>
              <w:t>18 de Noviembre</w:t>
            </w:r>
            <w:r w:rsidR="00123B28" w:rsidRPr="003720AC">
              <w:rPr>
                <w:rFonts w:ascii="Arial" w:hAnsi="Arial" w:cs="Arial"/>
                <w:bCs/>
                <w:color w:val="000000" w:themeColor="text1"/>
                <w:sz w:val="24"/>
                <w:szCs w:val="24"/>
              </w:rPr>
              <w:br/>
              <w:t>5 de Mayo</w:t>
            </w:r>
          </w:p>
        </w:tc>
      </w:tr>
      <w:tr w:rsidR="00123B28" w:rsidRPr="003720AC" w:rsidTr="00123B28">
        <w:trPr>
          <w:trHeight w:val="2040"/>
        </w:trPr>
        <w:tc>
          <w:tcPr>
            <w:tcW w:w="936" w:type="dxa"/>
            <w:noWrap/>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lastRenderedPageBreak/>
              <w:t>13</w:t>
            </w:r>
          </w:p>
        </w:tc>
        <w:tc>
          <w:tcPr>
            <w:tcW w:w="5704" w:type="dxa"/>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Difundir y divulgar los programas y servicios de la Dependencia, por medios impresos, visitas a instituciones educativas, así como campañas en medios masivos de información y redes sociales. (Informe).</w:t>
            </w: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Se realizó plática informativa y de promoción de servicios de la Dependencia a los alumnos de la clase de Ciencias Sociales del bachillerato del Conservatorio de Música Fray Ivo Tonek, el día 23 de marzo.</w:t>
            </w:r>
          </w:p>
        </w:tc>
      </w:tr>
      <w:tr w:rsidR="00123B28" w:rsidRPr="003720AC" w:rsidTr="00123B28">
        <w:trPr>
          <w:trHeight w:val="1800"/>
        </w:trPr>
        <w:tc>
          <w:tcPr>
            <w:tcW w:w="936" w:type="dxa"/>
            <w:noWrap/>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 </w:t>
            </w:r>
          </w:p>
        </w:tc>
        <w:tc>
          <w:tcPr>
            <w:tcW w:w="5704" w:type="dxa"/>
            <w:hideMark/>
          </w:tcPr>
          <w:p w:rsidR="00123B28" w:rsidRPr="00123B28" w:rsidRDefault="003720AC"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Actividad extraordinaria</w:t>
            </w: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 xml:space="preserve">Colaboración de la Dependencia en Plática y exposición en el marco del día Internacional de la Mujer, en conjunto con la coordinación de Atención a la mujer. Se </w:t>
            </w:r>
            <w:r w:rsidR="00883328" w:rsidRPr="003720AC">
              <w:rPr>
                <w:rFonts w:ascii="Arial" w:hAnsi="Arial" w:cs="Arial"/>
                <w:bCs/>
                <w:color w:val="000000" w:themeColor="text1"/>
                <w:sz w:val="24"/>
                <w:szCs w:val="24"/>
              </w:rPr>
              <w:t>realizó</w:t>
            </w:r>
            <w:r w:rsidRPr="003720AC">
              <w:rPr>
                <w:rFonts w:ascii="Arial" w:hAnsi="Arial" w:cs="Arial"/>
                <w:bCs/>
                <w:color w:val="000000" w:themeColor="text1"/>
                <w:sz w:val="24"/>
                <w:szCs w:val="24"/>
              </w:rPr>
              <w:t xml:space="preserve"> en las instalaciones del Conservatorio de Música Fray Ivo Toneck donde estuvieron presentes más de 100 personas.</w:t>
            </w:r>
          </w:p>
        </w:tc>
      </w:tr>
      <w:tr w:rsidR="00123B28" w:rsidRPr="003720AC" w:rsidTr="00123B28">
        <w:trPr>
          <w:trHeight w:val="1200"/>
        </w:trPr>
        <w:tc>
          <w:tcPr>
            <w:tcW w:w="936" w:type="dxa"/>
            <w:noWrap/>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 </w:t>
            </w:r>
          </w:p>
        </w:tc>
        <w:tc>
          <w:tcPr>
            <w:tcW w:w="5704" w:type="dxa"/>
            <w:hideMark/>
          </w:tcPr>
          <w:p w:rsidR="00123B28" w:rsidRPr="00123B28" w:rsidRDefault="003720AC"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Actividad extraordinaria</w:t>
            </w:r>
          </w:p>
        </w:tc>
        <w:tc>
          <w:tcPr>
            <w:tcW w:w="10000" w:type="dxa"/>
            <w:hideMark/>
          </w:tcPr>
          <w:p w:rsidR="00123B28" w:rsidRPr="003720AC" w:rsidRDefault="00123B28" w:rsidP="00123B28">
            <w:pPr>
              <w:jc w:val="both"/>
              <w:rPr>
                <w:rFonts w:ascii="Arial" w:hAnsi="Arial" w:cs="Arial"/>
                <w:bCs/>
                <w:color w:val="000000" w:themeColor="text1"/>
                <w:sz w:val="24"/>
                <w:szCs w:val="24"/>
              </w:rPr>
            </w:pPr>
            <w:r w:rsidRPr="003720AC">
              <w:rPr>
                <w:rFonts w:ascii="Arial" w:hAnsi="Arial" w:cs="Arial"/>
                <w:bCs/>
                <w:color w:val="000000" w:themeColor="text1"/>
                <w:sz w:val="24"/>
                <w:szCs w:val="24"/>
              </w:rPr>
              <w:t>Participación en Capacitación para el uso de la Plataforma del Sistema de Evaluación de Desempeño de las Dependencias el 27 de marzo.</w:t>
            </w:r>
          </w:p>
        </w:tc>
      </w:tr>
      <w:tr w:rsidR="00123B28" w:rsidRPr="00123B28" w:rsidTr="00123B28">
        <w:trPr>
          <w:trHeight w:val="1155"/>
        </w:trPr>
        <w:tc>
          <w:tcPr>
            <w:tcW w:w="936" w:type="dxa"/>
            <w:noWrap/>
            <w:hideMark/>
          </w:tcPr>
          <w:p w:rsidR="00123B28" w:rsidRPr="00123B28" w:rsidRDefault="00123B28" w:rsidP="00123B28">
            <w:pPr>
              <w:jc w:val="both"/>
              <w:rPr>
                <w:rFonts w:ascii="Arial" w:hAnsi="Arial" w:cs="Arial"/>
                <w:bCs/>
                <w:color w:val="000000" w:themeColor="text1"/>
                <w:sz w:val="24"/>
                <w:szCs w:val="24"/>
              </w:rPr>
            </w:pPr>
            <w:r w:rsidRPr="00123B28">
              <w:rPr>
                <w:rFonts w:ascii="Arial" w:hAnsi="Arial" w:cs="Arial"/>
                <w:bCs/>
                <w:color w:val="000000" w:themeColor="text1"/>
                <w:sz w:val="24"/>
                <w:szCs w:val="24"/>
              </w:rPr>
              <w:t> </w:t>
            </w:r>
          </w:p>
        </w:tc>
        <w:tc>
          <w:tcPr>
            <w:tcW w:w="15704" w:type="dxa"/>
            <w:gridSpan w:val="2"/>
            <w:hideMark/>
          </w:tcPr>
          <w:p w:rsidR="00123B28" w:rsidRPr="00123B28" w:rsidRDefault="00123B28" w:rsidP="00123B28">
            <w:pPr>
              <w:jc w:val="both"/>
              <w:rPr>
                <w:rFonts w:ascii="Arial" w:hAnsi="Arial" w:cs="Arial"/>
                <w:b/>
                <w:bCs/>
                <w:color w:val="000000" w:themeColor="text1"/>
                <w:sz w:val="24"/>
                <w:szCs w:val="24"/>
              </w:rPr>
            </w:pPr>
            <w:r w:rsidRPr="00123B28">
              <w:rPr>
                <w:rFonts w:ascii="Arial" w:hAnsi="Arial" w:cs="Arial"/>
                <w:b/>
                <w:bCs/>
                <w:color w:val="000000" w:themeColor="text1"/>
                <w:sz w:val="24"/>
                <w:szCs w:val="24"/>
              </w:rPr>
              <w:t>POBLACIÓN ATENDIDA:   1307 atenciones y/o apoyos entregados (Despacho, Comités, Jornadas, CIAS, IMM, IMJ)</w:t>
            </w:r>
            <w:r w:rsidRPr="00123B28">
              <w:rPr>
                <w:rFonts w:ascii="Arial" w:hAnsi="Arial" w:cs="Arial"/>
                <w:b/>
                <w:bCs/>
                <w:color w:val="000000" w:themeColor="text1"/>
                <w:sz w:val="24"/>
                <w:szCs w:val="24"/>
              </w:rPr>
              <w:br/>
              <w:t>BENEFICIADOS: 1505</w:t>
            </w:r>
          </w:p>
        </w:tc>
      </w:tr>
    </w:tbl>
    <w:p w:rsidR="008A21D0" w:rsidRDefault="008A21D0" w:rsidP="00C72110">
      <w:pPr>
        <w:jc w:val="both"/>
        <w:rPr>
          <w:rFonts w:ascii="Arial" w:hAnsi="Arial" w:cs="Arial"/>
          <w:b/>
          <w:color w:val="000000" w:themeColor="text1"/>
          <w:sz w:val="24"/>
          <w:szCs w:val="24"/>
          <w:lang w:val="es-ES"/>
        </w:rPr>
      </w:pPr>
    </w:p>
    <w:p w:rsidR="008A21D0" w:rsidRDefault="008A21D0" w:rsidP="00C72110">
      <w:pPr>
        <w:jc w:val="both"/>
        <w:rPr>
          <w:rFonts w:ascii="Arial" w:hAnsi="Arial" w:cs="Arial"/>
          <w:b/>
          <w:color w:val="000000" w:themeColor="text1"/>
          <w:sz w:val="24"/>
          <w:szCs w:val="24"/>
          <w:lang w:val="es-ES"/>
        </w:rPr>
      </w:pPr>
    </w:p>
    <w:p w:rsidR="008A21D0" w:rsidRDefault="008A21D0" w:rsidP="00C72110">
      <w:pPr>
        <w:jc w:val="both"/>
        <w:rPr>
          <w:rFonts w:ascii="Arial" w:hAnsi="Arial" w:cs="Arial"/>
          <w:b/>
          <w:color w:val="000000" w:themeColor="text1"/>
          <w:sz w:val="24"/>
          <w:szCs w:val="24"/>
          <w:lang w:val="es-ES"/>
        </w:rPr>
      </w:pPr>
    </w:p>
    <w:p w:rsidR="008A21D0" w:rsidRDefault="008A21D0" w:rsidP="00C72110">
      <w:pPr>
        <w:jc w:val="both"/>
        <w:rPr>
          <w:rFonts w:ascii="Arial" w:hAnsi="Arial" w:cs="Arial"/>
          <w:b/>
          <w:color w:val="000000" w:themeColor="text1"/>
          <w:sz w:val="24"/>
          <w:szCs w:val="24"/>
          <w:lang w:val="es-ES"/>
        </w:rPr>
      </w:pPr>
    </w:p>
    <w:p w:rsidR="008A21D0" w:rsidRDefault="008A21D0" w:rsidP="00C72110">
      <w:pPr>
        <w:jc w:val="both"/>
        <w:rPr>
          <w:rFonts w:ascii="Arial" w:hAnsi="Arial" w:cs="Arial"/>
          <w:b/>
          <w:color w:val="000000" w:themeColor="text1"/>
          <w:sz w:val="24"/>
          <w:szCs w:val="24"/>
          <w:lang w:val="es-ES"/>
        </w:rPr>
      </w:pPr>
    </w:p>
    <w:p w:rsidR="008A21D0" w:rsidRDefault="008A21D0" w:rsidP="00C72110">
      <w:pPr>
        <w:jc w:val="both"/>
        <w:rPr>
          <w:rFonts w:ascii="Arial" w:hAnsi="Arial" w:cs="Arial"/>
          <w:b/>
          <w:color w:val="000000" w:themeColor="text1"/>
          <w:sz w:val="24"/>
          <w:szCs w:val="24"/>
          <w:lang w:val="es-ES"/>
        </w:rPr>
      </w:pPr>
    </w:p>
    <w:p w:rsidR="008A21D0" w:rsidRDefault="008A21D0" w:rsidP="00C72110">
      <w:pPr>
        <w:jc w:val="both"/>
        <w:rPr>
          <w:rFonts w:ascii="Arial" w:hAnsi="Arial" w:cs="Arial"/>
          <w:b/>
          <w:color w:val="000000" w:themeColor="text1"/>
          <w:sz w:val="24"/>
          <w:szCs w:val="24"/>
          <w:lang w:val="es-ES"/>
        </w:rPr>
      </w:pPr>
    </w:p>
    <w:p w:rsidR="008A21D0" w:rsidRDefault="008A21D0" w:rsidP="00C72110">
      <w:pPr>
        <w:jc w:val="both"/>
        <w:rPr>
          <w:rFonts w:ascii="Arial" w:hAnsi="Arial" w:cs="Arial"/>
          <w:b/>
          <w:color w:val="000000" w:themeColor="text1"/>
          <w:sz w:val="24"/>
          <w:szCs w:val="24"/>
          <w:lang w:val="es-ES"/>
        </w:rPr>
      </w:pPr>
    </w:p>
    <w:p w:rsidR="00C72110" w:rsidRPr="00442C5B" w:rsidRDefault="00C72110" w:rsidP="00C72110">
      <w:pPr>
        <w:jc w:val="both"/>
        <w:rPr>
          <w:rFonts w:ascii="Arial" w:hAnsi="Arial" w:cs="Arial"/>
          <w:b/>
          <w:color w:val="000000" w:themeColor="text1"/>
          <w:sz w:val="24"/>
          <w:szCs w:val="24"/>
          <w:lang w:val="es-ES"/>
        </w:rPr>
      </w:pPr>
      <w:r w:rsidRPr="00442C5B">
        <w:rPr>
          <w:rFonts w:ascii="Arial" w:hAnsi="Arial" w:cs="Arial"/>
          <w:b/>
          <w:color w:val="000000" w:themeColor="text1"/>
          <w:sz w:val="24"/>
          <w:szCs w:val="24"/>
          <w:lang w:val="es-ES"/>
        </w:rPr>
        <w:lastRenderedPageBreak/>
        <w:t>Dirección de Salud Municipal.</w:t>
      </w:r>
    </w:p>
    <w:p w:rsidR="00C72110" w:rsidRDefault="00C72110" w:rsidP="00C72110">
      <w:pPr>
        <w:jc w:val="both"/>
        <w:rPr>
          <w:rFonts w:ascii="Arial" w:hAnsi="Arial" w:cs="Arial"/>
          <w:bCs/>
          <w:color w:val="000000" w:themeColor="text1"/>
          <w:sz w:val="24"/>
          <w:szCs w:val="24"/>
        </w:rPr>
      </w:pPr>
      <w:r w:rsidRPr="00442C5B">
        <w:rPr>
          <w:rFonts w:ascii="Arial" w:hAnsi="Arial" w:cs="Arial"/>
          <w:b/>
          <w:bCs/>
          <w:color w:val="000000" w:themeColor="text1"/>
          <w:sz w:val="24"/>
          <w:szCs w:val="24"/>
        </w:rPr>
        <w:t xml:space="preserve">Objetivo:  </w:t>
      </w:r>
      <w:r w:rsidRPr="00442C5B">
        <w:rPr>
          <w:rFonts w:ascii="Arial" w:hAnsi="Arial" w:cs="Arial"/>
          <w:bCs/>
          <w:color w:val="000000" w:themeColor="text1"/>
          <w:sz w:val="24"/>
          <w:szCs w:val="24"/>
        </w:rPr>
        <w:t>Contribuir desde el ámbito de la responsabilidad municipal, a los esfuerzos institucionales para el mejoramiento y conservación de los servicios públicos de salud, para generar opciones de bienestar y abandono de la situación de vulnerabilidad.</w:t>
      </w:r>
    </w:p>
    <w:p w:rsidR="00883328" w:rsidRDefault="00883328" w:rsidP="00C72110">
      <w:pPr>
        <w:jc w:val="both"/>
        <w:rPr>
          <w:rFonts w:ascii="Arial" w:hAnsi="Arial" w:cs="Arial"/>
          <w:bCs/>
          <w:color w:val="000000" w:themeColor="text1"/>
          <w:sz w:val="24"/>
          <w:szCs w:val="24"/>
        </w:rPr>
      </w:pPr>
    </w:p>
    <w:tbl>
      <w:tblPr>
        <w:tblStyle w:val="Tablaconcuadrcula"/>
        <w:tblW w:w="0" w:type="auto"/>
        <w:tblLook w:val="04A0" w:firstRow="1" w:lastRow="0" w:firstColumn="1" w:lastColumn="0" w:noHBand="0" w:noVBand="1"/>
      </w:tblPr>
      <w:tblGrid>
        <w:gridCol w:w="845"/>
        <w:gridCol w:w="1894"/>
        <w:gridCol w:w="6089"/>
      </w:tblGrid>
      <w:tr w:rsidR="00883328" w:rsidRPr="00883328" w:rsidTr="003720AC">
        <w:trPr>
          <w:trHeight w:val="499"/>
        </w:trPr>
        <w:tc>
          <w:tcPr>
            <w:tcW w:w="8828" w:type="dxa"/>
            <w:gridSpan w:val="3"/>
            <w:shd w:val="clear" w:color="auto" w:fill="9CC2E5"/>
            <w:noWrap/>
            <w:hideMark/>
          </w:tcPr>
          <w:p w:rsidR="00883328" w:rsidRPr="00883328" w:rsidRDefault="00883328" w:rsidP="00883328">
            <w:pPr>
              <w:jc w:val="both"/>
              <w:rPr>
                <w:rFonts w:ascii="Arial" w:hAnsi="Arial" w:cs="Arial"/>
                <w:b/>
                <w:bCs/>
                <w:color w:val="000000" w:themeColor="text1"/>
                <w:sz w:val="24"/>
                <w:szCs w:val="24"/>
              </w:rPr>
            </w:pPr>
            <w:r w:rsidRPr="00883328">
              <w:rPr>
                <w:rFonts w:ascii="Arial" w:hAnsi="Arial" w:cs="Arial"/>
                <w:b/>
                <w:bCs/>
                <w:color w:val="000000" w:themeColor="text1"/>
                <w:sz w:val="24"/>
                <w:szCs w:val="24"/>
              </w:rPr>
              <w:t>METAS</w:t>
            </w:r>
          </w:p>
        </w:tc>
      </w:tr>
      <w:tr w:rsidR="003720AC" w:rsidRPr="00883328" w:rsidTr="003720AC">
        <w:trPr>
          <w:trHeight w:val="402"/>
        </w:trPr>
        <w:tc>
          <w:tcPr>
            <w:tcW w:w="846" w:type="dxa"/>
            <w:shd w:val="clear" w:color="auto" w:fill="9CC2E5"/>
            <w:noWrap/>
            <w:hideMark/>
          </w:tcPr>
          <w:p w:rsidR="00883328" w:rsidRPr="00883328" w:rsidRDefault="00883328" w:rsidP="00883328">
            <w:pPr>
              <w:jc w:val="both"/>
              <w:rPr>
                <w:rFonts w:ascii="Arial" w:hAnsi="Arial" w:cs="Arial"/>
                <w:b/>
                <w:bCs/>
                <w:color w:val="000000" w:themeColor="text1"/>
                <w:sz w:val="24"/>
                <w:szCs w:val="24"/>
              </w:rPr>
            </w:pPr>
            <w:r w:rsidRPr="003720AC">
              <w:rPr>
                <w:rFonts w:ascii="Arial" w:hAnsi="Arial" w:cs="Arial"/>
                <w:b/>
                <w:bCs/>
                <w:color w:val="000000" w:themeColor="text1"/>
                <w:sz w:val="16"/>
                <w:szCs w:val="24"/>
              </w:rPr>
              <w:t>CLAVE</w:t>
            </w:r>
          </w:p>
        </w:tc>
        <w:tc>
          <w:tcPr>
            <w:tcW w:w="1879" w:type="dxa"/>
            <w:shd w:val="clear" w:color="auto" w:fill="9CC2E5"/>
            <w:noWrap/>
            <w:hideMark/>
          </w:tcPr>
          <w:p w:rsidR="00883328" w:rsidRPr="00883328" w:rsidRDefault="00883328" w:rsidP="00883328">
            <w:pPr>
              <w:jc w:val="both"/>
              <w:rPr>
                <w:rFonts w:ascii="Arial" w:hAnsi="Arial" w:cs="Arial"/>
                <w:b/>
                <w:bCs/>
                <w:color w:val="000000" w:themeColor="text1"/>
                <w:sz w:val="24"/>
                <w:szCs w:val="24"/>
              </w:rPr>
            </w:pPr>
            <w:r w:rsidRPr="00883328">
              <w:rPr>
                <w:rFonts w:ascii="Arial" w:hAnsi="Arial" w:cs="Arial"/>
                <w:b/>
                <w:bCs/>
                <w:color w:val="000000" w:themeColor="text1"/>
                <w:sz w:val="24"/>
                <w:szCs w:val="24"/>
              </w:rPr>
              <w:t>DESCRIPCIÓN</w:t>
            </w:r>
          </w:p>
        </w:tc>
        <w:tc>
          <w:tcPr>
            <w:tcW w:w="6103" w:type="dxa"/>
            <w:shd w:val="clear" w:color="auto" w:fill="9CC2E5"/>
            <w:noWrap/>
            <w:hideMark/>
          </w:tcPr>
          <w:p w:rsidR="00883328" w:rsidRPr="00883328" w:rsidRDefault="00883328" w:rsidP="00883328">
            <w:pPr>
              <w:jc w:val="both"/>
              <w:rPr>
                <w:rFonts w:ascii="Arial" w:hAnsi="Arial" w:cs="Arial"/>
                <w:b/>
                <w:bCs/>
                <w:color w:val="000000" w:themeColor="text1"/>
                <w:sz w:val="24"/>
                <w:szCs w:val="24"/>
              </w:rPr>
            </w:pPr>
            <w:r w:rsidRPr="00883328">
              <w:rPr>
                <w:rFonts w:ascii="Arial" w:hAnsi="Arial" w:cs="Arial"/>
                <w:b/>
                <w:bCs/>
                <w:color w:val="000000" w:themeColor="text1"/>
                <w:sz w:val="24"/>
                <w:szCs w:val="24"/>
              </w:rPr>
              <w:t>JUSTIFICACIÓN</w:t>
            </w:r>
          </w:p>
        </w:tc>
      </w:tr>
      <w:tr w:rsidR="003720AC" w:rsidRPr="00883328" w:rsidTr="003720AC">
        <w:trPr>
          <w:trHeight w:val="840"/>
        </w:trPr>
        <w:tc>
          <w:tcPr>
            <w:tcW w:w="846" w:type="dxa"/>
            <w:vMerge w:val="restart"/>
            <w:noWrap/>
            <w:hideMark/>
          </w:tcPr>
          <w:p w:rsidR="00883328" w:rsidRPr="00883328" w:rsidRDefault="00883328" w:rsidP="00883328">
            <w:pPr>
              <w:jc w:val="both"/>
              <w:rPr>
                <w:rFonts w:ascii="Arial" w:hAnsi="Arial" w:cs="Arial"/>
                <w:b/>
                <w:bCs/>
                <w:color w:val="000000" w:themeColor="text1"/>
                <w:sz w:val="24"/>
                <w:szCs w:val="24"/>
              </w:rPr>
            </w:pPr>
            <w:r w:rsidRPr="00883328">
              <w:rPr>
                <w:rFonts w:ascii="Arial" w:hAnsi="Arial" w:cs="Arial"/>
                <w:b/>
                <w:bCs/>
                <w:color w:val="000000" w:themeColor="text1"/>
                <w:sz w:val="24"/>
                <w:szCs w:val="24"/>
              </w:rPr>
              <w:t>8</w:t>
            </w:r>
          </w:p>
        </w:tc>
        <w:tc>
          <w:tcPr>
            <w:tcW w:w="1879" w:type="dxa"/>
            <w:vMerge w:val="restart"/>
            <w:hideMark/>
          </w:tcPr>
          <w:p w:rsidR="00883328" w:rsidRPr="00883328" w:rsidRDefault="003720AC" w:rsidP="00883328">
            <w:pPr>
              <w:jc w:val="both"/>
              <w:rPr>
                <w:rFonts w:ascii="Arial" w:hAnsi="Arial" w:cs="Arial"/>
                <w:bCs/>
                <w:color w:val="000000" w:themeColor="text1"/>
                <w:sz w:val="24"/>
                <w:szCs w:val="24"/>
              </w:rPr>
            </w:pPr>
            <w:r>
              <w:rPr>
                <w:rFonts w:ascii="Arial" w:hAnsi="Arial" w:cs="Arial"/>
                <w:bCs/>
                <w:color w:val="000000" w:themeColor="text1"/>
                <w:sz w:val="24"/>
                <w:szCs w:val="24"/>
              </w:rPr>
              <w:t xml:space="preserve">Promover la detección </w:t>
            </w:r>
            <w:r w:rsidR="00883328" w:rsidRPr="00883328">
              <w:rPr>
                <w:rFonts w:ascii="Arial" w:hAnsi="Arial" w:cs="Arial"/>
                <w:bCs/>
                <w:color w:val="000000" w:themeColor="text1"/>
                <w:sz w:val="24"/>
                <w:szCs w:val="24"/>
              </w:rPr>
              <w:t xml:space="preserve">de  enfermedades crónico degenerativas mediante campañas  de toma de glucosa capilar y toma de presión arterial. </w:t>
            </w: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CIAS Col. Popular (13 de marzo): Se llevó jornada de detección de enfermedades crónico degenerativas donde se realizaron 4 </w:t>
            </w:r>
            <w:r w:rsidR="003720AC" w:rsidRPr="00883328">
              <w:rPr>
                <w:rFonts w:ascii="Arial" w:hAnsi="Arial" w:cs="Arial"/>
                <w:bCs/>
                <w:color w:val="000000" w:themeColor="text1"/>
                <w:sz w:val="24"/>
                <w:szCs w:val="24"/>
              </w:rPr>
              <w:t>detecciones</w:t>
            </w:r>
            <w:r w:rsidRPr="00883328">
              <w:rPr>
                <w:rFonts w:ascii="Arial" w:hAnsi="Arial" w:cs="Arial"/>
                <w:bCs/>
                <w:color w:val="000000" w:themeColor="text1"/>
                <w:sz w:val="24"/>
                <w:szCs w:val="24"/>
              </w:rPr>
              <w:t xml:space="preserve"> de hipertensión y 4 tomas de glucosa capilar.</w:t>
            </w:r>
          </w:p>
        </w:tc>
      </w:tr>
      <w:tr w:rsidR="003720AC" w:rsidRPr="00883328" w:rsidTr="003720AC">
        <w:trPr>
          <w:trHeight w:val="930"/>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Dirección de Obras Públicas y Ecología (13 de marzo): Se llevó jornada de detección de enfermedades crónico degenerativas donde se realizaron 13 </w:t>
            </w:r>
            <w:r w:rsidR="003720AC" w:rsidRPr="00883328">
              <w:rPr>
                <w:rFonts w:ascii="Arial" w:hAnsi="Arial" w:cs="Arial"/>
                <w:bCs/>
                <w:color w:val="000000" w:themeColor="text1"/>
                <w:sz w:val="24"/>
                <w:szCs w:val="24"/>
              </w:rPr>
              <w:t>detecciones</w:t>
            </w:r>
            <w:r w:rsidRPr="00883328">
              <w:rPr>
                <w:rFonts w:ascii="Arial" w:hAnsi="Arial" w:cs="Arial"/>
                <w:bCs/>
                <w:color w:val="000000" w:themeColor="text1"/>
                <w:sz w:val="24"/>
                <w:szCs w:val="24"/>
              </w:rPr>
              <w:t xml:space="preserve"> de hipertensión y 13 tomas de glucosa capilar.</w:t>
            </w:r>
          </w:p>
        </w:tc>
      </w:tr>
      <w:tr w:rsidR="003720AC" w:rsidRPr="00883328" w:rsidTr="003720AC">
        <w:trPr>
          <w:trHeight w:val="930"/>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Jornada de Salud en Col. Antena (16 de marzo): Se llevó jornada de salud donde se instaló un módulo de detección de enfermedades crónico degenerativas realizando 11 </w:t>
            </w:r>
            <w:r w:rsidR="003720AC" w:rsidRPr="00883328">
              <w:rPr>
                <w:rFonts w:ascii="Arial" w:hAnsi="Arial" w:cs="Arial"/>
                <w:bCs/>
                <w:color w:val="000000" w:themeColor="text1"/>
                <w:sz w:val="24"/>
                <w:szCs w:val="24"/>
              </w:rPr>
              <w:t>detecciones</w:t>
            </w:r>
            <w:r w:rsidRPr="00883328">
              <w:rPr>
                <w:rFonts w:ascii="Arial" w:hAnsi="Arial" w:cs="Arial"/>
                <w:bCs/>
                <w:color w:val="000000" w:themeColor="text1"/>
                <w:sz w:val="24"/>
                <w:szCs w:val="24"/>
              </w:rPr>
              <w:t xml:space="preserve"> de hipertensión y 11 tomas de glucosa capilar.</w:t>
            </w:r>
          </w:p>
        </w:tc>
      </w:tr>
      <w:tr w:rsidR="003720AC" w:rsidRPr="00883328" w:rsidTr="003720AC">
        <w:trPr>
          <w:trHeight w:val="1290"/>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Jornada </w:t>
            </w:r>
            <w:r w:rsidR="003720AC" w:rsidRPr="00883328">
              <w:rPr>
                <w:rFonts w:ascii="Arial" w:hAnsi="Arial" w:cs="Arial"/>
                <w:bCs/>
                <w:color w:val="000000" w:themeColor="text1"/>
                <w:sz w:val="24"/>
                <w:szCs w:val="24"/>
              </w:rPr>
              <w:t>Integral</w:t>
            </w:r>
            <w:r w:rsidRPr="00883328">
              <w:rPr>
                <w:rFonts w:ascii="Arial" w:hAnsi="Arial" w:cs="Arial"/>
                <w:bCs/>
                <w:color w:val="000000" w:themeColor="text1"/>
                <w:sz w:val="24"/>
                <w:szCs w:val="24"/>
              </w:rPr>
              <w:t xml:space="preserve"> DIF Col. Colinas (30 de marzo): Se llevó jornada integral por parte de sistema DIF, donde la dirección de Salud Pública Municipal instaló módulo de detección de enfermedades crónico degenerativas realizando 12 </w:t>
            </w:r>
            <w:r w:rsidR="003720AC" w:rsidRPr="00883328">
              <w:rPr>
                <w:rFonts w:ascii="Arial" w:hAnsi="Arial" w:cs="Arial"/>
                <w:bCs/>
                <w:color w:val="000000" w:themeColor="text1"/>
                <w:sz w:val="24"/>
                <w:szCs w:val="24"/>
              </w:rPr>
              <w:t>detecciones</w:t>
            </w:r>
            <w:r w:rsidRPr="00883328">
              <w:rPr>
                <w:rFonts w:ascii="Arial" w:hAnsi="Arial" w:cs="Arial"/>
                <w:bCs/>
                <w:color w:val="000000" w:themeColor="text1"/>
                <w:sz w:val="24"/>
                <w:szCs w:val="24"/>
              </w:rPr>
              <w:t xml:space="preserve"> de hipertensión y 12 tomas de glucosa capilar.</w:t>
            </w:r>
          </w:p>
        </w:tc>
      </w:tr>
      <w:tr w:rsidR="003720AC" w:rsidRPr="00883328" w:rsidTr="003720AC">
        <w:trPr>
          <w:trHeight w:val="825"/>
        </w:trPr>
        <w:tc>
          <w:tcPr>
            <w:tcW w:w="846" w:type="dxa"/>
            <w:vMerge w:val="restart"/>
            <w:noWrap/>
            <w:hideMark/>
          </w:tcPr>
          <w:p w:rsidR="00883328" w:rsidRPr="00883328" w:rsidRDefault="00883328" w:rsidP="00883328">
            <w:pPr>
              <w:jc w:val="both"/>
              <w:rPr>
                <w:rFonts w:ascii="Arial" w:hAnsi="Arial" w:cs="Arial"/>
                <w:b/>
                <w:bCs/>
                <w:color w:val="000000" w:themeColor="text1"/>
                <w:sz w:val="24"/>
                <w:szCs w:val="24"/>
              </w:rPr>
            </w:pPr>
            <w:r w:rsidRPr="00883328">
              <w:rPr>
                <w:rFonts w:ascii="Arial" w:hAnsi="Arial" w:cs="Arial"/>
                <w:b/>
                <w:bCs/>
                <w:color w:val="000000" w:themeColor="text1"/>
                <w:sz w:val="24"/>
                <w:szCs w:val="24"/>
              </w:rPr>
              <w:t>10</w:t>
            </w:r>
          </w:p>
        </w:tc>
        <w:tc>
          <w:tcPr>
            <w:tcW w:w="1879" w:type="dxa"/>
            <w:vMerge w:val="restart"/>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Brindar consultas nutricionales a </w:t>
            </w:r>
            <w:r w:rsidRPr="00883328">
              <w:rPr>
                <w:rFonts w:ascii="Arial" w:hAnsi="Arial" w:cs="Arial"/>
                <w:bCs/>
                <w:color w:val="000000" w:themeColor="text1"/>
                <w:sz w:val="24"/>
                <w:szCs w:val="24"/>
              </w:rPr>
              <w:lastRenderedPageBreak/>
              <w:t>población que lo solicite, en las escuelas, centros comunitarios y zonas rurales.</w:t>
            </w: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lastRenderedPageBreak/>
              <w:t>CIAS Col. Popular (13 de marzo): Se llevó jornada de salud donde se tomó en cuenta acciones para control de peso realizando 4 consultas nutricionales.</w:t>
            </w:r>
          </w:p>
        </w:tc>
      </w:tr>
      <w:tr w:rsidR="003720AC" w:rsidRPr="00883328" w:rsidTr="003720AC">
        <w:trPr>
          <w:trHeight w:val="855"/>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Dirección de Obras Públicas y Ecología (13 de marzo): Se llevó jornada de salud donde se tomó en cuenta acciones para control de peso realizando 17 consultas nutricionales.</w:t>
            </w:r>
          </w:p>
        </w:tc>
      </w:tr>
      <w:tr w:rsidR="003720AC" w:rsidRPr="00883328" w:rsidTr="003720AC">
        <w:trPr>
          <w:trHeight w:val="702"/>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Jornada de Salud en Col. Antena (16 de marzo): Se llevó jornada de salud donde se tomó en cuenta acciones para control de peso realizando 10 consultas nutricionales.</w:t>
            </w:r>
          </w:p>
        </w:tc>
      </w:tr>
      <w:tr w:rsidR="003720AC" w:rsidRPr="00883328" w:rsidTr="003720AC">
        <w:trPr>
          <w:trHeight w:val="702"/>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Jornada Permanente en las Oficinas de Salud Pública Municipal (marzo): Se realizaron un total de 3 consultas nutricionales. </w:t>
            </w:r>
          </w:p>
        </w:tc>
      </w:tr>
      <w:tr w:rsidR="003720AC" w:rsidRPr="00883328" w:rsidTr="003720AC">
        <w:trPr>
          <w:trHeight w:val="702"/>
        </w:trPr>
        <w:tc>
          <w:tcPr>
            <w:tcW w:w="846" w:type="dxa"/>
            <w:vMerge w:val="restart"/>
            <w:noWrap/>
            <w:hideMark/>
          </w:tcPr>
          <w:p w:rsidR="00883328" w:rsidRPr="00883328" w:rsidRDefault="00883328" w:rsidP="00883328">
            <w:pPr>
              <w:jc w:val="both"/>
              <w:rPr>
                <w:rFonts w:ascii="Arial" w:hAnsi="Arial" w:cs="Arial"/>
                <w:b/>
                <w:bCs/>
                <w:color w:val="000000" w:themeColor="text1"/>
                <w:sz w:val="24"/>
                <w:szCs w:val="24"/>
              </w:rPr>
            </w:pPr>
            <w:r w:rsidRPr="00883328">
              <w:rPr>
                <w:rFonts w:ascii="Arial" w:hAnsi="Arial" w:cs="Arial"/>
                <w:b/>
                <w:bCs/>
                <w:color w:val="000000" w:themeColor="text1"/>
                <w:sz w:val="24"/>
                <w:szCs w:val="24"/>
              </w:rPr>
              <w:t>11</w:t>
            </w:r>
          </w:p>
        </w:tc>
        <w:tc>
          <w:tcPr>
            <w:tcW w:w="1879" w:type="dxa"/>
            <w:vMerge w:val="restart"/>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Ofrecer platicas nutricionales del plato del buen comer y buen beber en escuelas, jornadas y centros comunitarios </w:t>
            </w: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Dirección de Obras Públicas y Ecología (13 de marzo): Se ofreció la plática de "Alimentación Saludable". </w:t>
            </w:r>
          </w:p>
        </w:tc>
      </w:tr>
      <w:tr w:rsidR="003720AC" w:rsidRPr="00883328" w:rsidTr="003720AC">
        <w:trPr>
          <w:trHeight w:val="702"/>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Jornada de Salud en Col. Antena (16 de marzo): Se ofreció la plática de "Alimentación Saludable". </w:t>
            </w:r>
          </w:p>
        </w:tc>
      </w:tr>
      <w:tr w:rsidR="003720AC" w:rsidRPr="00883328" w:rsidTr="003720AC">
        <w:trPr>
          <w:trHeight w:val="765"/>
        </w:trPr>
        <w:tc>
          <w:tcPr>
            <w:tcW w:w="846" w:type="dxa"/>
            <w:vMerge w:val="restart"/>
            <w:noWrap/>
            <w:hideMark/>
          </w:tcPr>
          <w:p w:rsidR="00883328" w:rsidRPr="00883328" w:rsidRDefault="00883328" w:rsidP="00883328">
            <w:pPr>
              <w:jc w:val="both"/>
              <w:rPr>
                <w:rFonts w:ascii="Arial" w:hAnsi="Arial" w:cs="Arial"/>
                <w:b/>
                <w:bCs/>
                <w:color w:val="000000" w:themeColor="text1"/>
                <w:sz w:val="24"/>
                <w:szCs w:val="24"/>
              </w:rPr>
            </w:pPr>
            <w:r w:rsidRPr="00883328">
              <w:rPr>
                <w:rFonts w:ascii="Arial" w:hAnsi="Arial" w:cs="Arial"/>
                <w:b/>
                <w:bCs/>
                <w:color w:val="000000" w:themeColor="text1"/>
                <w:sz w:val="24"/>
                <w:szCs w:val="24"/>
              </w:rPr>
              <w:t>16</w:t>
            </w:r>
          </w:p>
        </w:tc>
        <w:tc>
          <w:tcPr>
            <w:tcW w:w="1879" w:type="dxa"/>
            <w:vMerge w:val="restart"/>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Promover acciones de Descacharre, en coordinación con Servicios Públicos recolectando artículos en desuso en viviendas </w:t>
            </w:r>
            <w:r w:rsidRPr="00883328">
              <w:rPr>
                <w:rFonts w:ascii="Arial" w:hAnsi="Arial" w:cs="Arial"/>
                <w:bCs/>
                <w:color w:val="000000" w:themeColor="text1"/>
                <w:sz w:val="24"/>
                <w:szCs w:val="24"/>
              </w:rPr>
              <w:lastRenderedPageBreak/>
              <w:t>particulares y limpieza de maleza en espacios públicos, y con Secretaría de Salud fumigando áreas trabajadas.</w:t>
            </w: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lastRenderedPageBreak/>
              <w:t xml:space="preserve">Descacharre en Colonia Gil Samaniego (02 de marzo): 1,300 kg de objetos en desuso recolectados. </w:t>
            </w:r>
          </w:p>
        </w:tc>
      </w:tr>
      <w:tr w:rsidR="003720AC" w:rsidRPr="00883328" w:rsidTr="003720AC">
        <w:trPr>
          <w:trHeight w:val="499"/>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Desca</w:t>
            </w:r>
            <w:r w:rsidR="003720AC">
              <w:rPr>
                <w:rFonts w:ascii="Arial" w:hAnsi="Arial" w:cs="Arial"/>
                <w:bCs/>
                <w:color w:val="000000" w:themeColor="text1"/>
                <w:sz w:val="24"/>
                <w:szCs w:val="24"/>
              </w:rPr>
              <w:t xml:space="preserve">charre en Colonia La Cantera </w:t>
            </w:r>
            <w:r w:rsidRPr="00883328">
              <w:rPr>
                <w:rFonts w:ascii="Arial" w:hAnsi="Arial" w:cs="Arial"/>
                <w:bCs/>
                <w:color w:val="000000" w:themeColor="text1"/>
                <w:sz w:val="24"/>
                <w:szCs w:val="24"/>
              </w:rPr>
              <w:t xml:space="preserve">(03 de marzo): 1,400 kg de objetos en desuso recolectados. </w:t>
            </w:r>
          </w:p>
        </w:tc>
      </w:tr>
      <w:tr w:rsidR="003720AC" w:rsidRPr="00883328" w:rsidTr="003720AC">
        <w:trPr>
          <w:trHeight w:val="499"/>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Descacharre en Colonia Punta Arena (04 de marzo): 1,500 kg de objetos en desuso recolectados. </w:t>
            </w:r>
          </w:p>
        </w:tc>
      </w:tr>
      <w:tr w:rsidR="003720AC" w:rsidRPr="00883328" w:rsidTr="003720AC">
        <w:trPr>
          <w:trHeight w:val="499"/>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Descacharre en Colonia 100 Casas (09 de marzo): 1,500 kg de objetos en desuso recolectados. </w:t>
            </w:r>
          </w:p>
        </w:tc>
      </w:tr>
      <w:tr w:rsidR="003720AC" w:rsidRPr="00883328" w:rsidTr="003720AC">
        <w:trPr>
          <w:trHeight w:val="705"/>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Descacharre en Colonia Miguel Hidalgo (10 de marzo) 1,300 kg de objetos en desuso recolectados. </w:t>
            </w:r>
          </w:p>
        </w:tc>
      </w:tr>
      <w:tr w:rsidR="003720AC" w:rsidRPr="00883328" w:rsidTr="003720AC">
        <w:trPr>
          <w:trHeight w:val="555"/>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Des</w:t>
            </w:r>
            <w:r w:rsidR="003720AC">
              <w:rPr>
                <w:rFonts w:ascii="Arial" w:hAnsi="Arial" w:cs="Arial"/>
                <w:bCs/>
                <w:color w:val="000000" w:themeColor="text1"/>
                <w:sz w:val="24"/>
                <w:szCs w:val="24"/>
              </w:rPr>
              <w:t>c</w:t>
            </w:r>
            <w:r w:rsidRPr="00883328">
              <w:rPr>
                <w:rFonts w:ascii="Arial" w:hAnsi="Arial" w:cs="Arial"/>
                <w:bCs/>
                <w:color w:val="000000" w:themeColor="text1"/>
                <w:sz w:val="24"/>
                <w:szCs w:val="24"/>
              </w:rPr>
              <w:t xml:space="preserve">acharre en Colonia Yucatán (11 de marzo): 1,700 de objetos en desuso recolectados. </w:t>
            </w:r>
          </w:p>
        </w:tc>
      </w:tr>
      <w:tr w:rsidR="003720AC" w:rsidRPr="00883328" w:rsidTr="003720AC">
        <w:trPr>
          <w:trHeight w:val="615"/>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Descacharre en Colonia Fátima y Rincón de Fátima (16 de marzo): 700 kg de objetos en desuso recolectados. </w:t>
            </w:r>
          </w:p>
        </w:tc>
      </w:tr>
      <w:tr w:rsidR="003720AC" w:rsidRPr="00883328" w:rsidTr="003720AC">
        <w:trPr>
          <w:trHeight w:val="630"/>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Descacharre en Colonia Adolfo de la Huerta (17 de marzo): 700 kg de objetos en desuso recolectados. </w:t>
            </w:r>
          </w:p>
        </w:tc>
      </w:tr>
      <w:tr w:rsidR="003720AC" w:rsidRPr="00883328" w:rsidTr="003720AC">
        <w:trPr>
          <w:trHeight w:val="765"/>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Descacharre en Colonia Colinas de Fátima (18 de marzo): 700 kg de objetos en desuso recolectados. </w:t>
            </w:r>
          </w:p>
        </w:tc>
      </w:tr>
      <w:tr w:rsidR="003720AC" w:rsidRPr="00883328" w:rsidTr="003720AC">
        <w:trPr>
          <w:trHeight w:val="810"/>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Descacharre en Colonia San Vicente Sección 1 (23 de marzo): 1,500 kg de objetos en desuso recolectados. </w:t>
            </w:r>
          </w:p>
        </w:tc>
      </w:tr>
      <w:tr w:rsidR="003720AC" w:rsidRPr="00883328" w:rsidTr="003720AC">
        <w:trPr>
          <w:trHeight w:val="840"/>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Descacharre en Colonia San Vicente Sección 2 (24 de marzo): 1,300 kg de objetos en desuso recolectados. </w:t>
            </w:r>
          </w:p>
        </w:tc>
      </w:tr>
      <w:tr w:rsidR="003720AC" w:rsidRPr="00883328" w:rsidTr="003720AC">
        <w:trPr>
          <w:trHeight w:val="795"/>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Descacharre en Colonia San Vicente Sección 3 (25 de marzo): 1,500 kg de objetos en desuso recolectados. </w:t>
            </w:r>
          </w:p>
        </w:tc>
      </w:tr>
      <w:tr w:rsidR="003720AC" w:rsidRPr="00883328" w:rsidTr="003720AC">
        <w:trPr>
          <w:trHeight w:val="660"/>
        </w:trPr>
        <w:tc>
          <w:tcPr>
            <w:tcW w:w="846" w:type="dxa"/>
            <w:vMerge w:val="restart"/>
            <w:noWrap/>
            <w:hideMark/>
          </w:tcPr>
          <w:p w:rsidR="00883328" w:rsidRPr="00883328" w:rsidRDefault="00883328" w:rsidP="00883328">
            <w:pPr>
              <w:jc w:val="both"/>
              <w:rPr>
                <w:rFonts w:ascii="Arial" w:hAnsi="Arial" w:cs="Arial"/>
                <w:b/>
                <w:bCs/>
                <w:color w:val="000000" w:themeColor="text1"/>
                <w:sz w:val="24"/>
                <w:szCs w:val="24"/>
              </w:rPr>
            </w:pPr>
            <w:r w:rsidRPr="00883328">
              <w:rPr>
                <w:rFonts w:ascii="Arial" w:hAnsi="Arial" w:cs="Arial"/>
                <w:b/>
                <w:bCs/>
                <w:color w:val="000000" w:themeColor="text1"/>
                <w:sz w:val="24"/>
                <w:szCs w:val="24"/>
              </w:rPr>
              <w:t>20</w:t>
            </w:r>
          </w:p>
        </w:tc>
        <w:tc>
          <w:tcPr>
            <w:tcW w:w="1879" w:type="dxa"/>
            <w:vMerge w:val="restart"/>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Realizar jornadas de desparasitación  canina y felina como parte del programa Prevención de Enfermedades por Zoonosis.</w:t>
            </w: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Jornada de desparasitación en Colonia Cerro Gandareño (15 de marzo): 27 perros y gatos desparasitados. </w:t>
            </w:r>
          </w:p>
        </w:tc>
      </w:tr>
      <w:tr w:rsidR="003720AC" w:rsidRPr="00883328" w:rsidTr="003720AC">
        <w:trPr>
          <w:trHeight w:val="499"/>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Jornada de Salud en Colonia Antena (16 de marzo): 54 perros y gatos desparasitados. </w:t>
            </w:r>
          </w:p>
        </w:tc>
      </w:tr>
      <w:tr w:rsidR="003720AC" w:rsidRPr="00883328" w:rsidTr="003720AC">
        <w:trPr>
          <w:trHeight w:val="499"/>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Jornada de desparasitación en Colonia Golondrinas (28 de marzo): 110 perros y gatos desparasitados. </w:t>
            </w:r>
          </w:p>
        </w:tc>
      </w:tr>
      <w:tr w:rsidR="003720AC" w:rsidRPr="00883328" w:rsidTr="003720AC">
        <w:trPr>
          <w:trHeight w:val="499"/>
        </w:trPr>
        <w:tc>
          <w:tcPr>
            <w:tcW w:w="846" w:type="dxa"/>
            <w:vMerge/>
            <w:hideMark/>
          </w:tcPr>
          <w:p w:rsidR="00883328" w:rsidRPr="00883328" w:rsidRDefault="00883328" w:rsidP="00883328">
            <w:pPr>
              <w:jc w:val="both"/>
              <w:rPr>
                <w:rFonts w:ascii="Arial" w:hAnsi="Arial" w:cs="Arial"/>
                <w:b/>
                <w:bCs/>
                <w:color w:val="000000" w:themeColor="text1"/>
                <w:sz w:val="24"/>
                <w:szCs w:val="24"/>
              </w:rPr>
            </w:pPr>
          </w:p>
        </w:tc>
        <w:tc>
          <w:tcPr>
            <w:tcW w:w="1879" w:type="dxa"/>
            <w:vMerge/>
            <w:hideMark/>
          </w:tcPr>
          <w:p w:rsidR="00883328" w:rsidRPr="00883328" w:rsidRDefault="00883328" w:rsidP="00883328">
            <w:pPr>
              <w:jc w:val="both"/>
              <w:rPr>
                <w:rFonts w:ascii="Arial" w:hAnsi="Arial" w:cs="Arial"/>
                <w:bCs/>
                <w:color w:val="000000" w:themeColor="text1"/>
                <w:sz w:val="24"/>
                <w:szCs w:val="24"/>
              </w:rPr>
            </w:pPr>
          </w:p>
        </w:tc>
        <w:tc>
          <w:tcPr>
            <w:tcW w:w="6103" w:type="dxa"/>
            <w:hideMark/>
          </w:tcPr>
          <w:p w:rsidR="00883328" w:rsidRPr="00883328" w:rsidRDefault="00883328" w:rsidP="00883328">
            <w:pPr>
              <w:jc w:val="both"/>
              <w:rPr>
                <w:rFonts w:ascii="Arial" w:hAnsi="Arial" w:cs="Arial"/>
                <w:bCs/>
                <w:color w:val="000000" w:themeColor="text1"/>
                <w:sz w:val="24"/>
                <w:szCs w:val="24"/>
              </w:rPr>
            </w:pPr>
            <w:r w:rsidRPr="00883328">
              <w:rPr>
                <w:rFonts w:ascii="Arial" w:hAnsi="Arial" w:cs="Arial"/>
                <w:bCs/>
                <w:color w:val="000000" w:themeColor="text1"/>
                <w:sz w:val="24"/>
                <w:szCs w:val="24"/>
              </w:rPr>
              <w:t xml:space="preserve">Jornada Integral DIF en Colonia Las Colinas (30 de marzo): 68 perros y gatos desparasitados. </w:t>
            </w:r>
          </w:p>
        </w:tc>
      </w:tr>
    </w:tbl>
    <w:p w:rsidR="00883328" w:rsidRPr="00442C5B" w:rsidRDefault="00883328" w:rsidP="00C72110">
      <w:pPr>
        <w:jc w:val="both"/>
        <w:rPr>
          <w:rFonts w:ascii="Arial" w:hAnsi="Arial" w:cs="Arial"/>
          <w:bCs/>
          <w:color w:val="000000" w:themeColor="text1"/>
          <w:sz w:val="24"/>
          <w:szCs w:val="24"/>
        </w:rPr>
      </w:pPr>
    </w:p>
    <w:p w:rsidR="00C72110" w:rsidRPr="00442C5B" w:rsidRDefault="00C72110" w:rsidP="00C72110">
      <w:pPr>
        <w:jc w:val="both"/>
        <w:rPr>
          <w:rFonts w:ascii="Arial" w:hAnsi="Arial" w:cs="Arial"/>
          <w:b/>
          <w:sz w:val="24"/>
          <w:szCs w:val="24"/>
          <w:lang w:val="es-ES"/>
        </w:rPr>
      </w:pPr>
    </w:p>
    <w:p w:rsidR="00C72110" w:rsidRPr="00442C5B" w:rsidRDefault="00C72110" w:rsidP="00C72110">
      <w:pPr>
        <w:jc w:val="both"/>
        <w:rPr>
          <w:rFonts w:ascii="Arial" w:hAnsi="Arial" w:cs="Arial"/>
          <w:b/>
          <w:sz w:val="24"/>
          <w:szCs w:val="24"/>
          <w:lang w:val="es-ES"/>
        </w:rPr>
      </w:pPr>
    </w:p>
    <w:p w:rsidR="00883328" w:rsidRDefault="00883328" w:rsidP="00C72110">
      <w:pPr>
        <w:jc w:val="both"/>
        <w:rPr>
          <w:rFonts w:ascii="Arial" w:hAnsi="Arial" w:cs="Arial"/>
          <w:b/>
          <w:sz w:val="24"/>
          <w:szCs w:val="24"/>
          <w:lang w:val="es-ES"/>
        </w:rPr>
      </w:pPr>
    </w:p>
    <w:p w:rsidR="00883328" w:rsidRDefault="00883328" w:rsidP="00C72110">
      <w:pPr>
        <w:jc w:val="both"/>
        <w:rPr>
          <w:rFonts w:ascii="Arial" w:hAnsi="Arial" w:cs="Arial"/>
          <w:b/>
          <w:sz w:val="24"/>
          <w:szCs w:val="24"/>
          <w:lang w:val="es-ES"/>
        </w:rPr>
      </w:pPr>
    </w:p>
    <w:p w:rsidR="003720AC" w:rsidRDefault="003720AC" w:rsidP="00C72110">
      <w:pPr>
        <w:jc w:val="both"/>
        <w:rPr>
          <w:rFonts w:ascii="Arial" w:hAnsi="Arial" w:cs="Arial"/>
          <w:b/>
          <w:sz w:val="24"/>
          <w:szCs w:val="24"/>
          <w:lang w:val="es-ES"/>
        </w:rPr>
      </w:pPr>
    </w:p>
    <w:p w:rsidR="003720AC" w:rsidRDefault="003720AC" w:rsidP="00C72110">
      <w:pPr>
        <w:jc w:val="both"/>
        <w:rPr>
          <w:rFonts w:ascii="Arial" w:hAnsi="Arial" w:cs="Arial"/>
          <w:b/>
          <w:sz w:val="24"/>
          <w:szCs w:val="24"/>
          <w:lang w:val="es-ES"/>
        </w:rPr>
      </w:pPr>
    </w:p>
    <w:p w:rsidR="00C72110" w:rsidRDefault="00C72110" w:rsidP="00C72110">
      <w:pPr>
        <w:jc w:val="both"/>
        <w:rPr>
          <w:rFonts w:ascii="Arial" w:hAnsi="Arial" w:cs="Arial"/>
          <w:b/>
          <w:sz w:val="24"/>
          <w:szCs w:val="24"/>
          <w:lang w:val="es-ES"/>
        </w:rPr>
      </w:pPr>
      <w:r w:rsidRPr="00442C5B">
        <w:rPr>
          <w:rFonts w:ascii="Arial" w:hAnsi="Arial" w:cs="Arial"/>
          <w:b/>
          <w:sz w:val="24"/>
          <w:szCs w:val="24"/>
          <w:lang w:val="es-ES"/>
        </w:rPr>
        <w:lastRenderedPageBreak/>
        <w:t>Instituto Municipal de la Mujer.</w:t>
      </w:r>
    </w:p>
    <w:p w:rsidR="004063A0" w:rsidRDefault="004063A0" w:rsidP="00C72110">
      <w:pPr>
        <w:jc w:val="both"/>
        <w:rPr>
          <w:rFonts w:ascii="Arial" w:hAnsi="Arial" w:cs="Arial"/>
          <w:b/>
          <w:sz w:val="24"/>
          <w:szCs w:val="24"/>
          <w:lang w:val="es-ES"/>
        </w:rPr>
      </w:pPr>
      <w:r w:rsidRPr="004063A0">
        <w:rPr>
          <w:rFonts w:ascii="Arial" w:hAnsi="Arial" w:cs="Arial"/>
          <w:b/>
          <w:sz w:val="24"/>
          <w:szCs w:val="24"/>
          <w:lang w:val="es-ES"/>
        </w:rPr>
        <w:t>Objetivo:</w:t>
      </w:r>
      <w:r w:rsidRPr="00442C5B">
        <w:rPr>
          <w:rFonts w:ascii="Arial" w:hAnsi="Arial" w:cs="Arial"/>
          <w:sz w:val="24"/>
          <w:szCs w:val="24"/>
          <w:lang w:val="es-ES"/>
        </w:rPr>
        <w:t xml:space="preserve"> fomentar la protección y el desarrollo integral de la mujer para propiciar su empoderamiento y reconocer su importante participación en la vida productiva, económica, social, científica y política del municipio, como vehículos para avanzar en la igualdad de género.</w:t>
      </w:r>
    </w:p>
    <w:tbl>
      <w:tblPr>
        <w:tblStyle w:val="Tablaconcuadrcula"/>
        <w:tblW w:w="0" w:type="auto"/>
        <w:tblLook w:val="04A0" w:firstRow="1" w:lastRow="0" w:firstColumn="1" w:lastColumn="0" w:noHBand="0" w:noVBand="1"/>
      </w:tblPr>
      <w:tblGrid>
        <w:gridCol w:w="545"/>
        <w:gridCol w:w="1365"/>
        <w:gridCol w:w="6918"/>
      </w:tblGrid>
      <w:tr w:rsidR="00883328" w:rsidRPr="00883328" w:rsidTr="003720AC">
        <w:trPr>
          <w:trHeight w:val="285"/>
        </w:trPr>
        <w:tc>
          <w:tcPr>
            <w:tcW w:w="6036" w:type="dxa"/>
            <w:gridSpan w:val="2"/>
            <w:shd w:val="clear" w:color="auto" w:fill="9CC2E5"/>
            <w:noWrap/>
            <w:hideMark/>
          </w:tcPr>
          <w:p w:rsidR="00883328" w:rsidRPr="00883328" w:rsidRDefault="00883328" w:rsidP="00883328">
            <w:pPr>
              <w:jc w:val="both"/>
              <w:rPr>
                <w:rFonts w:ascii="Arial" w:hAnsi="Arial" w:cs="Arial"/>
                <w:b/>
                <w:bCs/>
                <w:sz w:val="24"/>
                <w:szCs w:val="24"/>
              </w:rPr>
            </w:pPr>
            <w:r w:rsidRPr="00883328">
              <w:rPr>
                <w:rFonts w:ascii="Arial" w:hAnsi="Arial" w:cs="Arial"/>
                <w:b/>
                <w:bCs/>
                <w:sz w:val="24"/>
                <w:szCs w:val="24"/>
              </w:rPr>
              <w:t>METAS</w:t>
            </w:r>
          </w:p>
        </w:tc>
        <w:tc>
          <w:tcPr>
            <w:tcW w:w="25634" w:type="dxa"/>
            <w:vMerge w:val="restart"/>
            <w:shd w:val="clear" w:color="auto" w:fill="9CC2E5"/>
            <w:noWrap/>
            <w:hideMark/>
          </w:tcPr>
          <w:p w:rsidR="00883328" w:rsidRPr="00883328" w:rsidRDefault="00883328" w:rsidP="00883328">
            <w:pPr>
              <w:jc w:val="both"/>
              <w:rPr>
                <w:rFonts w:ascii="Arial" w:hAnsi="Arial" w:cs="Arial"/>
                <w:b/>
                <w:bCs/>
                <w:sz w:val="24"/>
                <w:szCs w:val="24"/>
              </w:rPr>
            </w:pPr>
            <w:r w:rsidRPr="00883328">
              <w:rPr>
                <w:rFonts w:ascii="Arial" w:hAnsi="Arial" w:cs="Arial"/>
                <w:b/>
                <w:bCs/>
                <w:sz w:val="24"/>
                <w:szCs w:val="24"/>
              </w:rPr>
              <w:t>Justificación</w:t>
            </w:r>
          </w:p>
        </w:tc>
      </w:tr>
      <w:tr w:rsidR="00883328" w:rsidRPr="00883328" w:rsidTr="003720AC">
        <w:trPr>
          <w:trHeight w:val="285"/>
        </w:trPr>
        <w:tc>
          <w:tcPr>
            <w:tcW w:w="1461" w:type="dxa"/>
            <w:shd w:val="clear" w:color="auto" w:fill="9CC2E5"/>
            <w:noWrap/>
            <w:hideMark/>
          </w:tcPr>
          <w:p w:rsidR="00883328" w:rsidRPr="00883328" w:rsidRDefault="00883328" w:rsidP="00883328">
            <w:pPr>
              <w:jc w:val="both"/>
              <w:rPr>
                <w:rFonts w:ascii="Arial" w:hAnsi="Arial" w:cs="Arial"/>
                <w:b/>
                <w:bCs/>
                <w:sz w:val="24"/>
                <w:szCs w:val="24"/>
              </w:rPr>
            </w:pPr>
            <w:r w:rsidRPr="003720AC">
              <w:rPr>
                <w:rFonts w:ascii="Arial" w:hAnsi="Arial" w:cs="Arial"/>
                <w:b/>
                <w:bCs/>
                <w:sz w:val="18"/>
                <w:szCs w:val="24"/>
              </w:rPr>
              <w:t>Clave</w:t>
            </w:r>
          </w:p>
        </w:tc>
        <w:tc>
          <w:tcPr>
            <w:tcW w:w="4575" w:type="dxa"/>
            <w:shd w:val="clear" w:color="auto" w:fill="9CC2E5"/>
            <w:noWrap/>
            <w:hideMark/>
          </w:tcPr>
          <w:p w:rsidR="00883328" w:rsidRPr="00883328" w:rsidRDefault="00883328" w:rsidP="00883328">
            <w:pPr>
              <w:jc w:val="both"/>
              <w:rPr>
                <w:rFonts w:ascii="Arial" w:hAnsi="Arial" w:cs="Arial"/>
                <w:b/>
                <w:bCs/>
                <w:sz w:val="24"/>
                <w:szCs w:val="24"/>
              </w:rPr>
            </w:pPr>
            <w:r w:rsidRPr="00883328">
              <w:rPr>
                <w:rFonts w:ascii="Arial" w:hAnsi="Arial" w:cs="Arial"/>
                <w:b/>
                <w:bCs/>
                <w:sz w:val="24"/>
                <w:szCs w:val="24"/>
              </w:rPr>
              <w:t>D e s c r i p c i o n</w:t>
            </w:r>
          </w:p>
        </w:tc>
        <w:tc>
          <w:tcPr>
            <w:tcW w:w="25634" w:type="dxa"/>
            <w:vMerge/>
            <w:shd w:val="clear" w:color="auto" w:fill="9CC2E5"/>
            <w:hideMark/>
          </w:tcPr>
          <w:p w:rsidR="00883328" w:rsidRPr="00883328" w:rsidRDefault="00883328" w:rsidP="00883328">
            <w:pPr>
              <w:jc w:val="both"/>
              <w:rPr>
                <w:rFonts w:ascii="Arial" w:hAnsi="Arial" w:cs="Arial"/>
                <w:b/>
                <w:bCs/>
                <w:sz w:val="24"/>
                <w:szCs w:val="24"/>
              </w:rPr>
            </w:pPr>
          </w:p>
        </w:tc>
      </w:tr>
      <w:tr w:rsidR="00883328" w:rsidRPr="00883328" w:rsidTr="00883328">
        <w:trPr>
          <w:trHeight w:val="1290"/>
        </w:trPr>
        <w:tc>
          <w:tcPr>
            <w:tcW w:w="1461" w:type="dxa"/>
            <w:vMerge w:val="restart"/>
            <w:noWrap/>
            <w:hideMark/>
          </w:tcPr>
          <w:p w:rsidR="00883328" w:rsidRPr="00883328" w:rsidRDefault="00883328" w:rsidP="00883328">
            <w:pPr>
              <w:jc w:val="both"/>
              <w:rPr>
                <w:rFonts w:ascii="Arial" w:hAnsi="Arial" w:cs="Arial"/>
                <w:sz w:val="24"/>
                <w:szCs w:val="24"/>
              </w:rPr>
            </w:pPr>
            <w:r w:rsidRPr="00883328">
              <w:rPr>
                <w:rFonts w:ascii="Arial" w:hAnsi="Arial" w:cs="Arial"/>
                <w:sz w:val="24"/>
                <w:szCs w:val="24"/>
              </w:rPr>
              <w:t>1</w:t>
            </w:r>
          </w:p>
        </w:tc>
        <w:tc>
          <w:tcPr>
            <w:tcW w:w="4575" w:type="dxa"/>
            <w:vMerge w:val="restart"/>
            <w:hideMark/>
          </w:tcPr>
          <w:p w:rsidR="00883328" w:rsidRPr="003720AC" w:rsidRDefault="003720AC" w:rsidP="00883328">
            <w:pPr>
              <w:jc w:val="both"/>
              <w:rPr>
                <w:rFonts w:ascii="Arial" w:hAnsi="Arial" w:cs="Arial"/>
                <w:bCs/>
                <w:sz w:val="24"/>
                <w:szCs w:val="24"/>
              </w:rPr>
            </w:pPr>
            <w:r w:rsidRPr="003720AC">
              <w:rPr>
                <w:rFonts w:ascii="Arial" w:hAnsi="Arial" w:cs="Arial"/>
                <w:bCs/>
                <w:sz w:val="24"/>
                <w:szCs w:val="24"/>
              </w:rPr>
              <w:t>Promocionar el desarrollo personal de las mujeres mediante la impartición de pláticas sobre derechos de la mujer, equidad de género, violencia familiar, sexualidad y motivación</w:t>
            </w: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1 de marzo </w:t>
            </w:r>
            <w:r w:rsidRPr="003720AC">
              <w:rPr>
                <w:rFonts w:ascii="Arial" w:hAnsi="Arial" w:cs="Arial"/>
                <w:bCs/>
                <w:sz w:val="24"/>
                <w:szCs w:val="24"/>
              </w:rPr>
              <w:t xml:space="preserve">de 2023 </w:t>
            </w:r>
            <w:r w:rsidR="004063A0">
              <w:rPr>
                <w:rFonts w:ascii="Arial" w:hAnsi="Arial" w:cs="Arial"/>
                <w:sz w:val="24"/>
                <w:szCs w:val="24"/>
              </w:rPr>
              <w:t>a las 10:40</w:t>
            </w:r>
            <w:r w:rsidRPr="003720AC">
              <w:rPr>
                <w:rFonts w:ascii="Arial" w:hAnsi="Arial" w:cs="Arial"/>
                <w:sz w:val="24"/>
                <w:szCs w:val="24"/>
              </w:rPr>
              <w:t xml:space="preserve"> horas en </w:t>
            </w:r>
            <w:r w:rsidRPr="003720AC">
              <w:rPr>
                <w:rFonts w:ascii="Arial" w:hAnsi="Arial" w:cs="Arial"/>
                <w:bCs/>
                <w:sz w:val="24"/>
                <w:szCs w:val="24"/>
              </w:rPr>
              <w:t xml:space="preserve">las instalaciones del parque infantil </w:t>
            </w:r>
            <w:r w:rsidRPr="003720AC">
              <w:rPr>
                <w:rFonts w:ascii="Arial" w:hAnsi="Arial" w:cs="Arial"/>
                <w:sz w:val="24"/>
                <w:szCs w:val="24"/>
              </w:rPr>
              <w:t xml:space="preserve">se llevó a cabo una plática con el tema </w:t>
            </w:r>
            <w:r w:rsidRPr="003720AC">
              <w:rPr>
                <w:rFonts w:ascii="Arial" w:hAnsi="Arial" w:cs="Arial"/>
                <w:bCs/>
                <w:sz w:val="24"/>
                <w:szCs w:val="24"/>
              </w:rPr>
              <w:t>“Nuevas masculinidades y su impacto en las emociones</w:t>
            </w:r>
            <w:r w:rsidRPr="003720AC">
              <w:rPr>
                <w:rFonts w:ascii="Arial" w:hAnsi="Arial" w:cs="Arial"/>
                <w:sz w:val="24"/>
                <w:szCs w:val="24"/>
              </w:rPr>
              <w:t>” y se contó con dos escuelas primarias, Florentino López C y Adolfo López Mateo.  Sirve para concientizar a los menores sobre los nuevos roles sociales y la diferencia entre sexo y género.</w:t>
            </w:r>
          </w:p>
        </w:tc>
      </w:tr>
      <w:tr w:rsidR="00883328" w:rsidRPr="00883328" w:rsidTr="00883328">
        <w:trPr>
          <w:trHeight w:val="1515"/>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lunes 6 </w:t>
            </w:r>
            <w:r w:rsidRPr="003720AC">
              <w:rPr>
                <w:rFonts w:ascii="Arial" w:hAnsi="Arial" w:cs="Arial"/>
                <w:bCs/>
                <w:sz w:val="24"/>
                <w:szCs w:val="24"/>
              </w:rPr>
              <w:t xml:space="preserve">de marzo de 2023 </w:t>
            </w:r>
            <w:r w:rsidR="003720AC">
              <w:rPr>
                <w:rFonts w:ascii="Arial" w:hAnsi="Arial" w:cs="Arial"/>
                <w:sz w:val="24"/>
                <w:szCs w:val="24"/>
              </w:rPr>
              <w:t xml:space="preserve">a las 9:00 </w:t>
            </w:r>
            <w:r w:rsidRPr="003720AC">
              <w:rPr>
                <w:rFonts w:ascii="Arial" w:hAnsi="Arial" w:cs="Arial"/>
                <w:sz w:val="24"/>
                <w:szCs w:val="24"/>
              </w:rPr>
              <w:t xml:space="preserve">horas en el Centro de Atención Múltiple se llevó a cabo una plática con el tema </w:t>
            </w:r>
            <w:r w:rsidRPr="003720AC">
              <w:rPr>
                <w:rFonts w:ascii="Arial" w:hAnsi="Arial" w:cs="Arial"/>
                <w:bCs/>
                <w:sz w:val="24"/>
                <w:szCs w:val="24"/>
              </w:rPr>
              <w:t>“Inteligencias Múltiples</w:t>
            </w:r>
            <w:r w:rsidRPr="003720AC">
              <w:rPr>
                <w:rFonts w:ascii="Arial" w:hAnsi="Arial" w:cs="Arial"/>
                <w:sz w:val="24"/>
                <w:szCs w:val="24"/>
              </w:rPr>
              <w:t xml:space="preserve">” a la cual asistieron 16 personas. La finalidad de concientizar sobre la importancia de que un </w:t>
            </w:r>
            <w:r w:rsidR="003720AC" w:rsidRPr="003720AC">
              <w:rPr>
                <w:rFonts w:ascii="Arial" w:hAnsi="Arial" w:cs="Arial"/>
                <w:sz w:val="24"/>
                <w:szCs w:val="24"/>
              </w:rPr>
              <w:t>número</w:t>
            </w:r>
            <w:r w:rsidRPr="003720AC">
              <w:rPr>
                <w:rFonts w:ascii="Arial" w:hAnsi="Arial" w:cs="Arial"/>
                <w:sz w:val="24"/>
                <w:szCs w:val="24"/>
              </w:rPr>
              <w:t xml:space="preserve"> de calificación no determina el éxito de los hijos y que el fenómeno de la inteligencia va </w:t>
            </w:r>
            <w:r w:rsidR="003720AC" w:rsidRPr="003720AC">
              <w:rPr>
                <w:rFonts w:ascii="Arial" w:hAnsi="Arial" w:cs="Arial"/>
                <w:sz w:val="24"/>
                <w:szCs w:val="24"/>
              </w:rPr>
              <w:t>más</w:t>
            </w:r>
            <w:r w:rsidRPr="003720AC">
              <w:rPr>
                <w:rFonts w:ascii="Arial" w:hAnsi="Arial" w:cs="Arial"/>
                <w:sz w:val="24"/>
                <w:szCs w:val="24"/>
              </w:rPr>
              <w:t xml:space="preserve"> allá de lo cognitivo y su impacto en la vida adulta sana.</w:t>
            </w:r>
          </w:p>
        </w:tc>
      </w:tr>
      <w:tr w:rsidR="00883328" w:rsidRPr="00883328" w:rsidTr="00883328">
        <w:trPr>
          <w:trHeight w:val="1260"/>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jueves 9 </w:t>
            </w:r>
            <w:r w:rsidRPr="003720AC">
              <w:rPr>
                <w:rFonts w:ascii="Arial" w:hAnsi="Arial" w:cs="Arial"/>
                <w:bCs/>
                <w:sz w:val="24"/>
                <w:szCs w:val="24"/>
              </w:rPr>
              <w:t xml:space="preserve">de marzo de 2023 </w:t>
            </w:r>
            <w:r w:rsidRPr="003720AC">
              <w:rPr>
                <w:rFonts w:ascii="Arial" w:hAnsi="Arial" w:cs="Arial"/>
                <w:sz w:val="24"/>
                <w:szCs w:val="24"/>
              </w:rPr>
              <w:t xml:space="preserve">a las 10.00. en </w:t>
            </w:r>
            <w:r w:rsidRPr="003720AC">
              <w:rPr>
                <w:rFonts w:ascii="Arial" w:hAnsi="Arial" w:cs="Arial"/>
                <w:bCs/>
                <w:sz w:val="24"/>
                <w:szCs w:val="24"/>
              </w:rPr>
              <w:t xml:space="preserve">Kínder Beethoven </w:t>
            </w:r>
            <w:r w:rsidRPr="003720AC">
              <w:rPr>
                <w:rFonts w:ascii="Arial" w:hAnsi="Arial" w:cs="Arial"/>
                <w:sz w:val="24"/>
                <w:szCs w:val="24"/>
              </w:rPr>
              <w:t xml:space="preserve">se llevó a cabo una plática con el tema </w:t>
            </w:r>
            <w:r w:rsidRPr="003720AC">
              <w:rPr>
                <w:rFonts w:ascii="Arial" w:hAnsi="Arial" w:cs="Arial"/>
                <w:bCs/>
                <w:sz w:val="24"/>
                <w:szCs w:val="24"/>
              </w:rPr>
              <w:t>“Inteligencias Múltiples</w:t>
            </w:r>
            <w:r w:rsidRPr="003720AC">
              <w:rPr>
                <w:rFonts w:ascii="Arial" w:hAnsi="Arial" w:cs="Arial"/>
                <w:sz w:val="24"/>
                <w:szCs w:val="24"/>
              </w:rPr>
              <w:t xml:space="preserve">” a la cual asistieron 9 personas. La finalidad de concientizar sobre la importancia de que un </w:t>
            </w:r>
            <w:r w:rsidR="003720AC" w:rsidRPr="003720AC">
              <w:rPr>
                <w:rFonts w:ascii="Arial" w:hAnsi="Arial" w:cs="Arial"/>
                <w:sz w:val="24"/>
                <w:szCs w:val="24"/>
              </w:rPr>
              <w:t>número</w:t>
            </w:r>
            <w:r w:rsidRPr="003720AC">
              <w:rPr>
                <w:rFonts w:ascii="Arial" w:hAnsi="Arial" w:cs="Arial"/>
                <w:sz w:val="24"/>
                <w:szCs w:val="24"/>
              </w:rPr>
              <w:t xml:space="preserve"> de calificación no determina el éxito de los hijos y que el fenómeno de la inteligencia va </w:t>
            </w:r>
            <w:r w:rsidR="003720AC" w:rsidRPr="003720AC">
              <w:rPr>
                <w:rFonts w:ascii="Arial" w:hAnsi="Arial" w:cs="Arial"/>
                <w:sz w:val="24"/>
                <w:szCs w:val="24"/>
              </w:rPr>
              <w:t>más</w:t>
            </w:r>
            <w:r w:rsidRPr="003720AC">
              <w:rPr>
                <w:rFonts w:ascii="Arial" w:hAnsi="Arial" w:cs="Arial"/>
                <w:sz w:val="24"/>
                <w:szCs w:val="24"/>
              </w:rPr>
              <w:t xml:space="preserve"> allá de lo cognitivo y su impacto en la vida adulta sana.</w:t>
            </w:r>
          </w:p>
        </w:tc>
      </w:tr>
      <w:tr w:rsidR="00883328" w:rsidRPr="00883328" w:rsidTr="00883328">
        <w:trPr>
          <w:trHeight w:val="1215"/>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día viernes </w:t>
            </w:r>
            <w:r w:rsidRPr="003720AC">
              <w:rPr>
                <w:rFonts w:ascii="Arial" w:hAnsi="Arial" w:cs="Arial"/>
                <w:bCs/>
                <w:sz w:val="24"/>
                <w:szCs w:val="24"/>
              </w:rPr>
              <w:t xml:space="preserve">10 de marzo de 2023 </w:t>
            </w:r>
            <w:r w:rsidRPr="003720AC">
              <w:rPr>
                <w:rFonts w:ascii="Arial" w:hAnsi="Arial" w:cs="Arial"/>
                <w:sz w:val="24"/>
                <w:szCs w:val="24"/>
              </w:rPr>
              <w:t xml:space="preserve">a las </w:t>
            </w:r>
            <w:r w:rsidRPr="003720AC">
              <w:rPr>
                <w:rFonts w:ascii="Arial" w:hAnsi="Arial" w:cs="Arial"/>
                <w:bCs/>
                <w:sz w:val="24"/>
                <w:szCs w:val="24"/>
              </w:rPr>
              <w:t xml:space="preserve">8:00 </w:t>
            </w:r>
            <w:r w:rsidRPr="003720AC">
              <w:rPr>
                <w:rFonts w:ascii="Arial" w:hAnsi="Arial" w:cs="Arial"/>
                <w:sz w:val="24"/>
                <w:szCs w:val="24"/>
              </w:rPr>
              <w:t>horas en el Colegio de Educación Profesiona</w:t>
            </w:r>
            <w:r w:rsidR="008A21D0">
              <w:rPr>
                <w:rFonts w:ascii="Arial" w:hAnsi="Arial" w:cs="Arial"/>
                <w:sz w:val="24"/>
                <w:szCs w:val="24"/>
              </w:rPr>
              <w:t xml:space="preserve">l Técnica del Estado de Sonora </w:t>
            </w:r>
            <w:r w:rsidRPr="003720AC">
              <w:rPr>
                <w:rFonts w:ascii="Arial" w:hAnsi="Arial" w:cs="Arial"/>
                <w:bCs/>
                <w:sz w:val="24"/>
                <w:szCs w:val="24"/>
              </w:rPr>
              <w:t>(CONALEP</w:t>
            </w:r>
            <w:r w:rsidRPr="003720AC">
              <w:rPr>
                <w:rFonts w:ascii="Arial" w:hAnsi="Arial" w:cs="Arial"/>
                <w:sz w:val="24"/>
                <w:szCs w:val="24"/>
              </w:rPr>
              <w:t>)</w:t>
            </w:r>
            <w:r w:rsidRPr="003720AC">
              <w:rPr>
                <w:rFonts w:ascii="Arial" w:hAnsi="Arial" w:cs="Arial"/>
                <w:bCs/>
                <w:sz w:val="24"/>
                <w:szCs w:val="24"/>
              </w:rPr>
              <w:t xml:space="preserve"> </w:t>
            </w:r>
            <w:r w:rsidRPr="003720AC">
              <w:rPr>
                <w:rFonts w:ascii="Arial" w:hAnsi="Arial" w:cs="Arial"/>
                <w:sz w:val="24"/>
                <w:szCs w:val="24"/>
              </w:rPr>
              <w:t>se ofreció una plática "</w:t>
            </w:r>
            <w:r w:rsidRPr="003720AC">
              <w:rPr>
                <w:rFonts w:ascii="Arial" w:hAnsi="Arial" w:cs="Arial"/>
                <w:bCs/>
                <w:sz w:val="24"/>
                <w:szCs w:val="24"/>
              </w:rPr>
              <w:t xml:space="preserve">Género y </w:t>
            </w:r>
            <w:r w:rsidRPr="003720AC">
              <w:rPr>
                <w:rFonts w:ascii="Arial" w:hAnsi="Arial" w:cs="Arial"/>
                <w:bCs/>
                <w:sz w:val="24"/>
                <w:szCs w:val="24"/>
              </w:rPr>
              <w:lastRenderedPageBreak/>
              <w:t>Autoestima</w:t>
            </w:r>
            <w:r w:rsidRPr="003720AC">
              <w:rPr>
                <w:rFonts w:ascii="Arial" w:hAnsi="Arial" w:cs="Arial"/>
                <w:sz w:val="24"/>
                <w:szCs w:val="24"/>
              </w:rPr>
              <w:t>” a  43 estudiantes. El objetivo es mostrar como las desigualdades de género afectan la autoestima de las mujeres y poder generar cambios y actitudes en las mismas</w:t>
            </w:r>
          </w:p>
        </w:tc>
      </w:tr>
      <w:tr w:rsidR="00883328" w:rsidRPr="00883328" w:rsidTr="00883328">
        <w:trPr>
          <w:trHeight w:val="1215"/>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día viernes </w:t>
            </w:r>
            <w:r w:rsidRPr="003720AC">
              <w:rPr>
                <w:rFonts w:ascii="Arial" w:hAnsi="Arial" w:cs="Arial"/>
                <w:bCs/>
                <w:sz w:val="24"/>
                <w:szCs w:val="24"/>
              </w:rPr>
              <w:t xml:space="preserve">10 de marzo de 2023 </w:t>
            </w:r>
            <w:r w:rsidRPr="003720AC">
              <w:rPr>
                <w:rFonts w:ascii="Arial" w:hAnsi="Arial" w:cs="Arial"/>
                <w:sz w:val="24"/>
                <w:szCs w:val="24"/>
              </w:rPr>
              <w:t xml:space="preserve">a las </w:t>
            </w:r>
            <w:r w:rsidRPr="003720AC">
              <w:rPr>
                <w:rFonts w:ascii="Arial" w:hAnsi="Arial" w:cs="Arial"/>
                <w:bCs/>
                <w:sz w:val="24"/>
                <w:szCs w:val="24"/>
              </w:rPr>
              <w:t>10:00</w:t>
            </w:r>
            <w:r w:rsidRPr="003720AC">
              <w:rPr>
                <w:rFonts w:ascii="Arial" w:hAnsi="Arial" w:cs="Arial"/>
                <w:sz w:val="24"/>
                <w:szCs w:val="24"/>
              </w:rPr>
              <w:t xml:space="preserve"> horas en el Colegio de Educación Profesion</w:t>
            </w:r>
            <w:r w:rsidR="008A21D0">
              <w:rPr>
                <w:rFonts w:ascii="Arial" w:hAnsi="Arial" w:cs="Arial"/>
                <w:sz w:val="24"/>
                <w:szCs w:val="24"/>
              </w:rPr>
              <w:t>al Técnica del Estado de Sonora</w:t>
            </w:r>
            <w:r w:rsidRPr="003720AC">
              <w:rPr>
                <w:rFonts w:ascii="Arial" w:hAnsi="Arial" w:cs="Arial"/>
                <w:sz w:val="24"/>
                <w:szCs w:val="24"/>
              </w:rPr>
              <w:t xml:space="preserve"> </w:t>
            </w:r>
            <w:r w:rsidRPr="003720AC">
              <w:rPr>
                <w:rFonts w:ascii="Arial" w:hAnsi="Arial" w:cs="Arial"/>
                <w:bCs/>
                <w:sz w:val="24"/>
                <w:szCs w:val="24"/>
              </w:rPr>
              <w:t>(CONALEP</w:t>
            </w:r>
            <w:r w:rsidRPr="003720AC">
              <w:rPr>
                <w:rFonts w:ascii="Arial" w:hAnsi="Arial" w:cs="Arial"/>
                <w:sz w:val="24"/>
                <w:szCs w:val="24"/>
              </w:rPr>
              <w:t>)</w:t>
            </w:r>
            <w:r w:rsidRPr="003720AC">
              <w:rPr>
                <w:rFonts w:ascii="Arial" w:hAnsi="Arial" w:cs="Arial"/>
                <w:bCs/>
                <w:sz w:val="24"/>
                <w:szCs w:val="24"/>
              </w:rPr>
              <w:t xml:space="preserve"> </w:t>
            </w:r>
            <w:r w:rsidRPr="003720AC">
              <w:rPr>
                <w:rFonts w:ascii="Arial" w:hAnsi="Arial" w:cs="Arial"/>
                <w:sz w:val="24"/>
                <w:szCs w:val="24"/>
              </w:rPr>
              <w:t>se ofreció una plática "</w:t>
            </w:r>
            <w:r w:rsidRPr="003720AC">
              <w:rPr>
                <w:rFonts w:ascii="Arial" w:hAnsi="Arial" w:cs="Arial"/>
                <w:bCs/>
                <w:sz w:val="24"/>
                <w:szCs w:val="24"/>
              </w:rPr>
              <w:t>Violencia en el noviazgo</w:t>
            </w:r>
            <w:r w:rsidRPr="003720AC">
              <w:rPr>
                <w:rFonts w:ascii="Arial" w:hAnsi="Arial" w:cs="Arial"/>
                <w:sz w:val="24"/>
                <w:szCs w:val="24"/>
              </w:rPr>
              <w:t>” a  56 estudiantes. Con el objetivo de hacer conciencia en los estudiantes sobre la importancia de establecer relaciones sanas para un desarrollo integral.</w:t>
            </w:r>
          </w:p>
        </w:tc>
      </w:tr>
      <w:tr w:rsidR="00883328" w:rsidRPr="00883328" w:rsidTr="00883328">
        <w:trPr>
          <w:trHeight w:val="1530"/>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día viernes </w:t>
            </w:r>
            <w:r w:rsidRPr="003720AC">
              <w:rPr>
                <w:rFonts w:ascii="Arial" w:hAnsi="Arial" w:cs="Arial"/>
                <w:bCs/>
                <w:sz w:val="24"/>
                <w:szCs w:val="24"/>
              </w:rPr>
              <w:t xml:space="preserve">10 de marzo de 2023 </w:t>
            </w:r>
            <w:r w:rsidRPr="003720AC">
              <w:rPr>
                <w:rFonts w:ascii="Arial" w:hAnsi="Arial" w:cs="Arial"/>
                <w:sz w:val="24"/>
                <w:szCs w:val="24"/>
              </w:rPr>
              <w:t xml:space="preserve">a las </w:t>
            </w:r>
            <w:r w:rsidRPr="003720AC">
              <w:rPr>
                <w:rFonts w:ascii="Arial" w:hAnsi="Arial" w:cs="Arial"/>
                <w:bCs/>
                <w:sz w:val="24"/>
                <w:szCs w:val="24"/>
              </w:rPr>
              <w:t>14:00</w:t>
            </w:r>
            <w:r w:rsidR="004063A0">
              <w:rPr>
                <w:rFonts w:ascii="Arial" w:hAnsi="Arial" w:cs="Arial"/>
                <w:sz w:val="24"/>
                <w:szCs w:val="24"/>
              </w:rPr>
              <w:t xml:space="preserve"> </w:t>
            </w:r>
            <w:r w:rsidRPr="003720AC">
              <w:rPr>
                <w:rFonts w:ascii="Arial" w:hAnsi="Arial" w:cs="Arial"/>
                <w:sz w:val="24"/>
                <w:szCs w:val="24"/>
              </w:rPr>
              <w:t>horas en el Colegio de Educación Profesiona</w:t>
            </w:r>
            <w:r w:rsidR="008A21D0">
              <w:rPr>
                <w:rFonts w:ascii="Arial" w:hAnsi="Arial" w:cs="Arial"/>
                <w:sz w:val="24"/>
                <w:szCs w:val="24"/>
              </w:rPr>
              <w:t xml:space="preserve">l Técnica del Estado de Sonora </w:t>
            </w:r>
            <w:r w:rsidRPr="003720AC">
              <w:rPr>
                <w:rFonts w:ascii="Arial" w:hAnsi="Arial" w:cs="Arial"/>
                <w:bCs/>
                <w:sz w:val="24"/>
                <w:szCs w:val="24"/>
              </w:rPr>
              <w:t>(CONALEP</w:t>
            </w:r>
            <w:r w:rsidRPr="003720AC">
              <w:rPr>
                <w:rFonts w:ascii="Arial" w:hAnsi="Arial" w:cs="Arial"/>
                <w:sz w:val="24"/>
                <w:szCs w:val="24"/>
              </w:rPr>
              <w:t>)</w:t>
            </w:r>
            <w:r w:rsidRPr="003720AC">
              <w:rPr>
                <w:rFonts w:ascii="Arial" w:hAnsi="Arial" w:cs="Arial"/>
                <w:bCs/>
                <w:sz w:val="24"/>
                <w:szCs w:val="24"/>
              </w:rPr>
              <w:t xml:space="preserve"> </w:t>
            </w:r>
            <w:r w:rsidRPr="003720AC">
              <w:rPr>
                <w:rFonts w:ascii="Arial" w:hAnsi="Arial" w:cs="Arial"/>
                <w:sz w:val="24"/>
                <w:szCs w:val="24"/>
              </w:rPr>
              <w:t>se ofreció una conferencia con el tema "</w:t>
            </w:r>
            <w:r w:rsidRPr="003720AC">
              <w:rPr>
                <w:rFonts w:ascii="Arial" w:hAnsi="Arial" w:cs="Arial"/>
                <w:bCs/>
                <w:sz w:val="24"/>
                <w:szCs w:val="24"/>
              </w:rPr>
              <w:t>Violencia de Género e Igualdad de Género</w:t>
            </w:r>
            <w:r w:rsidR="008A21D0">
              <w:rPr>
                <w:rFonts w:ascii="Arial" w:hAnsi="Arial" w:cs="Arial"/>
                <w:sz w:val="24"/>
                <w:szCs w:val="24"/>
              </w:rPr>
              <w:t>"” a</w:t>
            </w:r>
            <w:r w:rsidRPr="003720AC">
              <w:rPr>
                <w:rFonts w:ascii="Arial" w:hAnsi="Arial" w:cs="Arial"/>
                <w:sz w:val="24"/>
                <w:szCs w:val="24"/>
              </w:rPr>
              <w:t xml:space="preserve"> 60 estudiantes. Con el objetivo de hacer  conciencia sobre los derechos humanos de las mujeres y desnormalizar las conductas violentas entre estudiantes.</w:t>
            </w:r>
          </w:p>
        </w:tc>
      </w:tr>
      <w:tr w:rsidR="00883328" w:rsidRPr="00883328" w:rsidTr="00883328">
        <w:trPr>
          <w:trHeight w:val="1215"/>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w:t>
            </w:r>
            <w:r w:rsidRPr="003720AC">
              <w:rPr>
                <w:rFonts w:ascii="Arial" w:hAnsi="Arial" w:cs="Arial"/>
                <w:bCs/>
                <w:sz w:val="24"/>
                <w:szCs w:val="24"/>
              </w:rPr>
              <w:t xml:space="preserve">13 de marzo del 2023 </w:t>
            </w:r>
            <w:r w:rsidRPr="003720AC">
              <w:rPr>
                <w:rFonts w:ascii="Arial" w:hAnsi="Arial" w:cs="Arial"/>
                <w:sz w:val="24"/>
                <w:szCs w:val="24"/>
              </w:rPr>
              <w:t>a las</w:t>
            </w:r>
            <w:r w:rsidRPr="003720AC">
              <w:rPr>
                <w:rFonts w:ascii="Arial" w:hAnsi="Arial" w:cs="Arial"/>
                <w:bCs/>
                <w:sz w:val="24"/>
                <w:szCs w:val="24"/>
              </w:rPr>
              <w:t xml:space="preserve"> 9:00 a.m</w:t>
            </w:r>
            <w:r w:rsidRPr="003720AC">
              <w:rPr>
                <w:rFonts w:ascii="Arial" w:hAnsi="Arial" w:cs="Arial"/>
                <w:sz w:val="24"/>
                <w:szCs w:val="24"/>
              </w:rPr>
              <w:t xml:space="preserve">. en las instalaciones de la </w:t>
            </w:r>
            <w:r w:rsidRPr="003720AC">
              <w:rPr>
                <w:rFonts w:ascii="Arial" w:hAnsi="Arial" w:cs="Arial"/>
                <w:bCs/>
                <w:sz w:val="24"/>
                <w:szCs w:val="24"/>
              </w:rPr>
              <w:t xml:space="preserve">Esc. Prim. Emiliano Zapata </w:t>
            </w:r>
            <w:r w:rsidRPr="003720AC">
              <w:rPr>
                <w:rFonts w:ascii="Arial" w:hAnsi="Arial" w:cs="Arial"/>
                <w:sz w:val="24"/>
                <w:szCs w:val="24"/>
              </w:rPr>
              <w:t xml:space="preserve">se ofreció una plática de </w:t>
            </w:r>
            <w:r w:rsidRPr="003720AC">
              <w:rPr>
                <w:rFonts w:ascii="Arial" w:hAnsi="Arial" w:cs="Arial"/>
                <w:bCs/>
                <w:sz w:val="24"/>
                <w:szCs w:val="24"/>
              </w:rPr>
              <w:t>"Inteligencias Múltiples</w:t>
            </w:r>
            <w:r w:rsidRPr="003720AC">
              <w:rPr>
                <w:rFonts w:ascii="Arial" w:hAnsi="Arial" w:cs="Arial"/>
                <w:sz w:val="24"/>
                <w:szCs w:val="24"/>
              </w:rPr>
              <w:t xml:space="preserve">" a padres de familia con la idea de desmitificar que un </w:t>
            </w:r>
            <w:r w:rsidR="003720AC" w:rsidRPr="003720AC">
              <w:rPr>
                <w:rFonts w:ascii="Arial" w:hAnsi="Arial" w:cs="Arial"/>
                <w:sz w:val="24"/>
                <w:szCs w:val="24"/>
              </w:rPr>
              <w:t>número</w:t>
            </w:r>
            <w:r w:rsidRPr="003720AC">
              <w:rPr>
                <w:rFonts w:ascii="Arial" w:hAnsi="Arial" w:cs="Arial"/>
                <w:sz w:val="24"/>
                <w:szCs w:val="24"/>
              </w:rPr>
              <w:t xml:space="preserve"> en calificaciones no determina el éxito en los niños y aprender a desarrollar habilidades distintas para formar hijos sanos mentalmente y libres.</w:t>
            </w:r>
          </w:p>
        </w:tc>
      </w:tr>
      <w:tr w:rsidR="00883328" w:rsidRPr="00883328" w:rsidTr="00883328">
        <w:trPr>
          <w:trHeight w:val="1215"/>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miércoles </w:t>
            </w:r>
            <w:r w:rsidRPr="003720AC">
              <w:rPr>
                <w:rFonts w:ascii="Arial" w:hAnsi="Arial" w:cs="Arial"/>
                <w:bCs/>
                <w:sz w:val="24"/>
                <w:szCs w:val="24"/>
              </w:rPr>
              <w:t xml:space="preserve">15 de marzo </w:t>
            </w:r>
            <w:r w:rsidRPr="003720AC">
              <w:rPr>
                <w:rFonts w:ascii="Arial" w:hAnsi="Arial" w:cs="Arial"/>
                <w:sz w:val="24"/>
                <w:szCs w:val="24"/>
              </w:rPr>
              <w:t>a la</w:t>
            </w:r>
            <w:r w:rsidRPr="003720AC">
              <w:rPr>
                <w:rFonts w:ascii="Arial" w:hAnsi="Arial" w:cs="Arial"/>
                <w:bCs/>
                <w:sz w:val="24"/>
                <w:szCs w:val="24"/>
              </w:rPr>
              <w:t>s 8:00 a.m</w:t>
            </w:r>
            <w:r w:rsidRPr="003720AC">
              <w:rPr>
                <w:rFonts w:ascii="Arial" w:hAnsi="Arial" w:cs="Arial"/>
                <w:sz w:val="24"/>
                <w:szCs w:val="24"/>
              </w:rPr>
              <w:t xml:space="preserve">. en la Esc. Prim. </w:t>
            </w:r>
            <w:r w:rsidRPr="003720AC">
              <w:rPr>
                <w:rFonts w:ascii="Arial" w:hAnsi="Arial" w:cs="Arial"/>
                <w:bCs/>
                <w:sz w:val="24"/>
                <w:szCs w:val="24"/>
              </w:rPr>
              <w:t>Luis G. Dávila</w:t>
            </w:r>
            <w:r w:rsidRPr="003720AC">
              <w:rPr>
                <w:rFonts w:ascii="Arial" w:hAnsi="Arial" w:cs="Arial"/>
                <w:sz w:val="24"/>
                <w:szCs w:val="24"/>
              </w:rPr>
              <w:t xml:space="preserve"> se ofreció una plática a</w:t>
            </w:r>
            <w:r w:rsidRPr="003720AC">
              <w:rPr>
                <w:rFonts w:ascii="Arial" w:hAnsi="Arial" w:cs="Arial"/>
                <w:bCs/>
                <w:sz w:val="24"/>
                <w:szCs w:val="24"/>
              </w:rPr>
              <w:t xml:space="preserve"> 21 padres </w:t>
            </w:r>
            <w:r w:rsidRPr="003720AC">
              <w:rPr>
                <w:rFonts w:ascii="Arial" w:hAnsi="Arial" w:cs="Arial"/>
                <w:sz w:val="24"/>
                <w:szCs w:val="24"/>
              </w:rPr>
              <w:t>de familia con el tema "</w:t>
            </w:r>
            <w:r w:rsidRPr="003720AC">
              <w:rPr>
                <w:rFonts w:ascii="Arial" w:hAnsi="Arial" w:cs="Arial"/>
                <w:bCs/>
                <w:sz w:val="24"/>
                <w:szCs w:val="24"/>
              </w:rPr>
              <w:t>Cómo educar sin violencia</w:t>
            </w:r>
            <w:r w:rsidRPr="003720AC">
              <w:rPr>
                <w:rFonts w:ascii="Arial" w:hAnsi="Arial" w:cs="Arial"/>
                <w:sz w:val="24"/>
                <w:szCs w:val="24"/>
              </w:rPr>
              <w:t xml:space="preserve">", con el objetivo de promover una crianza positiva, un desarrollo </w:t>
            </w:r>
            <w:r w:rsidR="003720AC" w:rsidRPr="003720AC">
              <w:rPr>
                <w:rFonts w:ascii="Arial" w:hAnsi="Arial" w:cs="Arial"/>
                <w:sz w:val="24"/>
                <w:szCs w:val="24"/>
              </w:rPr>
              <w:t>más</w:t>
            </w:r>
            <w:r w:rsidRPr="003720AC">
              <w:rPr>
                <w:rFonts w:ascii="Arial" w:hAnsi="Arial" w:cs="Arial"/>
                <w:sz w:val="24"/>
                <w:szCs w:val="24"/>
              </w:rPr>
              <w:t xml:space="preserve"> Sano y un mejor manejo de habilidades y seguridad alejados del maltrato físico y psicológico</w:t>
            </w:r>
          </w:p>
        </w:tc>
      </w:tr>
      <w:tr w:rsidR="00883328" w:rsidRPr="00883328" w:rsidTr="00883328">
        <w:trPr>
          <w:trHeight w:val="945"/>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miércoles </w:t>
            </w:r>
            <w:r w:rsidRPr="003720AC">
              <w:rPr>
                <w:rFonts w:ascii="Arial" w:hAnsi="Arial" w:cs="Arial"/>
                <w:bCs/>
                <w:sz w:val="24"/>
                <w:szCs w:val="24"/>
              </w:rPr>
              <w:t>15 de marzo a las 10.30 a.m.</w:t>
            </w:r>
            <w:r w:rsidRPr="003720AC">
              <w:rPr>
                <w:rFonts w:ascii="Arial" w:hAnsi="Arial" w:cs="Arial"/>
                <w:sz w:val="24"/>
                <w:szCs w:val="24"/>
              </w:rPr>
              <w:t xml:space="preserve"> en la comunidad de </w:t>
            </w:r>
            <w:r w:rsidRPr="003720AC">
              <w:rPr>
                <w:rFonts w:ascii="Arial" w:hAnsi="Arial" w:cs="Arial"/>
                <w:bCs/>
                <w:sz w:val="24"/>
                <w:szCs w:val="24"/>
              </w:rPr>
              <w:t xml:space="preserve">Santa Clara </w:t>
            </w:r>
            <w:r w:rsidRPr="003720AC">
              <w:rPr>
                <w:rFonts w:ascii="Arial" w:hAnsi="Arial" w:cs="Arial"/>
                <w:sz w:val="24"/>
                <w:szCs w:val="24"/>
              </w:rPr>
              <w:t>se ofreció una plática a 12 personas con el tema "</w:t>
            </w:r>
            <w:r w:rsidRPr="003720AC">
              <w:rPr>
                <w:rFonts w:ascii="Arial" w:hAnsi="Arial" w:cs="Arial"/>
                <w:bCs/>
                <w:sz w:val="24"/>
                <w:szCs w:val="24"/>
              </w:rPr>
              <w:t>Comunicación asertiva</w:t>
            </w:r>
            <w:r w:rsidRPr="003720AC">
              <w:rPr>
                <w:rFonts w:ascii="Arial" w:hAnsi="Arial" w:cs="Arial"/>
                <w:sz w:val="24"/>
                <w:szCs w:val="24"/>
              </w:rPr>
              <w:t xml:space="preserve">", con el objetivo de promover  </w:t>
            </w:r>
            <w:r w:rsidRPr="003720AC">
              <w:rPr>
                <w:rFonts w:ascii="Arial" w:hAnsi="Arial" w:cs="Arial"/>
                <w:sz w:val="24"/>
                <w:szCs w:val="24"/>
              </w:rPr>
              <w:lastRenderedPageBreak/>
              <w:t>comunicaciones  sanas y evitar comunicaciones que generen violencia.</w:t>
            </w:r>
          </w:p>
        </w:tc>
      </w:tr>
      <w:tr w:rsidR="00883328" w:rsidRPr="00883328" w:rsidTr="00883328">
        <w:trPr>
          <w:trHeight w:val="1215"/>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w:t>
            </w:r>
            <w:r w:rsidRPr="003720AC">
              <w:rPr>
                <w:rFonts w:ascii="Arial" w:hAnsi="Arial" w:cs="Arial"/>
                <w:bCs/>
                <w:sz w:val="24"/>
                <w:szCs w:val="24"/>
              </w:rPr>
              <w:t>17 de marzo</w:t>
            </w:r>
            <w:r w:rsidRPr="003720AC">
              <w:rPr>
                <w:rFonts w:ascii="Arial" w:hAnsi="Arial" w:cs="Arial"/>
                <w:sz w:val="24"/>
                <w:szCs w:val="24"/>
              </w:rPr>
              <w:t xml:space="preserve"> del 2023 a las </w:t>
            </w:r>
            <w:r w:rsidRPr="003720AC">
              <w:rPr>
                <w:rFonts w:ascii="Arial" w:hAnsi="Arial" w:cs="Arial"/>
                <w:bCs/>
                <w:sz w:val="24"/>
                <w:szCs w:val="24"/>
              </w:rPr>
              <w:t>9:30 horas</w:t>
            </w:r>
            <w:r w:rsidRPr="003720AC">
              <w:rPr>
                <w:rFonts w:ascii="Arial" w:hAnsi="Arial" w:cs="Arial"/>
                <w:sz w:val="24"/>
                <w:szCs w:val="24"/>
              </w:rPr>
              <w:t xml:space="preserve"> en la </w:t>
            </w:r>
            <w:r w:rsidRPr="003720AC">
              <w:rPr>
                <w:rFonts w:ascii="Arial" w:hAnsi="Arial" w:cs="Arial"/>
                <w:bCs/>
                <w:sz w:val="24"/>
                <w:szCs w:val="24"/>
              </w:rPr>
              <w:t xml:space="preserve">Esc. Prim. Loreto Encinas de Avilés </w:t>
            </w:r>
            <w:r w:rsidRPr="003720AC">
              <w:rPr>
                <w:rFonts w:ascii="Arial" w:hAnsi="Arial" w:cs="Arial"/>
                <w:sz w:val="24"/>
                <w:szCs w:val="24"/>
              </w:rPr>
              <w:t xml:space="preserve">se impartió la </w:t>
            </w:r>
            <w:r w:rsidR="003720AC" w:rsidRPr="003720AC">
              <w:rPr>
                <w:rFonts w:ascii="Arial" w:hAnsi="Arial" w:cs="Arial"/>
                <w:sz w:val="24"/>
                <w:szCs w:val="24"/>
              </w:rPr>
              <w:t>plática</w:t>
            </w:r>
            <w:r w:rsidRPr="003720AC">
              <w:rPr>
                <w:rFonts w:ascii="Arial" w:hAnsi="Arial" w:cs="Arial"/>
                <w:sz w:val="24"/>
                <w:szCs w:val="24"/>
              </w:rPr>
              <w:t xml:space="preserve"> </w:t>
            </w:r>
            <w:r w:rsidRPr="003720AC">
              <w:rPr>
                <w:rFonts w:ascii="Arial" w:hAnsi="Arial" w:cs="Arial"/>
                <w:bCs/>
                <w:sz w:val="24"/>
                <w:szCs w:val="24"/>
              </w:rPr>
              <w:t>"Inteligencia Emocional"</w:t>
            </w:r>
            <w:r w:rsidRPr="003720AC">
              <w:rPr>
                <w:rFonts w:ascii="Arial" w:hAnsi="Arial" w:cs="Arial"/>
                <w:sz w:val="24"/>
                <w:szCs w:val="24"/>
              </w:rPr>
              <w:t xml:space="preserve"> a 16 personas con el objetivo de que las participantes desarrollen en su entorno familiar y laboral, habilidades para conectar con otras personas, forjar relaciones empáticas y comunicar de manera efectiva.</w:t>
            </w:r>
          </w:p>
        </w:tc>
      </w:tr>
      <w:tr w:rsidR="00883328" w:rsidRPr="00883328" w:rsidTr="00883328">
        <w:trPr>
          <w:trHeight w:val="1155"/>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miércoles </w:t>
            </w:r>
            <w:r w:rsidRPr="003720AC">
              <w:rPr>
                <w:rFonts w:ascii="Arial" w:hAnsi="Arial" w:cs="Arial"/>
                <w:bCs/>
                <w:sz w:val="24"/>
                <w:szCs w:val="24"/>
              </w:rPr>
              <w:t>22 de marzo del 2023 a las 8:00 a.m</w:t>
            </w:r>
            <w:r w:rsidRPr="003720AC">
              <w:rPr>
                <w:rFonts w:ascii="Arial" w:hAnsi="Arial" w:cs="Arial"/>
                <w:sz w:val="24"/>
                <w:szCs w:val="24"/>
              </w:rPr>
              <w:t>. se realizó una plática en la Esc. Prim. Nicolás Bravo con el tema "</w:t>
            </w:r>
            <w:r w:rsidRPr="003720AC">
              <w:rPr>
                <w:rFonts w:ascii="Arial" w:hAnsi="Arial" w:cs="Arial"/>
                <w:bCs/>
                <w:sz w:val="24"/>
                <w:szCs w:val="24"/>
              </w:rPr>
              <w:t>Redes Sociales Seguras"</w:t>
            </w:r>
            <w:r w:rsidRPr="003720AC">
              <w:rPr>
                <w:rFonts w:ascii="Arial" w:hAnsi="Arial" w:cs="Arial"/>
                <w:sz w:val="24"/>
                <w:szCs w:val="24"/>
              </w:rPr>
              <w:t xml:space="preserve"> por segunda ocasión (otro grupo) con 12 madres de familia para concientizar sobre el uso de las redes y evitar violencia como grooming, ciberbullying y así evitar riesgos en la seguridad e integridad de los menores de edad.</w:t>
            </w:r>
          </w:p>
        </w:tc>
      </w:tr>
      <w:tr w:rsidR="00883328" w:rsidRPr="00883328" w:rsidTr="00883328">
        <w:trPr>
          <w:trHeight w:val="1230"/>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jueves </w:t>
            </w:r>
            <w:r w:rsidRPr="003720AC">
              <w:rPr>
                <w:rFonts w:ascii="Arial" w:hAnsi="Arial" w:cs="Arial"/>
                <w:bCs/>
                <w:sz w:val="24"/>
                <w:szCs w:val="24"/>
              </w:rPr>
              <w:t>23 de marzo del 2023 a las 8:00 a.m</w:t>
            </w:r>
            <w:r w:rsidRPr="003720AC">
              <w:rPr>
                <w:rFonts w:ascii="Arial" w:hAnsi="Arial" w:cs="Arial"/>
                <w:sz w:val="24"/>
                <w:szCs w:val="24"/>
              </w:rPr>
              <w:t xml:space="preserve">. en la Primaria </w:t>
            </w:r>
            <w:r w:rsidRPr="003720AC">
              <w:rPr>
                <w:rFonts w:ascii="Arial" w:hAnsi="Arial" w:cs="Arial"/>
                <w:bCs/>
                <w:sz w:val="24"/>
                <w:szCs w:val="24"/>
              </w:rPr>
              <w:t>Guadalupe Victoria</w:t>
            </w:r>
            <w:r w:rsidRPr="003720AC">
              <w:rPr>
                <w:rFonts w:ascii="Arial" w:hAnsi="Arial" w:cs="Arial"/>
                <w:sz w:val="24"/>
                <w:szCs w:val="24"/>
              </w:rPr>
              <w:t xml:space="preserve">, se brindó una </w:t>
            </w:r>
            <w:r w:rsidR="003720AC" w:rsidRPr="003720AC">
              <w:rPr>
                <w:rFonts w:ascii="Arial" w:hAnsi="Arial" w:cs="Arial"/>
                <w:sz w:val="24"/>
                <w:szCs w:val="24"/>
              </w:rPr>
              <w:t>plática</w:t>
            </w:r>
            <w:r w:rsidRPr="003720AC">
              <w:rPr>
                <w:rFonts w:ascii="Arial" w:hAnsi="Arial" w:cs="Arial"/>
                <w:sz w:val="24"/>
                <w:szCs w:val="24"/>
              </w:rPr>
              <w:t xml:space="preserve"> </w:t>
            </w:r>
            <w:r w:rsidRPr="003720AC">
              <w:rPr>
                <w:rFonts w:ascii="Arial" w:hAnsi="Arial" w:cs="Arial"/>
                <w:bCs/>
                <w:sz w:val="24"/>
                <w:szCs w:val="24"/>
              </w:rPr>
              <w:t>"Violencia Familiar"</w:t>
            </w:r>
            <w:r w:rsidRPr="003720AC">
              <w:rPr>
                <w:rFonts w:ascii="Arial" w:hAnsi="Arial" w:cs="Arial"/>
                <w:sz w:val="24"/>
                <w:szCs w:val="24"/>
              </w:rPr>
              <w:t xml:space="preserve"> a 18 personas, informand</w:t>
            </w:r>
            <w:r w:rsidR="003720AC">
              <w:rPr>
                <w:rFonts w:ascii="Arial" w:hAnsi="Arial" w:cs="Arial"/>
                <w:sz w:val="24"/>
                <w:szCs w:val="24"/>
              </w:rPr>
              <w:t xml:space="preserve">o sobre los tipos de violencia </w:t>
            </w:r>
            <w:r w:rsidRPr="003720AC">
              <w:rPr>
                <w:rFonts w:ascii="Arial" w:hAnsi="Arial" w:cs="Arial"/>
                <w:sz w:val="24"/>
                <w:szCs w:val="24"/>
              </w:rPr>
              <w:t>que se presenta en todos los ámbitos, principalmente en la familia. Se brindaron estrategias para disminuirla y se ofrecieron los servicios del IMM para su atención.</w:t>
            </w:r>
          </w:p>
        </w:tc>
      </w:tr>
      <w:tr w:rsidR="00883328" w:rsidRPr="00883328" w:rsidTr="00883328">
        <w:trPr>
          <w:trHeight w:val="1155"/>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martes </w:t>
            </w:r>
            <w:r w:rsidRPr="003720AC">
              <w:rPr>
                <w:rFonts w:ascii="Arial" w:hAnsi="Arial" w:cs="Arial"/>
                <w:bCs/>
                <w:sz w:val="24"/>
                <w:szCs w:val="24"/>
              </w:rPr>
              <w:t>28 de marzo del 2023 a las 10.00 a.m.</w:t>
            </w:r>
            <w:r w:rsidRPr="003720AC">
              <w:rPr>
                <w:rFonts w:ascii="Arial" w:hAnsi="Arial" w:cs="Arial"/>
                <w:sz w:val="24"/>
                <w:szCs w:val="24"/>
              </w:rPr>
              <w:t xml:space="preserve"> en las instalaciones de </w:t>
            </w:r>
            <w:r w:rsidRPr="003720AC">
              <w:rPr>
                <w:rFonts w:ascii="Arial" w:hAnsi="Arial" w:cs="Arial"/>
                <w:bCs/>
                <w:sz w:val="24"/>
                <w:szCs w:val="24"/>
              </w:rPr>
              <w:t xml:space="preserve">CIAS Fátima </w:t>
            </w:r>
            <w:r w:rsidRPr="003720AC">
              <w:rPr>
                <w:rFonts w:ascii="Arial" w:hAnsi="Arial" w:cs="Arial"/>
                <w:sz w:val="24"/>
                <w:szCs w:val="24"/>
              </w:rPr>
              <w:t xml:space="preserve">se ofreció la Platica </w:t>
            </w:r>
            <w:r w:rsidRPr="003720AC">
              <w:rPr>
                <w:rFonts w:ascii="Arial" w:hAnsi="Arial" w:cs="Arial"/>
                <w:bCs/>
                <w:sz w:val="24"/>
                <w:szCs w:val="24"/>
              </w:rPr>
              <w:t>"Democratización Familiar"</w:t>
            </w:r>
            <w:r w:rsidRPr="003720AC">
              <w:rPr>
                <w:rFonts w:ascii="Arial" w:hAnsi="Arial" w:cs="Arial"/>
                <w:sz w:val="24"/>
                <w:szCs w:val="24"/>
              </w:rPr>
              <w:t xml:space="preserve">  a 22 personas, ofreciendo herramientas para desarrollar conciencia sobre los estereotipos de género con los cuales se relacionan en sus familias y a reelaborar como deben de ser los roles de género de las mujeres y los hombres.</w:t>
            </w:r>
          </w:p>
        </w:tc>
      </w:tr>
      <w:tr w:rsidR="00883328" w:rsidRPr="00883328" w:rsidTr="004063A0">
        <w:trPr>
          <w:trHeight w:val="836"/>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w:t>
            </w:r>
            <w:r w:rsidRPr="003720AC">
              <w:rPr>
                <w:rFonts w:ascii="Arial" w:hAnsi="Arial" w:cs="Arial"/>
                <w:bCs/>
                <w:sz w:val="24"/>
                <w:szCs w:val="24"/>
              </w:rPr>
              <w:t>31 de marzo del 2023 a las 8:00 a.m</w:t>
            </w:r>
            <w:r w:rsidRPr="003720AC">
              <w:rPr>
                <w:rFonts w:ascii="Arial" w:hAnsi="Arial" w:cs="Arial"/>
                <w:sz w:val="24"/>
                <w:szCs w:val="24"/>
              </w:rPr>
              <w:t xml:space="preserve">. en la </w:t>
            </w:r>
            <w:r w:rsidRPr="003720AC">
              <w:rPr>
                <w:rFonts w:ascii="Arial" w:hAnsi="Arial" w:cs="Arial"/>
                <w:bCs/>
                <w:sz w:val="24"/>
                <w:szCs w:val="24"/>
              </w:rPr>
              <w:t>Esc. Prim. Loreto Encinas de Avilés</w:t>
            </w:r>
            <w:r w:rsidRPr="003720AC">
              <w:rPr>
                <w:rFonts w:ascii="Arial" w:hAnsi="Arial" w:cs="Arial"/>
                <w:sz w:val="24"/>
                <w:szCs w:val="24"/>
              </w:rPr>
              <w:t xml:space="preserve">, se </w:t>
            </w:r>
            <w:r w:rsidR="003720AC" w:rsidRPr="003720AC">
              <w:rPr>
                <w:rFonts w:ascii="Arial" w:hAnsi="Arial" w:cs="Arial"/>
                <w:sz w:val="24"/>
                <w:szCs w:val="24"/>
              </w:rPr>
              <w:t>llevó</w:t>
            </w:r>
            <w:r w:rsidRPr="003720AC">
              <w:rPr>
                <w:rFonts w:ascii="Arial" w:hAnsi="Arial" w:cs="Arial"/>
                <w:sz w:val="24"/>
                <w:szCs w:val="24"/>
              </w:rPr>
              <w:t xml:space="preserve"> a cabo la plática "</w:t>
            </w:r>
            <w:r w:rsidRPr="003720AC">
              <w:rPr>
                <w:rFonts w:ascii="Arial" w:hAnsi="Arial" w:cs="Arial"/>
                <w:bCs/>
                <w:sz w:val="24"/>
                <w:szCs w:val="24"/>
              </w:rPr>
              <w:t>Resolución de Conflictos"</w:t>
            </w:r>
            <w:r w:rsidRPr="003720AC">
              <w:rPr>
                <w:rFonts w:ascii="Arial" w:hAnsi="Arial" w:cs="Arial"/>
                <w:sz w:val="24"/>
                <w:szCs w:val="24"/>
              </w:rPr>
              <w:t xml:space="preserve"> a 16 personas,  con la finalidad de aprender en la </w:t>
            </w:r>
            <w:r w:rsidRPr="003720AC">
              <w:rPr>
                <w:rFonts w:ascii="Arial" w:hAnsi="Arial" w:cs="Arial"/>
                <w:sz w:val="24"/>
                <w:szCs w:val="24"/>
              </w:rPr>
              <w:lastRenderedPageBreak/>
              <w:t>mejor solución de problemas, como trabajarlos y enfrentarlos, para permitir entornos sanos y libres de violencia</w:t>
            </w:r>
          </w:p>
        </w:tc>
      </w:tr>
      <w:tr w:rsidR="00883328" w:rsidRPr="00883328" w:rsidTr="00883328">
        <w:trPr>
          <w:trHeight w:val="1695"/>
        </w:trPr>
        <w:tc>
          <w:tcPr>
            <w:tcW w:w="1461" w:type="dxa"/>
            <w:noWrap/>
            <w:hideMark/>
          </w:tcPr>
          <w:p w:rsidR="00883328" w:rsidRPr="00883328" w:rsidRDefault="00883328" w:rsidP="00883328">
            <w:pPr>
              <w:jc w:val="both"/>
              <w:rPr>
                <w:rFonts w:ascii="Arial" w:hAnsi="Arial" w:cs="Arial"/>
                <w:sz w:val="24"/>
                <w:szCs w:val="24"/>
              </w:rPr>
            </w:pPr>
            <w:r w:rsidRPr="00883328">
              <w:rPr>
                <w:rFonts w:ascii="Arial" w:hAnsi="Arial" w:cs="Arial"/>
                <w:sz w:val="24"/>
                <w:szCs w:val="24"/>
              </w:rPr>
              <w:lastRenderedPageBreak/>
              <w:t>2</w:t>
            </w:r>
          </w:p>
        </w:tc>
        <w:tc>
          <w:tcPr>
            <w:tcW w:w="4575" w:type="dxa"/>
            <w:hideMark/>
          </w:tcPr>
          <w:p w:rsidR="00883328" w:rsidRPr="003720AC" w:rsidRDefault="003720AC" w:rsidP="00883328">
            <w:pPr>
              <w:jc w:val="both"/>
              <w:rPr>
                <w:rFonts w:ascii="Arial" w:hAnsi="Arial" w:cs="Arial"/>
                <w:bCs/>
                <w:sz w:val="24"/>
                <w:szCs w:val="24"/>
              </w:rPr>
            </w:pPr>
            <w:r w:rsidRPr="003720AC">
              <w:rPr>
                <w:rFonts w:ascii="Arial" w:hAnsi="Arial" w:cs="Arial"/>
                <w:bCs/>
                <w:sz w:val="24"/>
                <w:szCs w:val="24"/>
              </w:rPr>
              <w:t>Realizar foro de prevención sobre violencia de género</w:t>
            </w: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En el marco del </w:t>
            </w:r>
            <w:r w:rsidRPr="003720AC">
              <w:rPr>
                <w:rFonts w:ascii="Arial" w:hAnsi="Arial" w:cs="Arial"/>
                <w:bCs/>
                <w:sz w:val="24"/>
                <w:szCs w:val="24"/>
              </w:rPr>
              <w:t>día Internacional de la Mujer</w:t>
            </w:r>
            <w:r w:rsidRPr="003720AC">
              <w:rPr>
                <w:rFonts w:ascii="Arial" w:hAnsi="Arial" w:cs="Arial"/>
                <w:sz w:val="24"/>
                <w:szCs w:val="24"/>
              </w:rPr>
              <w:t xml:space="preserve">, se realizó un foro de prevención de la violencia de género el día </w:t>
            </w:r>
            <w:r w:rsidRPr="003720AC">
              <w:rPr>
                <w:rFonts w:ascii="Arial" w:hAnsi="Arial" w:cs="Arial"/>
                <w:bCs/>
                <w:sz w:val="24"/>
                <w:szCs w:val="24"/>
              </w:rPr>
              <w:t>10 de marzo de 8:00 a 2:00 p.m</w:t>
            </w:r>
            <w:r w:rsidRPr="003720AC">
              <w:rPr>
                <w:rFonts w:ascii="Arial" w:hAnsi="Arial" w:cs="Arial"/>
                <w:sz w:val="24"/>
                <w:szCs w:val="24"/>
              </w:rPr>
              <w:t>. en las instalaciones de CONALEP con alumnas y maestras del sexto semestre de preparatoria, la finalidad es sensibilizar sobre la violencia de género a mujeres y niñas</w:t>
            </w:r>
            <w:r w:rsidR="003720AC" w:rsidRPr="003720AC">
              <w:rPr>
                <w:rFonts w:ascii="Arial" w:hAnsi="Arial" w:cs="Arial"/>
                <w:sz w:val="24"/>
                <w:szCs w:val="24"/>
              </w:rPr>
              <w:t xml:space="preserve"> y escuchar los testimonios de </w:t>
            </w:r>
            <w:r w:rsidRPr="003720AC">
              <w:rPr>
                <w:rFonts w:ascii="Arial" w:hAnsi="Arial" w:cs="Arial"/>
                <w:sz w:val="24"/>
                <w:szCs w:val="24"/>
              </w:rPr>
              <w:t xml:space="preserve">ellas mismas y plantear estrategias para su erradicación. se ofrecieron </w:t>
            </w:r>
            <w:r w:rsidR="003720AC" w:rsidRPr="003720AC">
              <w:rPr>
                <w:rFonts w:ascii="Arial" w:hAnsi="Arial" w:cs="Arial"/>
                <w:sz w:val="24"/>
                <w:szCs w:val="24"/>
              </w:rPr>
              <w:t>violentometro</w:t>
            </w:r>
            <w:r w:rsidR="003720AC">
              <w:rPr>
                <w:rFonts w:ascii="Arial" w:hAnsi="Arial" w:cs="Arial"/>
                <w:sz w:val="24"/>
                <w:szCs w:val="24"/>
              </w:rPr>
              <w:t>s</w:t>
            </w:r>
            <w:r w:rsidRPr="003720AC">
              <w:rPr>
                <w:rFonts w:ascii="Arial" w:hAnsi="Arial" w:cs="Arial"/>
                <w:sz w:val="24"/>
                <w:szCs w:val="24"/>
              </w:rPr>
              <w:t>, souvenirs y se brindó atención  quien lo necesitaban</w:t>
            </w:r>
          </w:p>
        </w:tc>
      </w:tr>
      <w:tr w:rsidR="00883328" w:rsidRPr="00883328" w:rsidTr="00883328">
        <w:trPr>
          <w:trHeight w:val="1320"/>
        </w:trPr>
        <w:tc>
          <w:tcPr>
            <w:tcW w:w="1461" w:type="dxa"/>
            <w:vMerge w:val="restart"/>
            <w:hideMark/>
          </w:tcPr>
          <w:p w:rsidR="00883328" w:rsidRPr="00883328" w:rsidRDefault="00883328" w:rsidP="00883328">
            <w:pPr>
              <w:jc w:val="both"/>
              <w:rPr>
                <w:rFonts w:ascii="Arial" w:hAnsi="Arial" w:cs="Arial"/>
                <w:sz w:val="24"/>
                <w:szCs w:val="24"/>
              </w:rPr>
            </w:pPr>
            <w:r w:rsidRPr="00883328">
              <w:rPr>
                <w:rFonts w:ascii="Arial" w:hAnsi="Arial" w:cs="Arial"/>
                <w:sz w:val="24"/>
                <w:szCs w:val="24"/>
              </w:rPr>
              <w:t>3</w:t>
            </w:r>
          </w:p>
        </w:tc>
        <w:tc>
          <w:tcPr>
            <w:tcW w:w="4575" w:type="dxa"/>
            <w:vMerge w:val="restart"/>
            <w:hideMark/>
          </w:tcPr>
          <w:p w:rsidR="00883328" w:rsidRPr="003720AC" w:rsidRDefault="003720AC" w:rsidP="00883328">
            <w:pPr>
              <w:jc w:val="both"/>
              <w:rPr>
                <w:rFonts w:ascii="Arial" w:hAnsi="Arial" w:cs="Arial"/>
                <w:bCs/>
                <w:sz w:val="24"/>
                <w:szCs w:val="24"/>
              </w:rPr>
            </w:pPr>
            <w:r w:rsidRPr="003720AC">
              <w:rPr>
                <w:rFonts w:ascii="Arial" w:hAnsi="Arial" w:cs="Arial"/>
                <w:bCs/>
                <w:sz w:val="24"/>
                <w:szCs w:val="24"/>
              </w:rPr>
              <w:t>Participar y organizar feria de servicios de prevención de violencia en coordinación con otras instancias.</w:t>
            </w: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jueves </w:t>
            </w:r>
            <w:r w:rsidRPr="003720AC">
              <w:rPr>
                <w:rFonts w:ascii="Arial" w:hAnsi="Arial" w:cs="Arial"/>
                <w:bCs/>
                <w:sz w:val="24"/>
                <w:szCs w:val="24"/>
              </w:rPr>
              <w:t>23 de marzo del 2023</w:t>
            </w:r>
            <w:r w:rsidRPr="003720AC">
              <w:rPr>
                <w:rFonts w:ascii="Arial" w:hAnsi="Arial" w:cs="Arial"/>
                <w:sz w:val="24"/>
                <w:szCs w:val="24"/>
              </w:rPr>
              <w:t xml:space="preserve"> a las </w:t>
            </w:r>
            <w:r w:rsidRPr="003720AC">
              <w:rPr>
                <w:rFonts w:ascii="Arial" w:hAnsi="Arial" w:cs="Arial"/>
                <w:bCs/>
                <w:sz w:val="24"/>
                <w:szCs w:val="24"/>
              </w:rPr>
              <w:t>10.00</w:t>
            </w:r>
            <w:r w:rsidRPr="003720AC">
              <w:rPr>
                <w:rFonts w:ascii="Arial" w:hAnsi="Arial" w:cs="Arial"/>
                <w:sz w:val="24"/>
                <w:szCs w:val="24"/>
              </w:rPr>
              <w:t xml:space="preserve"> de la mañana en las instalaciones del </w:t>
            </w:r>
            <w:r w:rsidRPr="003720AC">
              <w:rPr>
                <w:rFonts w:ascii="Arial" w:hAnsi="Arial" w:cs="Arial"/>
                <w:bCs/>
                <w:sz w:val="24"/>
                <w:szCs w:val="24"/>
              </w:rPr>
              <w:t>Conservatorio de Música</w:t>
            </w:r>
            <w:r w:rsidRPr="003720AC">
              <w:rPr>
                <w:rFonts w:ascii="Arial" w:hAnsi="Arial" w:cs="Arial"/>
                <w:sz w:val="24"/>
                <w:szCs w:val="24"/>
              </w:rPr>
              <w:t>. Se brindó información de todos los servicios y programas  que cuentan la Dirección de Desarrollo Social a través de sus coordinaciones, Gestión Social, Vivienda, CIAS, Instituto de la Juventud e Instituto Municipal de la Mujer.</w:t>
            </w:r>
          </w:p>
        </w:tc>
      </w:tr>
      <w:tr w:rsidR="00883328" w:rsidRPr="00883328" w:rsidTr="00883328">
        <w:trPr>
          <w:trHeight w:val="1500"/>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jueves </w:t>
            </w:r>
            <w:r w:rsidRPr="003720AC">
              <w:rPr>
                <w:rFonts w:ascii="Arial" w:hAnsi="Arial" w:cs="Arial"/>
                <w:bCs/>
                <w:sz w:val="24"/>
                <w:szCs w:val="24"/>
              </w:rPr>
              <w:t>30 de marzo del 2023 a las 4,00 p.m</w:t>
            </w:r>
            <w:r w:rsidRPr="003720AC">
              <w:rPr>
                <w:rFonts w:ascii="Arial" w:hAnsi="Arial" w:cs="Arial"/>
                <w:sz w:val="24"/>
                <w:szCs w:val="24"/>
              </w:rPr>
              <w:t xml:space="preserve">. en la cancha de basquetbol de la colonia </w:t>
            </w:r>
            <w:r w:rsidRPr="003720AC">
              <w:rPr>
                <w:rFonts w:ascii="Arial" w:hAnsi="Arial" w:cs="Arial"/>
                <w:bCs/>
                <w:sz w:val="24"/>
                <w:szCs w:val="24"/>
              </w:rPr>
              <w:t xml:space="preserve">Las Colinas </w:t>
            </w:r>
            <w:r w:rsidRPr="003720AC">
              <w:rPr>
                <w:rFonts w:ascii="Arial" w:hAnsi="Arial" w:cs="Arial"/>
                <w:sz w:val="24"/>
                <w:szCs w:val="24"/>
              </w:rPr>
              <w:t>se llevó a cabo la feria de servicios promovida por DIF con coordinación con Desarrollo Social, IMCA, El programa DARE, Salud Municipal y el Instituto Municipal de la Mujer con el fin de beneficiar a la población de esa colonia con los servicios del ayuntamiento y ofreciendo información de los programas que podrían acceder.</w:t>
            </w:r>
          </w:p>
        </w:tc>
      </w:tr>
      <w:tr w:rsidR="00883328" w:rsidRPr="00883328" w:rsidTr="00883328">
        <w:trPr>
          <w:trHeight w:val="1260"/>
        </w:trPr>
        <w:tc>
          <w:tcPr>
            <w:tcW w:w="1461" w:type="dxa"/>
            <w:hideMark/>
          </w:tcPr>
          <w:p w:rsidR="00883328" w:rsidRPr="00883328" w:rsidRDefault="00883328" w:rsidP="00883328">
            <w:pPr>
              <w:jc w:val="both"/>
              <w:rPr>
                <w:rFonts w:ascii="Arial" w:hAnsi="Arial" w:cs="Arial"/>
                <w:sz w:val="24"/>
                <w:szCs w:val="24"/>
              </w:rPr>
            </w:pPr>
            <w:r w:rsidRPr="00883328">
              <w:rPr>
                <w:rFonts w:ascii="Arial" w:hAnsi="Arial" w:cs="Arial"/>
                <w:sz w:val="24"/>
                <w:szCs w:val="24"/>
              </w:rPr>
              <w:t>5</w:t>
            </w:r>
          </w:p>
        </w:tc>
        <w:tc>
          <w:tcPr>
            <w:tcW w:w="4575" w:type="dxa"/>
            <w:hideMark/>
          </w:tcPr>
          <w:p w:rsidR="00883328" w:rsidRPr="003720AC" w:rsidRDefault="003720AC" w:rsidP="00883328">
            <w:pPr>
              <w:jc w:val="both"/>
              <w:rPr>
                <w:rFonts w:ascii="Arial" w:hAnsi="Arial" w:cs="Arial"/>
                <w:bCs/>
                <w:sz w:val="24"/>
                <w:szCs w:val="24"/>
              </w:rPr>
            </w:pPr>
            <w:r w:rsidRPr="003720AC">
              <w:rPr>
                <w:rFonts w:ascii="Arial" w:hAnsi="Arial" w:cs="Arial"/>
                <w:bCs/>
                <w:sz w:val="24"/>
                <w:szCs w:val="24"/>
              </w:rPr>
              <w:t xml:space="preserve">Brindar </w:t>
            </w:r>
            <w:r w:rsidR="004063A0" w:rsidRPr="003720AC">
              <w:rPr>
                <w:rFonts w:ascii="Arial" w:hAnsi="Arial" w:cs="Arial"/>
                <w:bCs/>
                <w:sz w:val="24"/>
                <w:szCs w:val="24"/>
              </w:rPr>
              <w:t>asesoría</w:t>
            </w:r>
            <w:r w:rsidRPr="003720AC">
              <w:rPr>
                <w:rFonts w:ascii="Arial" w:hAnsi="Arial" w:cs="Arial"/>
                <w:bCs/>
                <w:sz w:val="24"/>
                <w:szCs w:val="24"/>
              </w:rPr>
              <w:t xml:space="preserve"> y </w:t>
            </w:r>
            <w:r w:rsidR="004063A0" w:rsidRPr="003720AC">
              <w:rPr>
                <w:rFonts w:ascii="Arial" w:hAnsi="Arial" w:cs="Arial"/>
                <w:bCs/>
                <w:sz w:val="24"/>
                <w:szCs w:val="24"/>
              </w:rPr>
              <w:t>canalización</w:t>
            </w:r>
            <w:r w:rsidRPr="003720AC">
              <w:rPr>
                <w:rFonts w:ascii="Arial" w:hAnsi="Arial" w:cs="Arial"/>
                <w:bCs/>
                <w:sz w:val="24"/>
                <w:szCs w:val="24"/>
              </w:rPr>
              <w:t xml:space="preserve"> a los diferentes programas sociales </w:t>
            </w:r>
            <w:r w:rsidRPr="003720AC">
              <w:rPr>
                <w:rFonts w:ascii="Arial" w:hAnsi="Arial" w:cs="Arial"/>
                <w:bCs/>
                <w:sz w:val="24"/>
                <w:szCs w:val="24"/>
              </w:rPr>
              <w:lastRenderedPageBreak/>
              <w:t xml:space="preserve">emitidos por instancias en materia </w:t>
            </w:r>
            <w:r w:rsidR="004063A0" w:rsidRPr="003720AC">
              <w:rPr>
                <w:rFonts w:ascii="Arial" w:hAnsi="Arial" w:cs="Arial"/>
                <w:bCs/>
                <w:sz w:val="24"/>
                <w:szCs w:val="24"/>
              </w:rPr>
              <w:t>económica</w:t>
            </w:r>
            <w:r w:rsidRPr="003720AC">
              <w:rPr>
                <w:rFonts w:ascii="Arial" w:hAnsi="Arial" w:cs="Arial"/>
                <w:bCs/>
                <w:sz w:val="24"/>
                <w:szCs w:val="24"/>
              </w:rPr>
              <w:t>.</w:t>
            </w: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lastRenderedPageBreak/>
              <w:t xml:space="preserve">En el mes de marzo se apoyó a mujeres en la gestión de trámites para participar en programas de SEDESSON que se encuentran vigentes para su inscripción. 1 usuaria a </w:t>
            </w:r>
            <w:r w:rsidRPr="003720AC">
              <w:rPr>
                <w:rFonts w:ascii="Arial" w:hAnsi="Arial" w:cs="Arial"/>
                <w:bCs/>
                <w:sz w:val="24"/>
                <w:szCs w:val="24"/>
              </w:rPr>
              <w:t>Memoria Viva</w:t>
            </w:r>
            <w:r w:rsidRPr="003720AC">
              <w:rPr>
                <w:rFonts w:ascii="Arial" w:hAnsi="Arial" w:cs="Arial"/>
                <w:sz w:val="24"/>
                <w:szCs w:val="24"/>
              </w:rPr>
              <w:t xml:space="preserve"> y 2 usuarias a </w:t>
            </w:r>
            <w:r w:rsidRPr="003720AC">
              <w:rPr>
                <w:rFonts w:ascii="Arial" w:hAnsi="Arial" w:cs="Arial"/>
                <w:bCs/>
                <w:sz w:val="24"/>
                <w:szCs w:val="24"/>
              </w:rPr>
              <w:t>Cuidar a quien cuidan</w:t>
            </w:r>
          </w:p>
        </w:tc>
      </w:tr>
      <w:tr w:rsidR="00883328" w:rsidRPr="00883328" w:rsidTr="00883328">
        <w:trPr>
          <w:trHeight w:val="1200"/>
        </w:trPr>
        <w:tc>
          <w:tcPr>
            <w:tcW w:w="1461" w:type="dxa"/>
            <w:noWrap/>
            <w:hideMark/>
          </w:tcPr>
          <w:p w:rsidR="00883328" w:rsidRPr="00883328" w:rsidRDefault="00883328" w:rsidP="00883328">
            <w:pPr>
              <w:jc w:val="both"/>
              <w:rPr>
                <w:rFonts w:ascii="Arial" w:hAnsi="Arial" w:cs="Arial"/>
                <w:sz w:val="24"/>
                <w:szCs w:val="24"/>
              </w:rPr>
            </w:pPr>
            <w:r w:rsidRPr="00883328">
              <w:rPr>
                <w:rFonts w:ascii="Arial" w:hAnsi="Arial" w:cs="Arial"/>
                <w:sz w:val="24"/>
                <w:szCs w:val="24"/>
              </w:rPr>
              <w:lastRenderedPageBreak/>
              <w:t>10</w:t>
            </w:r>
          </w:p>
        </w:tc>
        <w:tc>
          <w:tcPr>
            <w:tcW w:w="4575" w:type="dxa"/>
            <w:hideMark/>
          </w:tcPr>
          <w:p w:rsidR="00883328" w:rsidRPr="003720AC" w:rsidRDefault="003720AC" w:rsidP="00883328">
            <w:pPr>
              <w:jc w:val="both"/>
              <w:rPr>
                <w:rFonts w:ascii="Arial" w:hAnsi="Arial" w:cs="Arial"/>
                <w:bCs/>
                <w:sz w:val="24"/>
                <w:szCs w:val="24"/>
              </w:rPr>
            </w:pPr>
            <w:r w:rsidRPr="003720AC">
              <w:rPr>
                <w:rFonts w:ascii="Arial" w:hAnsi="Arial" w:cs="Arial"/>
                <w:bCs/>
                <w:sz w:val="24"/>
                <w:szCs w:val="24"/>
              </w:rPr>
              <w:t>Ofrecer asesoría psicológica oportuna y eficiente</w:t>
            </w: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Instituto Municipal de la Mujer en el mes de </w:t>
            </w:r>
            <w:r w:rsidR="004063A0" w:rsidRPr="003720AC">
              <w:rPr>
                <w:rFonts w:ascii="Arial" w:hAnsi="Arial" w:cs="Arial"/>
                <w:sz w:val="24"/>
                <w:szCs w:val="24"/>
              </w:rPr>
              <w:t>marzo</w:t>
            </w:r>
            <w:r w:rsidRPr="003720AC">
              <w:rPr>
                <w:rFonts w:ascii="Arial" w:hAnsi="Arial" w:cs="Arial"/>
                <w:sz w:val="24"/>
                <w:szCs w:val="24"/>
              </w:rPr>
              <w:t xml:space="preserve"> del presente año, ha proporcionado </w:t>
            </w:r>
            <w:r w:rsidRPr="003720AC">
              <w:rPr>
                <w:rFonts w:ascii="Arial" w:hAnsi="Arial" w:cs="Arial"/>
                <w:bCs/>
                <w:sz w:val="24"/>
                <w:szCs w:val="24"/>
              </w:rPr>
              <w:t>1 atención psicológica</w:t>
            </w:r>
            <w:r w:rsidRPr="003720AC">
              <w:rPr>
                <w:rFonts w:ascii="Arial" w:hAnsi="Arial" w:cs="Arial"/>
                <w:sz w:val="24"/>
                <w:szCs w:val="24"/>
              </w:rPr>
              <w:t xml:space="preserve"> y se han realizado canalizaciones a las instancias correspondientes, en este caso al ISM porque no contamos con personal especializado para realizar esta función. </w:t>
            </w:r>
          </w:p>
        </w:tc>
      </w:tr>
      <w:tr w:rsidR="00883328" w:rsidRPr="00883328" w:rsidTr="00883328">
        <w:trPr>
          <w:trHeight w:val="1260"/>
        </w:trPr>
        <w:tc>
          <w:tcPr>
            <w:tcW w:w="1461" w:type="dxa"/>
            <w:noWrap/>
            <w:hideMark/>
          </w:tcPr>
          <w:p w:rsidR="00883328" w:rsidRPr="00883328" w:rsidRDefault="00883328" w:rsidP="00883328">
            <w:pPr>
              <w:jc w:val="both"/>
              <w:rPr>
                <w:rFonts w:ascii="Arial" w:hAnsi="Arial" w:cs="Arial"/>
                <w:sz w:val="24"/>
                <w:szCs w:val="24"/>
              </w:rPr>
            </w:pPr>
            <w:r w:rsidRPr="00883328">
              <w:rPr>
                <w:rFonts w:ascii="Arial" w:hAnsi="Arial" w:cs="Arial"/>
                <w:sz w:val="24"/>
                <w:szCs w:val="24"/>
              </w:rPr>
              <w:t>11</w:t>
            </w:r>
          </w:p>
        </w:tc>
        <w:tc>
          <w:tcPr>
            <w:tcW w:w="4575" w:type="dxa"/>
            <w:hideMark/>
          </w:tcPr>
          <w:p w:rsidR="00883328" w:rsidRPr="003720AC" w:rsidRDefault="003720AC" w:rsidP="00883328">
            <w:pPr>
              <w:jc w:val="both"/>
              <w:rPr>
                <w:rFonts w:ascii="Arial" w:hAnsi="Arial" w:cs="Arial"/>
                <w:bCs/>
                <w:sz w:val="24"/>
                <w:szCs w:val="24"/>
              </w:rPr>
            </w:pPr>
            <w:r w:rsidRPr="003720AC">
              <w:rPr>
                <w:rFonts w:ascii="Arial" w:hAnsi="Arial" w:cs="Arial"/>
                <w:bCs/>
                <w:sz w:val="24"/>
                <w:szCs w:val="24"/>
              </w:rPr>
              <w:t xml:space="preserve">Identificar mujeres y niñas en riesgo de feminicidio a </w:t>
            </w:r>
            <w:r w:rsidR="004063A0" w:rsidRPr="003720AC">
              <w:rPr>
                <w:rFonts w:ascii="Arial" w:hAnsi="Arial" w:cs="Arial"/>
                <w:bCs/>
                <w:sz w:val="24"/>
                <w:szCs w:val="24"/>
              </w:rPr>
              <w:t>través</w:t>
            </w:r>
            <w:r w:rsidRPr="003720AC">
              <w:rPr>
                <w:rFonts w:ascii="Arial" w:hAnsi="Arial" w:cs="Arial"/>
                <w:bCs/>
                <w:sz w:val="24"/>
                <w:szCs w:val="24"/>
              </w:rPr>
              <w:t xml:space="preserve"> de la </w:t>
            </w:r>
            <w:r w:rsidR="004063A0" w:rsidRPr="003720AC">
              <w:rPr>
                <w:rFonts w:ascii="Arial" w:hAnsi="Arial" w:cs="Arial"/>
                <w:bCs/>
                <w:sz w:val="24"/>
                <w:szCs w:val="24"/>
              </w:rPr>
              <w:t>asesoría</w:t>
            </w:r>
            <w:r w:rsidRPr="003720AC">
              <w:rPr>
                <w:rFonts w:ascii="Arial" w:hAnsi="Arial" w:cs="Arial"/>
                <w:bCs/>
                <w:sz w:val="24"/>
                <w:szCs w:val="24"/>
              </w:rPr>
              <w:t xml:space="preserve"> </w:t>
            </w:r>
            <w:r w:rsidR="004063A0" w:rsidRPr="003720AC">
              <w:rPr>
                <w:rFonts w:ascii="Arial" w:hAnsi="Arial" w:cs="Arial"/>
                <w:bCs/>
                <w:sz w:val="24"/>
                <w:szCs w:val="24"/>
              </w:rPr>
              <w:t>jurídica</w:t>
            </w:r>
            <w:r w:rsidRPr="003720AC">
              <w:rPr>
                <w:rFonts w:ascii="Arial" w:hAnsi="Arial" w:cs="Arial"/>
                <w:bCs/>
                <w:sz w:val="24"/>
                <w:szCs w:val="24"/>
              </w:rPr>
              <w:t xml:space="preserve"> brindada</w:t>
            </w: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Instituto Municipal de la Mujer en el mes de </w:t>
            </w:r>
            <w:r w:rsidR="004063A0" w:rsidRPr="003720AC">
              <w:rPr>
                <w:rFonts w:ascii="Arial" w:hAnsi="Arial" w:cs="Arial"/>
                <w:sz w:val="24"/>
                <w:szCs w:val="24"/>
              </w:rPr>
              <w:t>marzo</w:t>
            </w:r>
            <w:r w:rsidRPr="003720AC">
              <w:rPr>
                <w:rFonts w:ascii="Arial" w:hAnsi="Arial" w:cs="Arial"/>
                <w:sz w:val="24"/>
                <w:szCs w:val="24"/>
              </w:rPr>
              <w:t xml:space="preserve"> del presente año, ha proporcionado </w:t>
            </w:r>
            <w:r w:rsidRPr="003720AC">
              <w:rPr>
                <w:rFonts w:ascii="Arial" w:hAnsi="Arial" w:cs="Arial"/>
                <w:bCs/>
                <w:sz w:val="24"/>
                <w:szCs w:val="24"/>
              </w:rPr>
              <w:t>8 asesorías</w:t>
            </w:r>
            <w:r w:rsidRPr="003720AC">
              <w:rPr>
                <w:rFonts w:ascii="Arial" w:hAnsi="Arial" w:cs="Arial"/>
                <w:sz w:val="24"/>
                <w:szCs w:val="24"/>
              </w:rPr>
              <w:t xml:space="preserve"> jurídicas y se han realizado canalizaciones a las instancias correspondientes. Esta atención se ha logrado con apoyo de abogada externa del Instituto porque no se cuenta con personal especializado </w:t>
            </w:r>
          </w:p>
        </w:tc>
      </w:tr>
      <w:tr w:rsidR="00883328" w:rsidRPr="00883328" w:rsidTr="00883328">
        <w:trPr>
          <w:trHeight w:val="1065"/>
        </w:trPr>
        <w:tc>
          <w:tcPr>
            <w:tcW w:w="1461" w:type="dxa"/>
            <w:noWrap/>
            <w:hideMark/>
          </w:tcPr>
          <w:p w:rsidR="00883328" w:rsidRPr="00883328" w:rsidRDefault="00883328" w:rsidP="00883328">
            <w:pPr>
              <w:jc w:val="both"/>
              <w:rPr>
                <w:rFonts w:ascii="Arial" w:hAnsi="Arial" w:cs="Arial"/>
                <w:sz w:val="24"/>
                <w:szCs w:val="24"/>
              </w:rPr>
            </w:pPr>
            <w:r w:rsidRPr="00883328">
              <w:rPr>
                <w:rFonts w:ascii="Arial" w:hAnsi="Arial" w:cs="Arial"/>
                <w:sz w:val="24"/>
                <w:szCs w:val="24"/>
              </w:rPr>
              <w:t>13</w:t>
            </w:r>
          </w:p>
        </w:tc>
        <w:tc>
          <w:tcPr>
            <w:tcW w:w="4575" w:type="dxa"/>
            <w:hideMark/>
          </w:tcPr>
          <w:p w:rsidR="00883328" w:rsidRPr="003720AC" w:rsidRDefault="003720AC" w:rsidP="00883328">
            <w:pPr>
              <w:jc w:val="both"/>
              <w:rPr>
                <w:rFonts w:ascii="Arial" w:hAnsi="Arial" w:cs="Arial"/>
                <w:bCs/>
                <w:sz w:val="24"/>
                <w:szCs w:val="24"/>
              </w:rPr>
            </w:pPr>
            <w:r w:rsidRPr="003720AC">
              <w:rPr>
                <w:rFonts w:ascii="Arial" w:hAnsi="Arial" w:cs="Arial"/>
                <w:bCs/>
                <w:sz w:val="24"/>
                <w:szCs w:val="24"/>
              </w:rPr>
              <w:t xml:space="preserve">Brindar apoyo asistencial a mujeres </w:t>
            </w:r>
            <w:r w:rsidR="004063A0" w:rsidRPr="003720AC">
              <w:rPr>
                <w:rFonts w:ascii="Arial" w:hAnsi="Arial" w:cs="Arial"/>
                <w:bCs/>
                <w:sz w:val="24"/>
                <w:szCs w:val="24"/>
              </w:rPr>
              <w:t>víctimas</w:t>
            </w:r>
            <w:r w:rsidRPr="003720AC">
              <w:rPr>
                <w:rFonts w:ascii="Arial" w:hAnsi="Arial" w:cs="Arial"/>
                <w:bCs/>
                <w:sz w:val="24"/>
                <w:szCs w:val="24"/>
              </w:rPr>
              <w:t xml:space="preserve"> de violencia</w:t>
            </w:r>
          </w:p>
        </w:tc>
        <w:tc>
          <w:tcPr>
            <w:tcW w:w="25634" w:type="dxa"/>
            <w:noWrap/>
            <w:hideMark/>
          </w:tcPr>
          <w:p w:rsidR="00883328" w:rsidRPr="003720AC" w:rsidRDefault="00883328">
            <w:pPr>
              <w:jc w:val="both"/>
              <w:rPr>
                <w:rFonts w:ascii="Arial" w:hAnsi="Arial" w:cs="Arial"/>
                <w:sz w:val="24"/>
                <w:szCs w:val="24"/>
              </w:rPr>
            </w:pPr>
            <w:r w:rsidRPr="003720AC">
              <w:rPr>
                <w:rFonts w:ascii="Arial" w:hAnsi="Arial" w:cs="Arial"/>
                <w:sz w:val="24"/>
                <w:szCs w:val="24"/>
              </w:rPr>
              <w:t xml:space="preserve">El Instituto Municipal de la Mujer en el mes de marzo del presente año, ha proporcionado </w:t>
            </w:r>
            <w:r w:rsidRPr="003720AC">
              <w:rPr>
                <w:rFonts w:ascii="Arial" w:hAnsi="Arial" w:cs="Arial"/>
                <w:bCs/>
                <w:sz w:val="24"/>
                <w:szCs w:val="24"/>
              </w:rPr>
              <w:t xml:space="preserve"> 1 apoyo asistencial, </w:t>
            </w:r>
            <w:r w:rsidRPr="003720AC">
              <w:rPr>
                <w:rFonts w:ascii="Arial" w:hAnsi="Arial" w:cs="Arial"/>
                <w:sz w:val="24"/>
                <w:szCs w:val="24"/>
              </w:rPr>
              <w:t>donando 3 cajas de bolsas peritoneales para una usuaria de bajos recursos económicos y gestionado por el IMM de Empalme Sonora.</w:t>
            </w:r>
          </w:p>
        </w:tc>
      </w:tr>
      <w:tr w:rsidR="00883328" w:rsidRPr="00883328" w:rsidTr="00883328">
        <w:trPr>
          <w:trHeight w:val="1005"/>
        </w:trPr>
        <w:tc>
          <w:tcPr>
            <w:tcW w:w="1461" w:type="dxa"/>
            <w:vMerge w:val="restart"/>
            <w:noWrap/>
            <w:hideMark/>
          </w:tcPr>
          <w:p w:rsidR="00883328" w:rsidRPr="00883328" w:rsidRDefault="00883328" w:rsidP="00883328">
            <w:pPr>
              <w:jc w:val="both"/>
              <w:rPr>
                <w:rFonts w:ascii="Arial" w:hAnsi="Arial" w:cs="Arial"/>
                <w:sz w:val="24"/>
                <w:szCs w:val="24"/>
              </w:rPr>
            </w:pPr>
            <w:r w:rsidRPr="00883328">
              <w:rPr>
                <w:rFonts w:ascii="Arial" w:hAnsi="Arial" w:cs="Arial"/>
                <w:sz w:val="24"/>
                <w:szCs w:val="24"/>
              </w:rPr>
              <w:t>15</w:t>
            </w:r>
          </w:p>
        </w:tc>
        <w:tc>
          <w:tcPr>
            <w:tcW w:w="4575" w:type="dxa"/>
            <w:vMerge w:val="restart"/>
            <w:hideMark/>
          </w:tcPr>
          <w:p w:rsidR="00883328" w:rsidRPr="003720AC" w:rsidRDefault="003720AC" w:rsidP="00883328">
            <w:pPr>
              <w:jc w:val="both"/>
              <w:rPr>
                <w:rFonts w:ascii="Arial" w:hAnsi="Arial" w:cs="Arial"/>
                <w:bCs/>
                <w:sz w:val="24"/>
                <w:szCs w:val="24"/>
              </w:rPr>
            </w:pPr>
            <w:r w:rsidRPr="003720AC">
              <w:rPr>
                <w:rFonts w:ascii="Arial" w:hAnsi="Arial" w:cs="Arial"/>
                <w:bCs/>
                <w:sz w:val="24"/>
                <w:szCs w:val="24"/>
              </w:rPr>
              <w:t xml:space="preserve">Participar en </w:t>
            </w:r>
            <w:r w:rsidRPr="003720AC">
              <w:rPr>
                <w:rFonts w:ascii="Arial" w:hAnsi="Arial" w:cs="Arial"/>
                <w:bCs/>
                <w:sz w:val="24"/>
                <w:szCs w:val="24"/>
              </w:rPr>
              <w:lastRenderedPageBreak/>
              <w:t xml:space="preserve">jornadas comunitarias brindando información, asesoría y servicios de </w:t>
            </w:r>
            <w:r w:rsidR="004063A0" w:rsidRPr="003720AC">
              <w:rPr>
                <w:rFonts w:ascii="Arial" w:hAnsi="Arial" w:cs="Arial"/>
                <w:bCs/>
                <w:sz w:val="24"/>
                <w:szCs w:val="24"/>
              </w:rPr>
              <w:t>atención</w:t>
            </w:r>
            <w:r w:rsidRPr="003720AC">
              <w:rPr>
                <w:rFonts w:ascii="Arial" w:hAnsi="Arial" w:cs="Arial"/>
                <w:bCs/>
                <w:sz w:val="24"/>
                <w:szCs w:val="24"/>
              </w:rPr>
              <w:t xml:space="preserve"> a la mujer</w:t>
            </w: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lastRenderedPageBreak/>
              <w:t xml:space="preserve">El día martes </w:t>
            </w:r>
            <w:r w:rsidRPr="003720AC">
              <w:rPr>
                <w:rFonts w:ascii="Arial" w:hAnsi="Arial" w:cs="Arial"/>
                <w:bCs/>
                <w:sz w:val="24"/>
                <w:szCs w:val="24"/>
              </w:rPr>
              <w:t>13</w:t>
            </w:r>
            <w:r w:rsidRPr="003720AC">
              <w:rPr>
                <w:rFonts w:ascii="Arial" w:hAnsi="Arial" w:cs="Arial"/>
                <w:sz w:val="24"/>
                <w:szCs w:val="24"/>
              </w:rPr>
              <w:t xml:space="preserve"> </w:t>
            </w:r>
            <w:r w:rsidRPr="003720AC">
              <w:rPr>
                <w:rFonts w:ascii="Arial" w:hAnsi="Arial" w:cs="Arial"/>
                <w:bCs/>
                <w:sz w:val="24"/>
                <w:szCs w:val="24"/>
              </w:rPr>
              <w:t>de marzo del 2023,</w:t>
            </w:r>
            <w:r w:rsidRPr="003720AC">
              <w:rPr>
                <w:rFonts w:ascii="Arial" w:hAnsi="Arial" w:cs="Arial"/>
                <w:sz w:val="24"/>
                <w:szCs w:val="24"/>
              </w:rPr>
              <w:t xml:space="preserve">, en un horario de </w:t>
            </w:r>
            <w:r w:rsidRPr="003720AC">
              <w:rPr>
                <w:rFonts w:ascii="Arial" w:hAnsi="Arial" w:cs="Arial"/>
                <w:bCs/>
                <w:sz w:val="24"/>
                <w:szCs w:val="24"/>
              </w:rPr>
              <w:t xml:space="preserve">1:00 pm </w:t>
            </w:r>
            <w:r w:rsidRPr="003720AC">
              <w:rPr>
                <w:rFonts w:ascii="Arial" w:hAnsi="Arial" w:cs="Arial"/>
                <w:sz w:val="24"/>
                <w:szCs w:val="24"/>
              </w:rPr>
              <w:t xml:space="preserve">el Instituto Municipal de la Mujer asistió a la Colonia San </w:t>
            </w:r>
            <w:r w:rsidRPr="003720AC">
              <w:rPr>
                <w:rFonts w:ascii="Arial" w:hAnsi="Arial" w:cs="Arial"/>
                <w:sz w:val="24"/>
                <w:szCs w:val="24"/>
              </w:rPr>
              <w:lastRenderedPageBreak/>
              <w:t>Vicente</w:t>
            </w:r>
            <w:r w:rsidRPr="003720AC">
              <w:rPr>
                <w:rFonts w:ascii="Arial" w:hAnsi="Arial" w:cs="Arial"/>
                <w:bCs/>
                <w:sz w:val="24"/>
                <w:szCs w:val="24"/>
              </w:rPr>
              <w:t>,</w:t>
            </w:r>
            <w:r w:rsidRPr="003720AC">
              <w:rPr>
                <w:rFonts w:ascii="Arial" w:hAnsi="Arial" w:cs="Arial"/>
                <w:sz w:val="24"/>
                <w:szCs w:val="24"/>
              </w:rPr>
              <w:t xml:space="preserve"> haciendo proximidad social y entrega de </w:t>
            </w:r>
            <w:r w:rsidRPr="003720AC">
              <w:rPr>
                <w:rFonts w:ascii="Arial" w:hAnsi="Arial" w:cs="Arial"/>
                <w:bCs/>
                <w:sz w:val="24"/>
                <w:szCs w:val="24"/>
              </w:rPr>
              <w:t>52 violentometros</w:t>
            </w:r>
          </w:p>
        </w:tc>
      </w:tr>
      <w:tr w:rsidR="00883328" w:rsidRPr="00883328" w:rsidTr="00883328">
        <w:trPr>
          <w:trHeight w:val="1110"/>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 Recorrido en la </w:t>
            </w:r>
            <w:r w:rsidRPr="003720AC">
              <w:rPr>
                <w:rFonts w:ascii="Arial" w:hAnsi="Arial" w:cs="Arial"/>
                <w:bCs/>
                <w:sz w:val="24"/>
                <w:szCs w:val="24"/>
              </w:rPr>
              <w:t xml:space="preserve">instalaciones de la Primaria Adelina Angulo </w:t>
            </w:r>
            <w:r w:rsidRPr="003720AC">
              <w:rPr>
                <w:rFonts w:ascii="Arial" w:hAnsi="Arial" w:cs="Arial"/>
                <w:sz w:val="24"/>
                <w:szCs w:val="24"/>
              </w:rPr>
              <w:t>, el día 1</w:t>
            </w:r>
            <w:r w:rsidRPr="003720AC">
              <w:rPr>
                <w:rFonts w:ascii="Arial" w:hAnsi="Arial" w:cs="Arial"/>
                <w:bCs/>
                <w:sz w:val="24"/>
                <w:szCs w:val="24"/>
              </w:rPr>
              <w:t>3 de marzo del 2023</w:t>
            </w:r>
            <w:r w:rsidRPr="003720AC">
              <w:rPr>
                <w:rFonts w:ascii="Arial" w:hAnsi="Arial" w:cs="Arial"/>
                <w:sz w:val="24"/>
                <w:szCs w:val="24"/>
              </w:rPr>
              <w:t xml:space="preserve">  a las 12:00 p.m. promocionando los servicios del IMM con padres de familia y gestionando pláticas con personal docente, se entregaron  de</w:t>
            </w:r>
            <w:r w:rsidRPr="003720AC">
              <w:rPr>
                <w:rFonts w:ascii="Arial" w:hAnsi="Arial" w:cs="Arial"/>
                <w:bCs/>
                <w:sz w:val="24"/>
                <w:szCs w:val="24"/>
              </w:rPr>
              <w:t xml:space="preserve"> 52 violentometros.</w:t>
            </w:r>
          </w:p>
        </w:tc>
      </w:tr>
      <w:tr w:rsidR="00883328" w:rsidRPr="00883328" w:rsidTr="00883328">
        <w:trPr>
          <w:trHeight w:val="840"/>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bCs/>
                <w:sz w:val="24"/>
                <w:szCs w:val="24"/>
              </w:rPr>
            </w:pPr>
            <w:r w:rsidRPr="003720AC">
              <w:rPr>
                <w:rFonts w:ascii="Arial" w:hAnsi="Arial" w:cs="Arial"/>
                <w:sz w:val="24"/>
                <w:szCs w:val="24"/>
              </w:rPr>
              <w:t xml:space="preserve"> Recorrido en </w:t>
            </w:r>
            <w:r w:rsidRPr="003720AC">
              <w:rPr>
                <w:rFonts w:ascii="Arial" w:hAnsi="Arial" w:cs="Arial"/>
                <w:bCs/>
                <w:sz w:val="24"/>
                <w:szCs w:val="24"/>
              </w:rPr>
              <w:t xml:space="preserve">la colonia Miguel Hidalgo (Antena) el día 16 de marzo del 2023 a las 9.00 a.m. </w:t>
            </w:r>
            <w:r w:rsidRPr="003720AC">
              <w:rPr>
                <w:rFonts w:ascii="Arial" w:hAnsi="Arial" w:cs="Arial"/>
                <w:sz w:val="24"/>
                <w:szCs w:val="24"/>
              </w:rPr>
              <w:t xml:space="preserve">haciendo proximidad social y entrega  de </w:t>
            </w:r>
            <w:r w:rsidRPr="003720AC">
              <w:rPr>
                <w:rFonts w:ascii="Arial" w:hAnsi="Arial" w:cs="Arial"/>
                <w:bCs/>
                <w:sz w:val="24"/>
                <w:szCs w:val="24"/>
              </w:rPr>
              <w:t>56 violentometros</w:t>
            </w:r>
            <w:r w:rsidRPr="003720AC">
              <w:rPr>
                <w:rFonts w:ascii="Arial" w:hAnsi="Arial" w:cs="Arial"/>
                <w:sz w:val="24"/>
                <w:szCs w:val="24"/>
              </w:rPr>
              <w:t xml:space="preserve"> a padres de familia y vecinos del lugar</w:t>
            </w:r>
          </w:p>
        </w:tc>
      </w:tr>
      <w:tr w:rsidR="00883328" w:rsidRPr="00883328" w:rsidTr="00883328">
        <w:trPr>
          <w:trHeight w:val="1035"/>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bCs/>
                <w:sz w:val="24"/>
                <w:szCs w:val="24"/>
              </w:rPr>
              <w:t xml:space="preserve"> El 22 de marzo del 2023 </w:t>
            </w:r>
            <w:r w:rsidRPr="003720AC">
              <w:rPr>
                <w:rFonts w:ascii="Arial" w:hAnsi="Arial" w:cs="Arial"/>
                <w:sz w:val="24"/>
                <w:szCs w:val="24"/>
              </w:rPr>
              <w:t>las instalaciones</w:t>
            </w:r>
            <w:r w:rsidRPr="003720AC">
              <w:rPr>
                <w:rFonts w:ascii="Arial" w:hAnsi="Arial" w:cs="Arial"/>
                <w:bCs/>
                <w:sz w:val="24"/>
                <w:szCs w:val="24"/>
              </w:rPr>
              <w:t xml:space="preserve"> del Kínder Macrina Patiño de la Colonia Centro </w:t>
            </w:r>
            <w:r w:rsidRPr="003720AC">
              <w:rPr>
                <w:rFonts w:ascii="Arial" w:hAnsi="Arial" w:cs="Arial"/>
                <w:sz w:val="24"/>
                <w:szCs w:val="24"/>
              </w:rPr>
              <w:t xml:space="preserve">, haciendo proximidad social y entrega de </w:t>
            </w:r>
            <w:r w:rsidRPr="003720AC">
              <w:rPr>
                <w:rFonts w:ascii="Arial" w:hAnsi="Arial" w:cs="Arial"/>
                <w:bCs/>
                <w:sz w:val="24"/>
                <w:szCs w:val="24"/>
              </w:rPr>
              <w:t xml:space="preserve">48 violentometros </w:t>
            </w:r>
            <w:r w:rsidRPr="003720AC">
              <w:rPr>
                <w:rFonts w:ascii="Arial" w:hAnsi="Arial" w:cs="Arial"/>
                <w:sz w:val="24"/>
                <w:szCs w:val="24"/>
              </w:rPr>
              <w:t>promocionando los servicios del IMM a madres y padres de familia que acudían a recoger a sus hijas e hijos.</w:t>
            </w:r>
          </w:p>
        </w:tc>
      </w:tr>
      <w:tr w:rsidR="00883328" w:rsidRPr="00883328" w:rsidTr="00883328">
        <w:trPr>
          <w:trHeight w:val="900"/>
        </w:trPr>
        <w:tc>
          <w:tcPr>
            <w:tcW w:w="1461" w:type="dxa"/>
            <w:vMerge/>
            <w:hideMark/>
          </w:tcPr>
          <w:p w:rsidR="00883328" w:rsidRPr="00883328" w:rsidRDefault="00883328" w:rsidP="00883328">
            <w:pPr>
              <w:jc w:val="both"/>
              <w:rPr>
                <w:rFonts w:ascii="Arial" w:hAnsi="Arial" w:cs="Arial"/>
                <w:sz w:val="24"/>
                <w:szCs w:val="24"/>
              </w:rPr>
            </w:pPr>
          </w:p>
        </w:tc>
        <w:tc>
          <w:tcPr>
            <w:tcW w:w="4575" w:type="dxa"/>
            <w:vMerge/>
            <w:hideMark/>
          </w:tcPr>
          <w:p w:rsidR="00883328" w:rsidRPr="003720AC" w:rsidRDefault="00883328" w:rsidP="00883328">
            <w:pPr>
              <w:jc w:val="both"/>
              <w:rPr>
                <w:rFonts w:ascii="Arial" w:hAnsi="Arial" w:cs="Arial"/>
                <w:bCs/>
                <w:sz w:val="24"/>
                <w:szCs w:val="24"/>
              </w:rPr>
            </w:pPr>
          </w:p>
        </w:tc>
        <w:tc>
          <w:tcPr>
            <w:tcW w:w="25634" w:type="dxa"/>
            <w:hideMark/>
          </w:tcPr>
          <w:p w:rsidR="00883328" w:rsidRPr="003720AC" w:rsidRDefault="00883328" w:rsidP="00883328">
            <w:pPr>
              <w:jc w:val="both"/>
              <w:rPr>
                <w:rFonts w:ascii="Arial" w:hAnsi="Arial" w:cs="Arial"/>
                <w:bCs/>
                <w:sz w:val="24"/>
                <w:szCs w:val="24"/>
              </w:rPr>
            </w:pPr>
            <w:r w:rsidRPr="003720AC">
              <w:rPr>
                <w:rFonts w:ascii="Arial" w:hAnsi="Arial" w:cs="Arial"/>
                <w:sz w:val="24"/>
                <w:szCs w:val="24"/>
              </w:rPr>
              <w:t xml:space="preserve"> Recorrido en </w:t>
            </w:r>
            <w:r w:rsidRPr="003720AC">
              <w:rPr>
                <w:rFonts w:ascii="Arial" w:hAnsi="Arial" w:cs="Arial"/>
                <w:bCs/>
                <w:sz w:val="24"/>
                <w:szCs w:val="24"/>
              </w:rPr>
              <w:t xml:space="preserve">las instalaciones del Kínder Adolfo de la Huerta  el día 24 de marzo  del 2023 a las 12.00 p.m., </w:t>
            </w:r>
            <w:r w:rsidRPr="003720AC">
              <w:rPr>
                <w:rFonts w:ascii="Arial" w:hAnsi="Arial" w:cs="Arial"/>
                <w:sz w:val="24"/>
                <w:szCs w:val="24"/>
              </w:rPr>
              <w:t xml:space="preserve">haciendo proximidad social y entrega de </w:t>
            </w:r>
            <w:r w:rsidRPr="003720AC">
              <w:rPr>
                <w:rFonts w:ascii="Arial" w:hAnsi="Arial" w:cs="Arial"/>
                <w:bCs/>
                <w:sz w:val="24"/>
                <w:szCs w:val="24"/>
              </w:rPr>
              <w:t xml:space="preserve">35 violentometros </w:t>
            </w:r>
            <w:r w:rsidRPr="003720AC">
              <w:rPr>
                <w:rFonts w:ascii="Arial" w:hAnsi="Arial" w:cs="Arial"/>
                <w:sz w:val="24"/>
                <w:szCs w:val="24"/>
              </w:rPr>
              <w:t>a padres de familia y vecinos del lugar</w:t>
            </w:r>
          </w:p>
        </w:tc>
      </w:tr>
      <w:tr w:rsidR="00883328" w:rsidRPr="00883328" w:rsidTr="00883328">
        <w:trPr>
          <w:trHeight w:val="1260"/>
        </w:trPr>
        <w:tc>
          <w:tcPr>
            <w:tcW w:w="1461" w:type="dxa"/>
            <w:noWrap/>
            <w:hideMark/>
          </w:tcPr>
          <w:p w:rsidR="00883328" w:rsidRPr="00883328" w:rsidRDefault="00883328" w:rsidP="00883328">
            <w:pPr>
              <w:jc w:val="both"/>
              <w:rPr>
                <w:rFonts w:ascii="Arial" w:hAnsi="Arial" w:cs="Arial"/>
                <w:sz w:val="24"/>
                <w:szCs w:val="24"/>
              </w:rPr>
            </w:pPr>
            <w:r w:rsidRPr="00883328">
              <w:rPr>
                <w:rFonts w:ascii="Arial" w:hAnsi="Arial" w:cs="Arial"/>
                <w:sz w:val="24"/>
                <w:szCs w:val="24"/>
              </w:rPr>
              <w:t>16</w:t>
            </w:r>
          </w:p>
        </w:tc>
        <w:tc>
          <w:tcPr>
            <w:tcW w:w="4575" w:type="dxa"/>
            <w:hideMark/>
          </w:tcPr>
          <w:p w:rsidR="00883328" w:rsidRPr="003720AC" w:rsidRDefault="003720AC" w:rsidP="00883328">
            <w:pPr>
              <w:jc w:val="both"/>
              <w:rPr>
                <w:rFonts w:ascii="Arial" w:hAnsi="Arial" w:cs="Arial"/>
                <w:bCs/>
                <w:sz w:val="24"/>
                <w:szCs w:val="24"/>
              </w:rPr>
            </w:pPr>
            <w:r w:rsidRPr="003720AC">
              <w:rPr>
                <w:rFonts w:ascii="Arial" w:hAnsi="Arial" w:cs="Arial"/>
                <w:bCs/>
                <w:sz w:val="24"/>
                <w:szCs w:val="24"/>
              </w:rPr>
              <w:t>Fomentar actividades culturales y deportivas a favor de las mujeres</w:t>
            </w:r>
          </w:p>
        </w:tc>
        <w:tc>
          <w:tcPr>
            <w:tcW w:w="25634" w:type="dxa"/>
            <w:hideMark/>
          </w:tcPr>
          <w:p w:rsidR="00883328" w:rsidRPr="003720AC" w:rsidRDefault="00883328" w:rsidP="00883328">
            <w:pPr>
              <w:jc w:val="both"/>
              <w:rPr>
                <w:rFonts w:ascii="Arial" w:hAnsi="Arial" w:cs="Arial"/>
                <w:sz w:val="24"/>
                <w:szCs w:val="24"/>
              </w:rPr>
            </w:pPr>
            <w:r w:rsidRPr="003720AC">
              <w:rPr>
                <w:rFonts w:ascii="Arial" w:hAnsi="Arial" w:cs="Arial"/>
                <w:sz w:val="24"/>
                <w:szCs w:val="24"/>
              </w:rPr>
              <w:t xml:space="preserve">El día </w:t>
            </w:r>
            <w:r w:rsidRPr="003720AC">
              <w:rPr>
                <w:rFonts w:ascii="Arial" w:hAnsi="Arial" w:cs="Arial"/>
                <w:bCs/>
                <w:sz w:val="24"/>
                <w:szCs w:val="24"/>
              </w:rPr>
              <w:t>24 de marzo  a las 5:00 p.m</w:t>
            </w:r>
            <w:r w:rsidRPr="003720AC">
              <w:rPr>
                <w:rFonts w:ascii="Arial" w:hAnsi="Arial" w:cs="Arial"/>
                <w:sz w:val="24"/>
                <w:szCs w:val="24"/>
              </w:rPr>
              <w:t xml:space="preserve">. en las instalaciones del </w:t>
            </w:r>
            <w:r w:rsidRPr="003720AC">
              <w:rPr>
                <w:rFonts w:ascii="Arial" w:hAnsi="Arial" w:cs="Arial"/>
                <w:bCs/>
                <w:sz w:val="24"/>
                <w:szCs w:val="24"/>
              </w:rPr>
              <w:t>Hotel Casa María</w:t>
            </w:r>
            <w:r w:rsidRPr="003720AC">
              <w:rPr>
                <w:rFonts w:ascii="Arial" w:hAnsi="Arial" w:cs="Arial"/>
                <w:sz w:val="24"/>
                <w:szCs w:val="24"/>
              </w:rPr>
              <w:t xml:space="preserve"> se llevó a cabo la exposición de pintura </w:t>
            </w:r>
            <w:r w:rsidRPr="003720AC">
              <w:rPr>
                <w:rFonts w:ascii="Arial" w:hAnsi="Arial" w:cs="Arial"/>
                <w:bCs/>
                <w:sz w:val="24"/>
                <w:szCs w:val="24"/>
              </w:rPr>
              <w:t>"De Mujer violeta</w:t>
            </w:r>
            <w:r w:rsidRPr="003720AC">
              <w:rPr>
                <w:rFonts w:ascii="Arial" w:hAnsi="Arial" w:cs="Arial"/>
                <w:sz w:val="24"/>
                <w:szCs w:val="24"/>
              </w:rPr>
              <w:t>" promovida por el Colectivo "En espiral", Acción Cívica, Arte y Cultura de Empalme y el Instituto Municipal de la mujer, en el marco del día internacional de la mujer</w:t>
            </w:r>
          </w:p>
        </w:tc>
      </w:tr>
      <w:tr w:rsidR="00883328" w:rsidRPr="00883328" w:rsidTr="00883328">
        <w:trPr>
          <w:trHeight w:val="2160"/>
        </w:trPr>
        <w:tc>
          <w:tcPr>
            <w:tcW w:w="1461" w:type="dxa"/>
            <w:noWrap/>
            <w:hideMark/>
          </w:tcPr>
          <w:p w:rsidR="00883328" w:rsidRPr="00883328" w:rsidRDefault="00883328" w:rsidP="00883328">
            <w:pPr>
              <w:jc w:val="both"/>
              <w:rPr>
                <w:rFonts w:ascii="Arial" w:hAnsi="Arial" w:cs="Arial"/>
                <w:sz w:val="24"/>
                <w:szCs w:val="24"/>
              </w:rPr>
            </w:pPr>
            <w:r w:rsidRPr="00883328">
              <w:rPr>
                <w:rFonts w:ascii="Arial" w:hAnsi="Arial" w:cs="Arial"/>
                <w:sz w:val="24"/>
                <w:szCs w:val="24"/>
              </w:rPr>
              <w:lastRenderedPageBreak/>
              <w:t>18</w:t>
            </w:r>
          </w:p>
        </w:tc>
        <w:tc>
          <w:tcPr>
            <w:tcW w:w="4575" w:type="dxa"/>
            <w:hideMark/>
          </w:tcPr>
          <w:p w:rsidR="00883328" w:rsidRPr="003720AC" w:rsidRDefault="004063A0" w:rsidP="00883328">
            <w:pPr>
              <w:jc w:val="both"/>
              <w:rPr>
                <w:rFonts w:ascii="Arial" w:hAnsi="Arial" w:cs="Arial"/>
                <w:bCs/>
                <w:sz w:val="24"/>
                <w:szCs w:val="24"/>
              </w:rPr>
            </w:pPr>
            <w:r>
              <w:rPr>
                <w:rFonts w:ascii="Arial" w:hAnsi="Arial" w:cs="Arial"/>
                <w:bCs/>
                <w:sz w:val="24"/>
                <w:szCs w:val="24"/>
              </w:rPr>
              <w:t xml:space="preserve">Realizar eventos con motivo del </w:t>
            </w:r>
            <w:r w:rsidRPr="003720AC">
              <w:rPr>
                <w:rFonts w:ascii="Arial" w:hAnsi="Arial" w:cs="Arial"/>
                <w:bCs/>
                <w:sz w:val="24"/>
                <w:szCs w:val="24"/>
              </w:rPr>
              <w:t>día internacional de la mujer, dia internacional de la lucha contra el cáncer de mama, día internacional de la mujer indígena, día de la eliminación de la violencia contra la mujer</w:t>
            </w:r>
          </w:p>
        </w:tc>
        <w:tc>
          <w:tcPr>
            <w:tcW w:w="25634" w:type="dxa"/>
            <w:hideMark/>
          </w:tcPr>
          <w:p w:rsidR="00883328" w:rsidRPr="003720AC" w:rsidRDefault="00883328" w:rsidP="00883328">
            <w:pPr>
              <w:jc w:val="both"/>
              <w:rPr>
                <w:rFonts w:ascii="Arial" w:hAnsi="Arial" w:cs="Arial"/>
                <w:bCs/>
                <w:sz w:val="24"/>
                <w:szCs w:val="24"/>
              </w:rPr>
            </w:pPr>
            <w:r w:rsidRPr="003720AC">
              <w:rPr>
                <w:rFonts w:ascii="Arial" w:hAnsi="Arial" w:cs="Arial"/>
                <w:bCs/>
                <w:sz w:val="24"/>
                <w:szCs w:val="24"/>
              </w:rPr>
              <w:t>Instituto Municipal de la Mujer</w:t>
            </w:r>
            <w:r w:rsidRPr="003720AC">
              <w:rPr>
                <w:rFonts w:ascii="Arial" w:hAnsi="Arial" w:cs="Arial"/>
                <w:sz w:val="24"/>
                <w:szCs w:val="24"/>
              </w:rPr>
              <w:t>, en coordinación con el colectivo de pintura “</w:t>
            </w:r>
            <w:r w:rsidRPr="003720AC">
              <w:rPr>
                <w:rFonts w:ascii="Arial" w:hAnsi="Arial" w:cs="Arial"/>
                <w:bCs/>
                <w:sz w:val="24"/>
                <w:szCs w:val="24"/>
              </w:rPr>
              <w:t>En espiral”</w:t>
            </w:r>
            <w:r w:rsidRPr="003720AC">
              <w:rPr>
                <w:rFonts w:ascii="Arial" w:hAnsi="Arial" w:cs="Arial"/>
                <w:sz w:val="24"/>
                <w:szCs w:val="24"/>
              </w:rPr>
              <w:t xml:space="preserve"> y el </w:t>
            </w:r>
            <w:r w:rsidRPr="003720AC">
              <w:rPr>
                <w:rFonts w:ascii="Arial" w:hAnsi="Arial" w:cs="Arial"/>
                <w:bCs/>
                <w:sz w:val="24"/>
                <w:szCs w:val="24"/>
              </w:rPr>
              <w:t xml:space="preserve">Instituto Municipal de Cultura y </w:t>
            </w:r>
            <w:r w:rsidRPr="003720AC">
              <w:rPr>
                <w:rFonts w:ascii="Arial" w:hAnsi="Arial" w:cs="Arial"/>
                <w:sz w:val="24"/>
                <w:szCs w:val="24"/>
              </w:rPr>
              <w:t xml:space="preserve">Arte, preocupado e interesado en hacer conciencia sobre la importancia de este tema, ofrecieron una </w:t>
            </w:r>
            <w:r w:rsidRPr="003720AC">
              <w:rPr>
                <w:rFonts w:ascii="Arial" w:hAnsi="Arial" w:cs="Arial"/>
                <w:bCs/>
                <w:sz w:val="24"/>
                <w:szCs w:val="24"/>
              </w:rPr>
              <w:t>conferencia impartida por el Dra. Kenia Medina Amavizca, con el tema “8 de marzo, interpretaciones en la actualidad sobre el día Internacional de la mujer, y una exposición de pintura resultado de la convocatoria, “de mujer violeta”</w:t>
            </w:r>
            <w:r w:rsidRPr="003720AC">
              <w:rPr>
                <w:rFonts w:ascii="Arial" w:hAnsi="Arial" w:cs="Arial"/>
                <w:sz w:val="24"/>
                <w:szCs w:val="24"/>
              </w:rPr>
              <w:t xml:space="preserve">, </w:t>
            </w:r>
          </w:p>
        </w:tc>
      </w:tr>
      <w:tr w:rsidR="00883328" w:rsidRPr="00883328" w:rsidTr="00883328">
        <w:trPr>
          <w:trHeight w:val="2490"/>
        </w:trPr>
        <w:tc>
          <w:tcPr>
            <w:tcW w:w="1461" w:type="dxa"/>
            <w:noWrap/>
            <w:hideMark/>
          </w:tcPr>
          <w:p w:rsidR="00883328" w:rsidRPr="00883328" w:rsidRDefault="00883328" w:rsidP="00883328">
            <w:pPr>
              <w:jc w:val="both"/>
              <w:rPr>
                <w:rFonts w:ascii="Arial" w:hAnsi="Arial" w:cs="Arial"/>
                <w:sz w:val="24"/>
                <w:szCs w:val="24"/>
              </w:rPr>
            </w:pPr>
            <w:r w:rsidRPr="00883328">
              <w:rPr>
                <w:rFonts w:ascii="Arial" w:hAnsi="Arial" w:cs="Arial"/>
                <w:sz w:val="24"/>
                <w:szCs w:val="24"/>
              </w:rPr>
              <w:t> </w:t>
            </w:r>
          </w:p>
        </w:tc>
        <w:tc>
          <w:tcPr>
            <w:tcW w:w="30209" w:type="dxa"/>
            <w:gridSpan w:val="2"/>
            <w:hideMark/>
          </w:tcPr>
          <w:p w:rsidR="00883328" w:rsidRPr="00883328" w:rsidRDefault="004063A0" w:rsidP="004063A0">
            <w:pPr>
              <w:jc w:val="both"/>
              <w:rPr>
                <w:rFonts w:ascii="Arial" w:hAnsi="Arial" w:cs="Arial"/>
                <w:b/>
                <w:bCs/>
                <w:sz w:val="24"/>
                <w:szCs w:val="24"/>
              </w:rPr>
            </w:pPr>
            <w:r w:rsidRPr="00883328">
              <w:rPr>
                <w:rFonts w:ascii="Arial" w:hAnsi="Arial" w:cs="Arial"/>
                <w:b/>
                <w:bCs/>
                <w:sz w:val="24"/>
                <w:szCs w:val="24"/>
              </w:rPr>
              <w:t>62  atenciones en oficina</w:t>
            </w:r>
            <w:r w:rsidRPr="00883328">
              <w:rPr>
                <w:rFonts w:ascii="Arial" w:hAnsi="Arial" w:cs="Arial"/>
                <w:b/>
                <w:bCs/>
                <w:sz w:val="24"/>
                <w:szCs w:val="24"/>
              </w:rPr>
              <w:br/>
              <w:t>15 pláticas con 487 asistentes en total</w:t>
            </w:r>
            <w:r w:rsidRPr="00883328">
              <w:rPr>
                <w:rFonts w:ascii="Arial" w:hAnsi="Arial" w:cs="Arial"/>
                <w:b/>
                <w:bCs/>
                <w:sz w:val="24"/>
                <w:szCs w:val="24"/>
              </w:rPr>
              <w:br/>
              <w:t>5 recorridos para promoción de servicios</w:t>
            </w:r>
            <w:r w:rsidRPr="00883328">
              <w:rPr>
                <w:rFonts w:ascii="Arial" w:hAnsi="Arial" w:cs="Arial"/>
                <w:b/>
                <w:bCs/>
                <w:sz w:val="24"/>
                <w:szCs w:val="24"/>
              </w:rPr>
              <w:br/>
              <w:t>191 violentómetros entregados</w:t>
            </w:r>
          </w:p>
        </w:tc>
      </w:tr>
    </w:tbl>
    <w:p w:rsidR="00883328" w:rsidRPr="00883328" w:rsidRDefault="00883328" w:rsidP="00C72110">
      <w:pPr>
        <w:jc w:val="both"/>
        <w:rPr>
          <w:rFonts w:ascii="Arial" w:hAnsi="Arial" w:cs="Arial"/>
          <w:sz w:val="24"/>
          <w:szCs w:val="24"/>
          <w:lang w:val="es-ES"/>
        </w:rPr>
      </w:pPr>
    </w:p>
    <w:p w:rsidR="00883328" w:rsidRPr="00442C5B" w:rsidRDefault="00883328" w:rsidP="00C72110">
      <w:pPr>
        <w:jc w:val="both"/>
        <w:rPr>
          <w:rFonts w:ascii="Arial" w:hAnsi="Arial" w:cs="Arial"/>
          <w:b/>
          <w:sz w:val="24"/>
          <w:szCs w:val="24"/>
          <w:lang w:val="es-ES"/>
        </w:rPr>
      </w:pPr>
    </w:p>
    <w:p w:rsidR="00C72110" w:rsidRPr="00442C5B" w:rsidRDefault="00C72110" w:rsidP="00C72110">
      <w:pPr>
        <w:rPr>
          <w:rFonts w:ascii="Arial" w:hAnsi="Arial" w:cs="Arial"/>
          <w:b/>
          <w:color w:val="000000" w:themeColor="text1"/>
          <w:sz w:val="24"/>
          <w:szCs w:val="24"/>
          <w:lang w:val="es-ES"/>
        </w:rPr>
      </w:pPr>
      <w:r w:rsidRPr="00442C5B">
        <w:rPr>
          <w:rFonts w:ascii="Arial" w:hAnsi="Arial" w:cs="Arial"/>
          <w:b/>
          <w:color w:val="000000" w:themeColor="text1"/>
          <w:sz w:val="24"/>
          <w:szCs w:val="24"/>
          <w:lang w:val="es-ES"/>
        </w:rPr>
        <w:lastRenderedPageBreak/>
        <w:t>Instituto Municipal de la Juventud.</w:t>
      </w:r>
    </w:p>
    <w:tbl>
      <w:tblPr>
        <w:tblW w:w="9662" w:type="dxa"/>
        <w:tblCellMar>
          <w:left w:w="70" w:type="dxa"/>
          <w:right w:w="70" w:type="dxa"/>
        </w:tblCellMar>
        <w:tblLook w:val="04A0" w:firstRow="1" w:lastRow="0" w:firstColumn="1" w:lastColumn="0" w:noHBand="0" w:noVBand="1"/>
      </w:tblPr>
      <w:tblGrid>
        <w:gridCol w:w="1181"/>
        <w:gridCol w:w="8481"/>
      </w:tblGrid>
      <w:tr w:rsidR="00C72110" w:rsidRPr="00442C5B" w:rsidTr="00C72110">
        <w:trPr>
          <w:trHeight w:val="283"/>
          <w:tblHeader/>
        </w:trPr>
        <w:tc>
          <w:tcPr>
            <w:tcW w:w="1181" w:type="dxa"/>
            <w:tcBorders>
              <w:top w:val="nil"/>
              <w:left w:val="nil"/>
              <w:bottom w:val="nil"/>
              <w:right w:val="nil"/>
            </w:tcBorders>
            <w:shd w:val="clear" w:color="auto" w:fill="auto"/>
            <w:noWrap/>
            <w:vAlign w:val="center"/>
            <w:hideMark/>
          </w:tcPr>
          <w:p w:rsidR="00C72110" w:rsidRPr="00442C5B" w:rsidRDefault="00C72110" w:rsidP="00C72110">
            <w:pPr>
              <w:rPr>
                <w:rFonts w:ascii="Arial" w:hAnsi="Arial" w:cs="Arial"/>
                <w:b/>
                <w:bCs/>
                <w:color w:val="000000" w:themeColor="text1"/>
                <w:sz w:val="24"/>
                <w:szCs w:val="24"/>
              </w:rPr>
            </w:pPr>
            <w:r w:rsidRPr="00442C5B">
              <w:rPr>
                <w:rFonts w:ascii="Arial" w:hAnsi="Arial" w:cs="Arial"/>
                <w:b/>
                <w:bCs/>
                <w:color w:val="000000" w:themeColor="text1"/>
                <w:sz w:val="24"/>
                <w:szCs w:val="24"/>
              </w:rPr>
              <w:t>Objetivo:</w:t>
            </w:r>
          </w:p>
        </w:tc>
        <w:tc>
          <w:tcPr>
            <w:tcW w:w="8481" w:type="dxa"/>
            <w:tcBorders>
              <w:top w:val="nil"/>
              <w:left w:val="nil"/>
              <w:bottom w:val="nil"/>
              <w:right w:val="nil"/>
            </w:tcBorders>
            <w:shd w:val="clear" w:color="auto" w:fill="auto"/>
            <w:vAlign w:val="center"/>
            <w:hideMark/>
          </w:tcPr>
          <w:p w:rsidR="00C72110" w:rsidRPr="00442C5B" w:rsidRDefault="00C72110" w:rsidP="00C72110">
            <w:pPr>
              <w:rPr>
                <w:rFonts w:ascii="Arial" w:hAnsi="Arial" w:cs="Arial"/>
                <w:color w:val="000000" w:themeColor="text1"/>
                <w:sz w:val="24"/>
                <w:szCs w:val="24"/>
              </w:rPr>
            </w:pPr>
            <w:r w:rsidRPr="00442C5B">
              <w:rPr>
                <w:rFonts w:ascii="Arial" w:hAnsi="Arial" w:cs="Arial"/>
                <w:color w:val="000000" w:themeColor="text1"/>
                <w:sz w:val="24"/>
                <w:szCs w:val="24"/>
              </w:rPr>
              <w:t>Fomentar el desarrollo personal y profesional de los jóvenes en el municipio, mediante programas que faciliten la adquisición de conocimientos, aptitudes y competencias.</w:t>
            </w:r>
          </w:p>
          <w:p w:rsidR="00C72110" w:rsidRPr="00442C5B" w:rsidRDefault="00C72110" w:rsidP="00C72110">
            <w:pPr>
              <w:rPr>
                <w:rFonts w:ascii="Arial" w:hAnsi="Arial" w:cs="Arial"/>
                <w:color w:val="000000" w:themeColor="text1"/>
                <w:sz w:val="24"/>
                <w:szCs w:val="24"/>
              </w:rPr>
            </w:pPr>
          </w:p>
        </w:tc>
      </w:tr>
    </w:tbl>
    <w:p w:rsidR="00C72110" w:rsidRPr="00442C5B" w:rsidRDefault="00C72110" w:rsidP="00C72110">
      <w:pPr>
        <w:rPr>
          <w:rFonts w:ascii="Arial" w:hAnsi="Arial" w:cs="Arial"/>
          <w:color w:val="000000" w:themeColor="text1"/>
          <w:sz w:val="24"/>
          <w:szCs w:val="24"/>
        </w:rPr>
      </w:pPr>
    </w:p>
    <w:tbl>
      <w:tblPr>
        <w:tblStyle w:val="Tablaconcuadrcula"/>
        <w:tblW w:w="0" w:type="auto"/>
        <w:tblLayout w:type="fixed"/>
        <w:tblLook w:val="04A0" w:firstRow="1" w:lastRow="0" w:firstColumn="1" w:lastColumn="0" w:noHBand="0" w:noVBand="1"/>
      </w:tblPr>
      <w:tblGrid>
        <w:gridCol w:w="704"/>
        <w:gridCol w:w="4047"/>
        <w:gridCol w:w="4077"/>
      </w:tblGrid>
      <w:tr w:rsidR="004063A0" w:rsidRPr="004063A0" w:rsidTr="004063A0">
        <w:trPr>
          <w:trHeight w:val="285"/>
        </w:trPr>
        <w:tc>
          <w:tcPr>
            <w:tcW w:w="4751" w:type="dxa"/>
            <w:gridSpan w:val="2"/>
            <w:shd w:val="clear" w:color="auto" w:fill="9CC2E5"/>
            <w:noWrap/>
            <w:hideMark/>
          </w:tcPr>
          <w:p w:rsidR="004063A0" w:rsidRPr="004063A0" w:rsidRDefault="004063A0" w:rsidP="004063A0">
            <w:pPr>
              <w:rPr>
                <w:rFonts w:ascii="Arial" w:hAnsi="Arial" w:cs="Arial"/>
                <w:b/>
                <w:bCs/>
                <w:sz w:val="24"/>
                <w:szCs w:val="24"/>
              </w:rPr>
            </w:pPr>
            <w:r w:rsidRPr="004063A0">
              <w:rPr>
                <w:rFonts w:ascii="Arial" w:hAnsi="Arial" w:cs="Arial"/>
                <w:b/>
                <w:bCs/>
                <w:sz w:val="24"/>
                <w:szCs w:val="24"/>
              </w:rPr>
              <w:t>METAS</w:t>
            </w:r>
          </w:p>
        </w:tc>
        <w:tc>
          <w:tcPr>
            <w:tcW w:w="4077" w:type="dxa"/>
            <w:vMerge w:val="restart"/>
            <w:shd w:val="clear" w:color="auto" w:fill="9CC2E5"/>
            <w:noWrap/>
            <w:hideMark/>
          </w:tcPr>
          <w:p w:rsidR="004063A0" w:rsidRPr="004063A0" w:rsidRDefault="004063A0" w:rsidP="004063A0">
            <w:pPr>
              <w:rPr>
                <w:rFonts w:ascii="Arial" w:hAnsi="Arial" w:cs="Arial"/>
                <w:b/>
                <w:bCs/>
                <w:sz w:val="24"/>
                <w:szCs w:val="24"/>
              </w:rPr>
            </w:pPr>
            <w:r w:rsidRPr="004063A0">
              <w:rPr>
                <w:rFonts w:ascii="Arial" w:hAnsi="Arial" w:cs="Arial"/>
                <w:b/>
                <w:bCs/>
                <w:sz w:val="24"/>
                <w:szCs w:val="24"/>
              </w:rPr>
              <w:t>Justificación</w:t>
            </w:r>
          </w:p>
        </w:tc>
      </w:tr>
      <w:tr w:rsidR="004063A0" w:rsidRPr="004063A0" w:rsidTr="004063A0">
        <w:trPr>
          <w:trHeight w:val="285"/>
        </w:trPr>
        <w:tc>
          <w:tcPr>
            <w:tcW w:w="704" w:type="dxa"/>
            <w:shd w:val="clear" w:color="auto" w:fill="9CC2E5"/>
            <w:noWrap/>
            <w:hideMark/>
          </w:tcPr>
          <w:p w:rsidR="004063A0" w:rsidRPr="004063A0" w:rsidRDefault="004063A0" w:rsidP="004063A0">
            <w:pPr>
              <w:rPr>
                <w:rFonts w:ascii="Arial" w:hAnsi="Arial" w:cs="Arial"/>
                <w:b/>
                <w:bCs/>
                <w:sz w:val="24"/>
                <w:szCs w:val="24"/>
              </w:rPr>
            </w:pPr>
            <w:r w:rsidRPr="004063A0">
              <w:rPr>
                <w:rFonts w:ascii="Arial" w:hAnsi="Arial" w:cs="Arial"/>
                <w:b/>
                <w:bCs/>
                <w:sz w:val="18"/>
                <w:szCs w:val="24"/>
              </w:rPr>
              <w:t>Clave</w:t>
            </w:r>
          </w:p>
        </w:tc>
        <w:tc>
          <w:tcPr>
            <w:tcW w:w="4047" w:type="dxa"/>
            <w:shd w:val="clear" w:color="auto" w:fill="9CC2E5"/>
            <w:noWrap/>
            <w:hideMark/>
          </w:tcPr>
          <w:p w:rsidR="004063A0" w:rsidRPr="004063A0" w:rsidRDefault="004063A0" w:rsidP="004063A0">
            <w:pPr>
              <w:rPr>
                <w:rFonts w:ascii="Arial" w:hAnsi="Arial" w:cs="Arial"/>
                <w:b/>
                <w:bCs/>
                <w:sz w:val="24"/>
                <w:szCs w:val="24"/>
              </w:rPr>
            </w:pPr>
            <w:r w:rsidRPr="004063A0">
              <w:rPr>
                <w:rFonts w:ascii="Arial" w:hAnsi="Arial" w:cs="Arial"/>
                <w:b/>
                <w:bCs/>
                <w:sz w:val="24"/>
                <w:szCs w:val="24"/>
              </w:rPr>
              <w:t>D e s c r i p c i o n</w:t>
            </w:r>
          </w:p>
        </w:tc>
        <w:tc>
          <w:tcPr>
            <w:tcW w:w="4077" w:type="dxa"/>
            <w:vMerge/>
            <w:shd w:val="clear" w:color="auto" w:fill="9CC2E5"/>
            <w:hideMark/>
          </w:tcPr>
          <w:p w:rsidR="004063A0" w:rsidRPr="004063A0" w:rsidRDefault="004063A0">
            <w:pPr>
              <w:rPr>
                <w:rFonts w:ascii="Arial" w:hAnsi="Arial" w:cs="Arial"/>
                <w:b/>
                <w:bCs/>
                <w:sz w:val="24"/>
                <w:szCs w:val="24"/>
              </w:rPr>
            </w:pPr>
          </w:p>
        </w:tc>
      </w:tr>
      <w:tr w:rsidR="004063A0" w:rsidRPr="004063A0" w:rsidTr="004063A0">
        <w:trPr>
          <w:trHeight w:val="1155"/>
        </w:trPr>
        <w:tc>
          <w:tcPr>
            <w:tcW w:w="704" w:type="dxa"/>
            <w:noWrap/>
            <w:hideMark/>
          </w:tcPr>
          <w:p w:rsidR="004063A0" w:rsidRPr="004063A0" w:rsidRDefault="004063A0" w:rsidP="004063A0">
            <w:pPr>
              <w:rPr>
                <w:rFonts w:ascii="Arial" w:hAnsi="Arial" w:cs="Arial"/>
                <w:sz w:val="24"/>
                <w:szCs w:val="24"/>
              </w:rPr>
            </w:pPr>
            <w:r w:rsidRPr="004063A0">
              <w:rPr>
                <w:rFonts w:ascii="Arial" w:hAnsi="Arial" w:cs="Arial"/>
                <w:sz w:val="24"/>
                <w:szCs w:val="24"/>
              </w:rPr>
              <w:t>3</w:t>
            </w:r>
          </w:p>
        </w:tc>
        <w:tc>
          <w:tcPr>
            <w:tcW w:w="4047" w:type="dxa"/>
            <w:hideMark/>
          </w:tcPr>
          <w:p w:rsidR="004063A0" w:rsidRPr="004063A0" w:rsidRDefault="004063A0" w:rsidP="004063A0">
            <w:pPr>
              <w:rPr>
                <w:rFonts w:ascii="Arial" w:hAnsi="Arial" w:cs="Arial"/>
                <w:sz w:val="24"/>
                <w:szCs w:val="24"/>
              </w:rPr>
            </w:pPr>
            <w:r w:rsidRPr="004063A0">
              <w:rPr>
                <w:rFonts w:ascii="Arial" w:hAnsi="Arial" w:cs="Arial"/>
                <w:sz w:val="24"/>
                <w:szCs w:val="24"/>
              </w:rPr>
              <w:t>Promover espacios de oportunidad para jóvenes a través de ferias de emprendimiento.</w:t>
            </w:r>
          </w:p>
        </w:tc>
        <w:tc>
          <w:tcPr>
            <w:tcW w:w="4077" w:type="dxa"/>
            <w:hideMark/>
          </w:tcPr>
          <w:p w:rsidR="004063A0" w:rsidRPr="004063A0" w:rsidRDefault="004063A0" w:rsidP="004063A0">
            <w:pPr>
              <w:rPr>
                <w:rFonts w:ascii="Arial" w:hAnsi="Arial" w:cs="Arial"/>
                <w:sz w:val="24"/>
                <w:szCs w:val="24"/>
              </w:rPr>
            </w:pPr>
            <w:r w:rsidRPr="004063A0">
              <w:rPr>
                <w:rFonts w:ascii="Arial" w:hAnsi="Arial" w:cs="Arial"/>
                <w:sz w:val="24"/>
                <w:szCs w:val="24"/>
              </w:rPr>
              <w:t>Se llevó a cabo el  BOOTCAMP  de emprendimiento, para generar en los jóvenes la oportunidad de  elaborar su plan de negocios para crecer económicamente y hacer crecer su negocio, beneficiando a un total de  80 jóvenes.</w:t>
            </w:r>
          </w:p>
        </w:tc>
      </w:tr>
      <w:tr w:rsidR="004063A0" w:rsidRPr="004063A0" w:rsidTr="004063A0">
        <w:trPr>
          <w:trHeight w:val="1455"/>
        </w:trPr>
        <w:tc>
          <w:tcPr>
            <w:tcW w:w="704" w:type="dxa"/>
            <w:noWrap/>
            <w:hideMark/>
          </w:tcPr>
          <w:p w:rsidR="004063A0" w:rsidRPr="004063A0" w:rsidRDefault="004063A0" w:rsidP="004063A0">
            <w:pPr>
              <w:rPr>
                <w:rFonts w:ascii="Arial" w:hAnsi="Arial" w:cs="Arial"/>
                <w:sz w:val="24"/>
                <w:szCs w:val="24"/>
              </w:rPr>
            </w:pPr>
            <w:r w:rsidRPr="004063A0">
              <w:rPr>
                <w:rFonts w:ascii="Arial" w:hAnsi="Arial" w:cs="Arial"/>
                <w:sz w:val="24"/>
                <w:szCs w:val="24"/>
              </w:rPr>
              <w:t>1</w:t>
            </w:r>
          </w:p>
        </w:tc>
        <w:tc>
          <w:tcPr>
            <w:tcW w:w="4047" w:type="dxa"/>
            <w:hideMark/>
          </w:tcPr>
          <w:p w:rsidR="004063A0" w:rsidRPr="004063A0" w:rsidRDefault="004063A0" w:rsidP="004063A0">
            <w:pPr>
              <w:rPr>
                <w:rFonts w:ascii="Arial" w:hAnsi="Arial" w:cs="Arial"/>
                <w:sz w:val="24"/>
                <w:szCs w:val="24"/>
              </w:rPr>
            </w:pPr>
            <w:r w:rsidRPr="004063A0">
              <w:rPr>
                <w:rFonts w:ascii="Arial" w:hAnsi="Arial" w:cs="Arial"/>
                <w:sz w:val="24"/>
                <w:szCs w:val="24"/>
              </w:rPr>
              <w:t>Promover la participación de los jóvenes en espacios que promuevan el talento artístico, cultural, recreativo  e inventiva tecnológica.</w:t>
            </w:r>
          </w:p>
        </w:tc>
        <w:tc>
          <w:tcPr>
            <w:tcW w:w="4077" w:type="dxa"/>
            <w:hideMark/>
          </w:tcPr>
          <w:p w:rsidR="004063A0" w:rsidRPr="004063A0" w:rsidRDefault="004063A0" w:rsidP="004063A0">
            <w:pPr>
              <w:rPr>
                <w:rFonts w:ascii="Arial" w:hAnsi="Arial" w:cs="Arial"/>
                <w:sz w:val="24"/>
                <w:szCs w:val="24"/>
              </w:rPr>
            </w:pPr>
            <w:r w:rsidRPr="004063A0">
              <w:rPr>
                <w:rFonts w:ascii="Arial" w:hAnsi="Arial" w:cs="Arial"/>
                <w:sz w:val="24"/>
                <w:szCs w:val="24"/>
              </w:rPr>
              <w:t>Promoción y convocatoria  para el campamento de verano en la escuela primaria general "Antonio Montes García " se le dio la atención a más de 150 niños y jóvenes, se llegó  al acuerdo con el director del plantel "Colegio de Bachilleres del Estado de Sonora" (COBACH) referente al campamento de verano.</w:t>
            </w:r>
          </w:p>
        </w:tc>
      </w:tr>
      <w:tr w:rsidR="004063A0" w:rsidRPr="004063A0" w:rsidTr="004063A0">
        <w:trPr>
          <w:trHeight w:val="1140"/>
        </w:trPr>
        <w:tc>
          <w:tcPr>
            <w:tcW w:w="704" w:type="dxa"/>
            <w:hideMark/>
          </w:tcPr>
          <w:p w:rsidR="004063A0" w:rsidRPr="004063A0" w:rsidRDefault="004063A0" w:rsidP="00A66F7C">
            <w:pPr>
              <w:rPr>
                <w:rFonts w:ascii="Arial" w:hAnsi="Arial" w:cs="Arial"/>
                <w:sz w:val="24"/>
                <w:szCs w:val="24"/>
              </w:rPr>
            </w:pPr>
            <w:r w:rsidRPr="004063A0">
              <w:rPr>
                <w:rFonts w:ascii="Arial" w:hAnsi="Arial" w:cs="Arial"/>
                <w:sz w:val="24"/>
                <w:szCs w:val="24"/>
              </w:rPr>
              <w:t>Ac</w:t>
            </w:r>
            <w:r w:rsidR="00A66F7C">
              <w:rPr>
                <w:rFonts w:ascii="Arial" w:hAnsi="Arial" w:cs="Arial"/>
                <w:sz w:val="24"/>
                <w:szCs w:val="24"/>
              </w:rPr>
              <w:t>.</w:t>
            </w:r>
            <w:r w:rsidRPr="004063A0">
              <w:rPr>
                <w:rFonts w:ascii="Arial" w:hAnsi="Arial" w:cs="Arial"/>
                <w:sz w:val="24"/>
                <w:szCs w:val="24"/>
              </w:rPr>
              <w:t xml:space="preserve"> extraordinaria </w:t>
            </w:r>
          </w:p>
        </w:tc>
        <w:tc>
          <w:tcPr>
            <w:tcW w:w="4047" w:type="dxa"/>
            <w:hideMark/>
          </w:tcPr>
          <w:p w:rsidR="004063A0" w:rsidRPr="004063A0" w:rsidRDefault="004063A0" w:rsidP="004063A0">
            <w:pPr>
              <w:rPr>
                <w:rFonts w:ascii="Arial" w:hAnsi="Arial" w:cs="Arial"/>
                <w:sz w:val="24"/>
                <w:szCs w:val="24"/>
              </w:rPr>
            </w:pPr>
            <w:r w:rsidRPr="004063A0">
              <w:rPr>
                <w:rFonts w:ascii="Arial" w:hAnsi="Arial" w:cs="Arial"/>
                <w:sz w:val="24"/>
                <w:szCs w:val="24"/>
              </w:rPr>
              <w:t>Participación en la jornada integral DIF</w:t>
            </w:r>
          </w:p>
        </w:tc>
        <w:tc>
          <w:tcPr>
            <w:tcW w:w="4077" w:type="dxa"/>
            <w:hideMark/>
          </w:tcPr>
          <w:p w:rsidR="004063A0" w:rsidRPr="004063A0" w:rsidRDefault="004063A0" w:rsidP="004063A0">
            <w:pPr>
              <w:rPr>
                <w:rFonts w:ascii="Arial" w:hAnsi="Arial" w:cs="Arial"/>
                <w:sz w:val="24"/>
                <w:szCs w:val="24"/>
              </w:rPr>
            </w:pPr>
            <w:r w:rsidRPr="004063A0">
              <w:rPr>
                <w:rFonts w:ascii="Arial" w:hAnsi="Arial" w:cs="Arial"/>
                <w:sz w:val="24"/>
                <w:szCs w:val="24"/>
              </w:rPr>
              <w:t xml:space="preserve">se dio atención a 10 personas en el evento "Jornada Integral " en las Colinas,  dando información referente a los programas que se realizan en el instituto municipal de </w:t>
            </w:r>
            <w:r w:rsidRPr="004063A0">
              <w:rPr>
                <w:rFonts w:ascii="Arial" w:hAnsi="Arial" w:cs="Arial"/>
                <w:sz w:val="24"/>
                <w:szCs w:val="24"/>
              </w:rPr>
              <w:lastRenderedPageBreak/>
              <w:t>la juventud e invitando al programa de " Campamento de Verano "</w:t>
            </w:r>
          </w:p>
        </w:tc>
      </w:tr>
      <w:tr w:rsidR="004063A0" w:rsidRPr="004063A0" w:rsidTr="004063A0">
        <w:trPr>
          <w:trHeight w:val="840"/>
        </w:trPr>
        <w:tc>
          <w:tcPr>
            <w:tcW w:w="704" w:type="dxa"/>
            <w:hideMark/>
          </w:tcPr>
          <w:p w:rsidR="004063A0" w:rsidRPr="004063A0" w:rsidRDefault="00A66F7C" w:rsidP="007A7EB0">
            <w:pPr>
              <w:rPr>
                <w:rFonts w:ascii="Arial" w:hAnsi="Arial" w:cs="Arial"/>
                <w:sz w:val="24"/>
                <w:szCs w:val="24"/>
              </w:rPr>
            </w:pPr>
            <w:r>
              <w:rPr>
                <w:rFonts w:ascii="Arial" w:hAnsi="Arial" w:cs="Arial"/>
                <w:sz w:val="24"/>
                <w:szCs w:val="24"/>
              </w:rPr>
              <w:lastRenderedPageBreak/>
              <w:t xml:space="preserve">Act. </w:t>
            </w:r>
            <w:r w:rsidR="004063A0" w:rsidRPr="004063A0">
              <w:rPr>
                <w:rFonts w:ascii="Arial" w:hAnsi="Arial" w:cs="Arial"/>
                <w:sz w:val="24"/>
                <w:szCs w:val="24"/>
              </w:rPr>
              <w:t xml:space="preserve">extraordinaria </w:t>
            </w:r>
          </w:p>
        </w:tc>
        <w:tc>
          <w:tcPr>
            <w:tcW w:w="4047" w:type="dxa"/>
            <w:hideMark/>
          </w:tcPr>
          <w:p w:rsidR="004063A0" w:rsidRPr="004063A0" w:rsidRDefault="004063A0" w:rsidP="004063A0">
            <w:pPr>
              <w:rPr>
                <w:rFonts w:ascii="Arial" w:hAnsi="Arial" w:cs="Arial"/>
                <w:sz w:val="24"/>
                <w:szCs w:val="24"/>
              </w:rPr>
            </w:pPr>
            <w:r w:rsidRPr="004063A0">
              <w:rPr>
                <w:rFonts w:ascii="Arial" w:hAnsi="Arial" w:cs="Arial"/>
                <w:sz w:val="24"/>
                <w:szCs w:val="24"/>
              </w:rPr>
              <w:t xml:space="preserve">Participación en la plática impartida salud pública municipal y secretaria de salud </w:t>
            </w:r>
          </w:p>
        </w:tc>
        <w:tc>
          <w:tcPr>
            <w:tcW w:w="4077" w:type="dxa"/>
            <w:hideMark/>
          </w:tcPr>
          <w:p w:rsidR="004063A0" w:rsidRPr="004063A0" w:rsidRDefault="004063A0" w:rsidP="004063A0">
            <w:pPr>
              <w:rPr>
                <w:rFonts w:ascii="Arial" w:hAnsi="Arial" w:cs="Arial"/>
                <w:sz w:val="24"/>
                <w:szCs w:val="24"/>
              </w:rPr>
            </w:pPr>
            <w:r w:rsidRPr="004063A0">
              <w:rPr>
                <w:rFonts w:ascii="Arial" w:hAnsi="Arial" w:cs="Arial"/>
                <w:sz w:val="24"/>
                <w:szCs w:val="24"/>
              </w:rPr>
              <w:t>Participación en la capacitación en temas de Salud Pública,  impartida por salud municipal y secretaria de salud.</w:t>
            </w:r>
          </w:p>
        </w:tc>
      </w:tr>
    </w:tbl>
    <w:p w:rsidR="00C72110" w:rsidRPr="004063A0" w:rsidRDefault="00C72110" w:rsidP="00C72110">
      <w:pPr>
        <w:rPr>
          <w:rFonts w:ascii="Arial" w:hAnsi="Arial" w:cs="Arial"/>
          <w:sz w:val="24"/>
          <w:szCs w:val="24"/>
        </w:rPr>
      </w:pPr>
    </w:p>
    <w:p w:rsidR="00C72110" w:rsidRPr="004063A0" w:rsidRDefault="00C72110" w:rsidP="00C72110">
      <w:pPr>
        <w:rPr>
          <w:rFonts w:ascii="Arial" w:hAnsi="Arial" w:cs="Arial"/>
          <w:sz w:val="24"/>
          <w:szCs w:val="24"/>
        </w:rPr>
      </w:pPr>
    </w:p>
    <w:p w:rsidR="00C72110" w:rsidRDefault="00C72110" w:rsidP="00C72110">
      <w:pPr>
        <w:rPr>
          <w:rFonts w:ascii="Arial" w:hAnsi="Arial" w:cs="Arial"/>
          <w:sz w:val="24"/>
          <w:szCs w:val="24"/>
        </w:rPr>
      </w:pPr>
    </w:p>
    <w:p w:rsidR="007173AE" w:rsidRPr="00442C5B" w:rsidRDefault="007173AE" w:rsidP="00C72110">
      <w:pPr>
        <w:rPr>
          <w:rFonts w:ascii="Arial" w:hAnsi="Arial" w:cs="Arial"/>
          <w:sz w:val="24"/>
          <w:szCs w:val="24"/>
        </w:rPr>
      </w:pPr>
    </w:p>
    <w:p w:rsidR="00C72110" w:rsidRPr="00442C5B" w:rsidRDefault="00C72110" w:rsidP="00C72110">
      <w:pPr>
        <w:jc w:val="both"/>
        <w:rPr>
          <w:rFonts w:ascii="Arial" w:hAnsi="Arial" w:cs="Arial"/>
          <w:b/>
          <w:bCs/>
          <w:sz w:val="24"/>
          <w:szCs w:val="24"/>
          <w:lang w:val="es-ES"/>
        </w:rPr>
      </w:pPr>
      <w:r w:rsidRPr="00442C5B">
        <w:rPr>
          <w:rFonts w:ascii="Arial" w:hAnsi="Arial" w:cs="Arial"/>
          <w:b/>
          <w:bCs/>
          <w:sz w:val="24"/>
          <w:szCs w:val="24"/>
          <w:lang w:val="es-ES"/>
        </w:rPr>
        <w:t>Oficialía mayor.</w:t>
      </w:r>
    </w:p>
    <w:p w:rsidR="00C72110" w:rsidRPr="00442C5B" w:rsidRDefault="00C72110" w:rsidP="00C72110">
      <w:pPr>
        <w:jc w:val="both"/>
        <w:rPr>
          <w:rFonts w:ascii="Arial" w:hAnsi="Arial" w:cs="Arial"/>
          <w:sz w:val="24"/>
          <w:szCs w:val="24"/>
          <w:lang w:val="es-ES"/>
        </w:rPr>
      </w:pPr>
      <w:r w:rsidRPr="00442C5B">
        <w:rPr>
          <w:rFonts w:ascii="Arial" w:hAnsi="Arial" w:cs="Arial"/>
          <w:sz w:val="24"/>
          <w:szCs w:val="24"/>
          <w:lang w:val="es-ES"/>
        </w:rPr>
        <w:t>Despacho del Titular.</w:t>
      </w:r>
    </w:p>
    <w:p w:rsidR="00C72110" w:rsidRDefault="00C72110" w:rsidP="00C72110">
      <w:pPr>
        <w:jc w:val="both"/>
        <w:rPr>
          <w:rFonts w:ascii="Arial" w:hAnsi="Arial" w:cs="Arial"/>
          <w:sz w:val="24"/>
          <w:szCs w:val="24"/>
        </w:rPr>
      </w:pPr>
      <w:r w:rsidRPr="00442C5B">
        <w:rPr>
          <w:rFonts w:ascii="Arial" w:hAnsi="Arial" w:cs="Arial"/>
          <w:b/>
          <w:bCs/>
          <w:sz w:val="24"/>
          <w:szCs w:val="24"/>
        </w:rPr>
        <w:t xml:space="preserve">Objetivo: </w:t>
      </w:r>
      <w:r w:rsidRPr="00442C5B">
        <w:rPr>
          <w:rFonts w:ascii="Arial" w:hAnsi="Arial" w:cs="Arial"/>
          <w:sz w:val="24"/>
          <w:szCs w:val="24"/>
        </w:rPr>
        <w:t>Administrar eficientemente los recursos humanos, materiales y servicios generales, estableciendo los mecanismos idóneos para implementar las políticas y reglamentos que permiten la aplicación de los parámetros de control interno de ayuntamiento, apoyándose para esto en la utilización de la tecnología informática.</w:t>
      </w:r>
    </w:p>
    <w:tbl>
      <w:tblPr>
        <w:tblStyle w:val="Tablaconcuadrcula"/>
        <w:tblW w:w="0" w:type="auto"/>
        <w:tblLook w:val="04A0" w:firstRow="1" w:lastRow="0" w:firstColumn="1" w:lastColumn="0" w:noHBand="0" w:noVBand="1"/>
      </w:tblPr>
      <w:tblGrid>
        <w:gridCol w:w="704"/>
        <w:gridCol w:w="4124"/>
        <w:gridCol w:w="4000"/>
      </w:tblGrid>
      <w:tr w:rsidR="00A66F7C" w:rsidRPr="00A66F7C" w:rsidTr="007173AE">
        <w:trPr>
          <w:trHeight w:val="285"/>
        </w:trPr>
        <w:tc>
          <w:tcPr>
            <w:tcW w:w="4828" w:type="dxa"/>
            <w:gridSpan w:val="2"/>
            <w:shd w:val="clear" w:color="auto" w:fill="9CC2E5"/>
            <w:noWrap/>
            <w:hideMark/>
          </w:tcPr>
          <w:p w:rsidR="00A66F7C" w:rsidRPr="00A66F7C" w:rsidRDefault="00A66F7C" w:rsidP="00A66F7C">
            <w:pPr>
              <w:jc w:val="both"/>
              <w:rPr>
                <w:rFonts w:ascii="Arial" w:hAnsi="Arial" w:cs="Arial"/>
                <w:b/>
                <w:bCs/>
                <w:i/>
                <w:iCs/>
                <w:sz w:val="24"/>
                <w:szCs w:val="24"/>
              </w:rPr>
            </w:pPr>
            <w:r w:rsidRPr="00A66F7C">
              <w:rPr>
                <w:rFonts w:ascii="Arial" w:hAnsi="Arial" w:cs="Arial"/>
                <w:b/>
                <w:bCs/>
                <w:i/>
                <w:iCs/>
                <w:sz w:val="24"/>
                <w:szCs w:val="24"/>
              </w:rPr>
              <w:t>M   E   T   A   S</w:t>
            </w:r>
          </w:p>
        </w:tc>
        <w:tc>
          <w:tcPr>
            <w:tcW w:w="4000" w:type="dxa"/>
            <w:vMerge w:val="restart"/>
            <w:shd w:val="clear" w:color="auto" w:fill="9CC2E5"/>
            <w:noWrap/>
            <w:hideMark/>
          </w:tcPr>
          <w:p w:rsidR="00A66F7C" w:rsidRPr="00A66F7C" w:rsidRDefault="00A66F7C" w:rsidP="00A66F7C">
            <w:pPr>
              <w:jc w:val="both"/>
              <w:rPr>
                <w:rFonts w:ascii="Arial" w:hAnsi="Arial" w:cs="Arial"/>
                <w:b/>
                <w:bCs/>
                <w:sz w:val="24"/>
                <w:szCs w:val="24"/>
              </w:rPr>
            </w:pPr>
            <w:r w:rsidRPr="00A66F7C">
              <w:rPr>
                <w:rFonts w:ascii="Arial" w:hAnsi="Arial" w:cs="Arial"/>
                <w:b/>
                <w:bCs/>
                <w:sz w:val="24"/>
                <w:szCs w:val="24"/>
              </w:rPr>
              <w:t>Justificación</w:t>
            </w:r>
          </w:p>
        </w:tc>
      </w:tr>
      <w:tr w:rsidR="00A66F7C" w:rsidRPr="00A66F7C" w:rsidTr="007173AE">
        <w:trPr>
          <w:trHeight w:val="540"/>
        </w:trPr>
        <w:tc>
          <w:tcPr>
            <w:tcW w:w="704" w:type="dxa"/>
            <w:shd w:val="clear" w:color="auto" w:fill="9CC2E5"/>
            <w:noWrap/>
            <w:hideMark/>
          </w:tcPr>
          <w:p w:rsidR="00A66F7C" w:rsidRPr="00A66F7C" w:rsidRDefault="00A66F7C" w:rsidP="00A66F7C">
            <w:pPr>
              <w:jc w:val="both"/>
              <w:rPr>
                <w:rFonts w:ascii="Arial" w:hAnsi="Arial" w:cs="Arial"/>
                <w:b/>
                <w:bCs/>
                <w:i/>
                <w:iCs/>
                <w:sz w:val="24"/>
                <w:szCs w:val="24"/>
              </w:rPr>
            </w:pPr>
            <w:r w:rsidRPr="007173AE">
              <w:rPr>
                <w:rFonts w:ascii="Arial" w:hAnsi="Arial" w:cs="Arial"/>
                <w:b/>
                <w:bCs/>
                <w:i/>
                <w:iCs/>
                <w:sz w:val="18"/>
                <w:szCs w:val="24"/>
              </w:rPr>
              <w:t>Clave</w:t>
            </w:r>
          </w:p>
        </w:tc>
        <w:tc>
          <w:tcPr>
            <w:tcW w:w="4124" w:type="dxa"/>
            <w:shd w:val="clear" w:color="auto" w:fill="9CC2E5"/>
            <w:noWrap/>
            <w:hideMark/>
          </w:tcPr>
          <w:p w:rsidR="00A66F7C" w:rsidRPr="00A66F7C" w:rsidRDefault="00A66F7C" w:rsidP="00A66F7C">
            <w:pPr>
              <w:jc w:val="both"/>
              <w:rPr>
                <w:rFonts w:ascii="Arial" w:hAnsi="Arial" w:cs="Arial"/>
                <w:b/>
                <w:bCs/>
                <w:i/>
                <w:iCs/>
                <w:sz w:val="24"/>
                <w:szCs w:val="24"/>
              </w:rPr>
            </w:pPr>
            <w:r w:rsidRPr="00A66F7C">
              <w:rPr>
                <w:rFonts w:ascii="Arial" w:hAnsi="Arial" w:cs="Arial"/>
                <w:b/>
                <w:bCs/>
                <w:i/>
                <w:iCs/>
                <w:sz w:val="24"/>
                <w:szCs w:val="24"/>
              </w:rPr>
              <w:t>D e s c r i p c i o n</w:t>
            </w:r>
          </w:p>
        </w:tc>
        <w:tc>
          <w:tcPr>
            <w:tcW w:w="4000" w:type="dxa"/>
            <w:vMerge/>
            <w:shd w:val="clear" w:color="auto" w:fill="9CC2E5"/>
            <w:hideMark/>
          </w:tcPr>
          <w:p w:rsidR="00A66F7C" w:rsidRPr="00A66F7C" w:rsidRDefault="00A66F7C" w:rsidP="00A66F7C">
            <w:pPr>
              <w:jc w:val="both"/>
              <w:rPr>
                <w:rFonts w:ascii="Arial" w:hAnsi="Arial" w:cs="Arial"/>
                <w:b/>
                <w:bCs/>
                <w:sz w:val="24"/>
                <w:szCs w:val="24"/>
              </w:rPr>
            </w:pPr>
          </w:p>
        </w:tc>
      </w:tr>
      <w:tr w:rsidR="00A66F7C" w:rsidRPr="00A66F7C" w:rsidTr="007173AE">
        <w:trPr>
          <w:trHeight w:val="900"/>
        </w:trPr>
        <w:tc>
          <w:tcPr>
            <w:tcW w:w="704" w:type="dxa"/>
            <w:noWrap/>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1</w:t>
            </w:r>
          </w:p>
        </w:tc>
        <w:tc>
          <w:tcPr>
            <w:tcW w:w="4124" w:type="dxa"/>
            <w:hideMark/>
          </w:tcPr>
          <w:p w:rsidR="00A66F7C" w:rsidRPr="00A66F7C" w:rsidRDefault="00A66F7C">
            <w:pPr>
              <w:jc w:val="both"/>
              <w:rPr>
                <w:rFonts w:ascii="Arial" w:hAnsi="Arial" w:cs="Arial"/>
                <w:sz w:val="24"/>
                <w:szCs w:val="24"/>
              </w:rPr>
            </w:pPr>
            <w:r w:rsidRPr="00A66F7C">
              <w:rPr>
                <w:rFonts w:ascii="Arial" w:hAnsi="Arial" w:cs="Arial"/>
                <w:sz w:val="24"/>
                <w:szCs w:val="24"/>
              </w:rPr>
              <w:t>Elaborar informe del estado que guardan las compras y consumos.</w:t>
            </w:r>
          </w:p>
        </w:tc>
        <w:tc>
          <w:tcPr>
            <w:tcW w:w="4000" w:type="dxa"/>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Se realizó informe de compras y consumos, en el mes de Marzo.</w:t>
            </w:r>
          </w:p>
        </w:tc>
      </w:tr>
      <w:tr w:rsidR="00A66F7C" w:rsidRPr="00A66F7C" w:rsidTr="007173AE">
        <w:trPr>
          <w:trHeight w:val="900"/>
        </w:trPr>
        <w:tc>
          <w:tcPr>
            <w:tcW w:w="704" w:type="dxa"/>
            <w:noWrap/>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2</w:t>
            </w:r>
          </w:p>
        </w:tc>
        <w:tc>
          <w:tcPr>
            <w:tcW w:w="4124" w:type="dxa"/>
            <w:hideMark/>
          </w:tcPr>
          <w:p w:rsidR="00A66F7C" w:rsidRPr="00A66F7C" w:rsidRDefault="00A66F7C">
            <w:pPr>
              <w:jc w:val="both"/>
              <w:rPr>
                <w:rFonts w:ascii="Arial" w:hAnsi="Arial" w:cs="Arial"/>
                <w:sz w:val="24"/>
                <w:szCs w:val="24"/>
              </w:rPr>
            </w:pPr>
            <w:r w:rsidRPr="00A66F7C">
              <w:rPr>
                <w:rFonts w:ascii="Arial" w:hAnsi="Arial" w:cs="Arial"/>
                <w:sz w:val="24"/>
                <w:szCs w:val="24"/>
              </w:rPr>
              <w:t>Elaborar informe de actividades de los Recursos Humanos.</w:t>
            </w:r>
          </w:p>
        </w:tc>
        <w:tc>
          <w:tcPr>
            <w:tcW w:w="4000" w:type="dxa"/>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Se realizó informe de actividades de los Recursos Humanos.</w:t>
            </w:r>
          </w:p>
        </w:tc>
      </w:tr>
      <w:tr w:rsidR="00A66F7C" w:rsidRPr="00A66F7C" w:rsidTr="007173AE">
        <w:trPr>
          <w:trHeight w:val="900"/>
        </w:trPr>
        <w:tc>
          <w:tcPr>
            <w:tcW w:w="704" w:type="dxa"/>
            <w:noWrap/>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3</w:t>
            </w:r>
          </w:p>
        </w:tc>
        <w:tc>
          <w:tcPr>
            <w:tcW w:w="4124" w:type="dxa"/>
            <w:hideMark/>
          </w:tcPr>
          <w:p w:rsidR="00A66F7C" w:rsidRPr="00A66F7C" w:rsidRDefault="00A66F7C">
            <w:pPr>
              <w:jc w:val="both"/>
              <w:rPr>
                <w:rFonts w:ascii="Arial" w:hAnsi="Arial" w:cs="Arial"/>
                <w:sz w:val="24"/>
                <w:szCs w:val="24"/>
              </w:rPr>
            </w:pPr>
            <w:r w:rsidRPr="00A66F7C">
              <w:rPr>
                <w:rFonts w:ascii="Arial" w:hAnsi="Arial" w:cs="Arial"/>
                <w:sz w:val="24"/>
                <w:szCs w:val="24"/>
              </w:rPr>
              <w:t>Elaborar seguimiento de los Objetivos y Metas.</w:t>
            </w:r>
          </w:p>
        </w:tc>
        <w:tc>
          <w:tcPr>
            <w:tcW w:w="4000" w:type="dxa"/>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En el mes de Marzo, se elaboraron Objetivos y Metas (es trimestral)</w:t>
            </w:r>
          </w:p>
        </w:tc>
      </w:tr>
      <w:tr w:rsidR="00A66F7C" w:rsidRPr="00A66F7C" w:rsidTr="007173AE">
        <w:trPr>
          <w:trHeight w:val="900"/>
        </w:trPr>
        <w:tc>
          <w:tcPr>
            <w:tcW w:w="704" w:type="dxa"/>
            <w:noWrap/>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4</w:t>
            </w:r>
          </w:p>
        </w:tc>
        <w:tc>
          <w:tcPr>
            <w:tcW w:w="4124" w:type="dxa"/>
            <w:hideMark/>
          </w:tcPr>
          <w:p w:rsidR="00A66F7C" w:rsidRPr="00A66F7C" w:rsidRDefault="00A66F7C">
            <w:pPr>
              <w:jc w:val="both"/>
              <w:rPr>
                <w:rFonts w:ascii="Arial" w:hAnsi="Arial" w:cs="Arial"/>
                <w:sz w:val="24"/>
                <w:szCs w:val="24"/>
              </w:rPr>
            </w:pPr>
            <w:r w:rsidRPr="00A66F7C">
              <w:rPr>
                <w:rFonts w:ascii="Arial" w:hAnsi="Arial" w:cs="Arial"/>
                <w:sz w:val="24"/>
                <w:szCs w:val="24"/>
              </w:rPr>
              <w:t>Supervisar el padrón de funcionarios y empleados.</w:t>
            </w:r>
          </w:p>
        </w:tc>
        <w:tc>
          <w:tcPr>
            <w:tcW w:w="4000" w:type="dxa"/>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 xml:space="preserve">Se realizó revisión del padrón de funcionarios y empleados, se elaboró la plantilla actualizada del </w:t>
            </w:r>
            <w:r w:rsidRPr="00A66F7C">
              <w:rPr>
                <w:rFonts w:ascii="Arial" w:hAnsi="Arial" w:cs="Arial"/>
                <w:sz w:val="24"/>
                <w:szCs w:val="24"/>
              </w:rPr>
              <w:lastRenderedPageBreak/>
              <w:t>mes, se hizo una revisión con el personal de nuevo ingreso.</w:t>
            </w:r>
          </w:p>
        </w:tc>
      </w:tr>
      <w:tr w:rsidR="00A66F7C" w:rsidRPr="00A66F7C" w:rsidTr="007173AE">
        <w:trPr>
          <w:trHeight w:val="900"/>
        </w:trPr>
        <w:tc>
          <w:tcPr>
            <w:tcW w:w="704" w:type="dxa"/>
            <w:noWrap/>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lastRenderedPageBreak/>
              <w:t>5</w:t>
            </w:r>
          </w:p>
        </w:tc>
        <w:tc>
          <w:tcPr>
            <w:tcW w:w="4124" w:type="dxa"/>
            <w:hideMark/>
          </w:tcPr>
          <w:p w:rsidR="00A66F7C" w:rsidRPr="00A66F7C" w:rsidRDefault="00A66F7C">
            <w:pPr>
              <w:jc w:val="both"/>
              <w:rPr>
                <w:rFonts w:ascii="Arial" w:hAnsi="Arial" w:cs="Arial"/>
                <w:sz w:val="24"/>
                <w:szCs w:val="24"/>
              </w:rPr>
            </w:pPr>
            <w:r w:rsidRPr="00A66F7C">
              <w:rPr>
                <w:rFonts w:ascii="Arial" w:hAnsi="Arial" w:cs="Arial"/>
                <w:sz w:val="24"/>
                <w:szCs w:val="24"/>
              </w:rPr>
              <w:t>Supervisar el padrón de proveedores.</w:t>
            </w:r>
          </w:p>
        </w:tc>
        <w:tc>
          <w:tcPr>
            <w:tcW w:w="4000" w:type="dxa"/>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Se realizó revisión del padrón de proveedores, para su actualización.</w:t>
            </w:r>
          </w:p>
        </w:tc>
      </w:tr>
      <w:tr w:rsidR="00A66F7C" w:rsidRPr="00A66F7C" w:rsidTr="007173AE">
        <w:trPr>
          <w:trHeight w:val="900"/>
        </w:trPr>
        <w:tc>
          <w:tcPr>
            <w:tcW w:w="704" w:type="dxa"/>
            <w:noWrap/>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6</w:t>
            </w:r>
          </w:p>
        </w:tc>
        <w:tc>
          <w:tcPr>
            <w:tcW w:w="4124" w:type="dxa"/>
            <w:hideMark/>
          </w:tcPr>
          <w:p w:rsidR="00A66F7C" w:rsidRPr="00A66F7C" w:rsidRDefault="00A66F7C">
            <w:pPr>
              <w:jc w:val="both"/>
              <w:rPr>
                <w:rFonts w:ascii="Arial" w:hAnsi="Arial" w:cs="Arial"/>
                <w:sz w:val="24"/>
                <w:szCs w:val="24"/>
              </w:rPr>
            </w:pPr>
            <w:r w:rsidRPr="00A66F7C">
              <w:rPr>
                <w:rFonts w:ascii="Arial" w:hAnsi="Arial" w:cs="Arial"/>
                <w:sz w:val="24"/>
                <w:szCs w:val="24"/>
              </w:rPr>
              <w:t>Convocar a juntas del Comité de Adquisiciones, Arrendamientos y Servicios del Ayuntamiento de Guaymas.</w:t>
            </w:r>
          </w:p>
        </w:tc>
        <w:tc>
          <w:tcPr>
            <w:tcW w:w="4000" w:type="dxa"/>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Se citó a reunión del Comi</w:t>
            </w:r>
            <w:r>
              <w:rPr>
                <w:rFonts w:ascii="Arial" w:hAnsi="Arial" w:cs="Arial"/>
                <w:sz w:val="24"/>
                <w:szCs w:val="24"/>
              </w:rPr>
              <w:t>t</w:t>
            </w:r>
            <w:r w:rsidRPr="00A66F7C">
              <w:rPr>
                <w:rFonts w:ascii="Arial" w:hAnsi="Arial" w:cs="Arial"/>
                <w:sz w:val="24"/>
                <w:szCs w:val="24"/>
              </w:rPr>
              <w:t>é de Adquisiciones, Arrendamientos y Servicios.</w:t>
            </w:r>
          </w:p>
        </w:tc>
      </w:tr>
      <w:tr w:rsidR="00A66F7C" w:rsidRPr="00A66F7C" w:rsidTr="007173AE">
        <w:trPr>
          <w:trHeight w:val="900"/>
        </w:trPr>
        <w:tc>
          <w:tcPr>
            <w:tcW w:w="704" w:type="dxa"/>
            <w:noWrap/>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7</w:t>
            </w:r>
          </w:p>
        </w:tc>
        <w:tc>
          <w:tcPr>
            <w:tcW w:w="4124" w:type="dxa"/>
            <w:hideMark/>
          </w:tcPr>
          <w:p w:rsidR="00A66F7C" w:rsidRPr="00A66F7C" w:rsidRDefault="00A66F7C">
            <w:pPr>
              <w:jc w:val="both"/>
              <w:rPr>
                <w:rFonts w:ascii="Arial" w:hAnsi="Arial" w:cs="Arial"/>
                <w:sz w:val="24"/>
                <w:szCs w:val="24"/>
              </w:rPr>
            </w:pPr>
            <w:r w:rsidRPr="00A66F7C">
              <w:rPr>
                <w:rFonts w:ascii="Arial" w:hAnsi="Arial" w:cs="Arial"/>
                <w:sz w:val="24"/>
                <w:szCs w:val="24"/>
              </w:rPr>
              <w:t>Presidir las juntas del Comité de Adquisiciones, Arrendamientos y Servicios del Ayuntamiento de Guaymas.</w:t>
            </w:r>
          </w:p>
        </w:tc>
        <w:tc>
          <w:tcPr>
            <w:tcW w:w="4000" w:type="dxa"/>
            <w:hideMark/>
          </w:tcPr>
          <w:p w:rsidR="00A66F7C" w:rsidRPr="00A66F7C" w:rsidRDefault="00A66F7C" w:rsidP="00A66F7C">
            <w:pPr>
              <w:jc w:val="both"/>
              <w:rPr>
                <w:rFonts w:ascii="Arial" w:hAnsi="Arial" w:cs="Arial"/>
                <w:sz w:val="24"/>
                <w:szCs w:val="24"/>
              </w:rPr>
            </w:pPr>
            <w:r w:rsidRPr="00A66F7C">
              <w:rPr>
                <w:rFonts w:ascii="Arial" w:hAnsi="Arial" w:cs="Arial"/>
                <w:sz w:val="24"/>
                <w:szCs w:val="24"/>
              </w:rPr>
              <w:t>Se dirigió la reunión del Comité de Adquisiciones, la cual se llevó a cabo en Oficialía Mayor.</w:t>
            </w:r>
          </w:p>
        </w:tc>
      </w:tr>
    </w:tbl>
    <w:p w:rsidR="00A66F7C" w:rsidRDefault="00A66F7C" w:rsidP="00C72110">
      <w:pPr>
        <w:jc w:val="both"/>
        <w:rPr>
          <w:rFonts w:ascii="Arial" w:hAnsi="Arial" w:cs="Arial"/>
          <w:sz w:val="24"/>
          <w:szCs w:val="24"/>
        </w:rPr>
      </w:pPr>
    </w:p>
    <w:p w:rsidR="00A66F7C" w:rsidRDefault="00A66F7C" w:rsidP="00C72110">
      <w:pPr>
        <w:jc w:val="both"/>
        <w:rPr>
          <w:rFonts w:ascii="Arial" w:hAnsi="Arial" w:cs="Arial"/>
          <w:sz w:val="24"/>
          <w:szCs w:val="24"/>
        </w:rPr>
      </w:pPr>
    </w:p>
    <w:p w:rsidR="00C72110" w:rsidRPr="00442C5B" w:rsidRDefault="00C72110" w:rsidP="00C72110">
      <w:pPr>
        <w:rPr>
          <w:rFonts w:ascii="Arial" w:hAnsi="Arial" w:cs="Arial"/>
          <w:sz w:val="24"/>
          <w:szCs w:val="24"/>
        </w:rPr>
      </w:pPr>
    </w:p>
    <w:p w:rsidR="00C72110" w:rsidRPr="00442C5B" w:rsidRDefault="00C72110" w:rsidP="00C72110">
      <w:pPr>
        <w:rPr>
          <w:rFonts w:ascii="Arial" w:hAnsi="Arial" w:cs="Arial"/>
          <w:b/>
          <w:sz w:val="24"/>
          <w:szCs w:val="24"/>
          <w:lang w:val="es-ES"/>
        </w:rPr>
      </w:pPr>
      <w:r w:rsidRPr="00442C5B">
        <w:rPr>
          <w:rFonts w:ascii="Arial" w:hAnsi="Arial" w:cs="Arial"/>
          <w:b/>
          <w:sz w:val="24"/>
          <w:szCs w:val="24"/>
          <w:lang w:val="es-ES"/>
        </w:rPr>
        <w:t>Dirección de Recursos Humanos.</w:t>
      </w:r>
    </w:p>
    <w:p w:rsidR="00C72110" w:rsidRPr="00442C5B" w:rsidRDefault="00C72110" w:rsidP="00C72110">
      <w:pPr>
        <w:rPr>
          <w:rFonts w:ascii="Arial" w:hAnsi="Arial" w:cs="Arial"/>
          <w:sz w:val="24"/>
          <w:szCs w:val="24"/>
        </w:rPr>
      </w:pPr>
      <w:r w:rsidRPr="00442C5B">
        <w:rPr>
          <w:rFonts w:ascii="Arial" w:hAnsi="Arial" w:cs="Arial"/>
          <w:b/>
          <w:bCs/>
          <w:sz w:val="24"/>
          <w:szCs w:val="24"/>
        </w:rPr>
        <w:t xml:space="preserve">Objetivo:  </w:t>
      </w:r>
      <w:r w:rsidRPr="00442C5B">
        <w:rPr>
          <w:rFonts w:ascii="Arial" w:hAnsi="Arial" w:cs="Arial"/>
          <w:sz w:val="24"/>
          <w:szCs w:val="24"/>
        </w:rPr>
        <w:t>Llevar el registro y control de los recursos humanos, así como los programas de remuneraciones al personal de la administración pública municipal a efecto de asegurar el cumplimiento de los mismos.</w:t>
      </w:r>
    </w:p>
    <w:tbl>
      <w:tblPr>
        <w:tblStyle w:val="Tablaconcuadrcula"/>
        <w:tblW w:w="0" w:type="auto"/>
        <w:tblLook w:val="04A0" w:firstRow="1" w:lastRow="0" w:firstColumn="1" w:lastColumn="0" w:noHBand="0" w:noVBand="1"/>
      </w:tblPr>
      <w:tblGrid>
        <w:gridCol w:w="704"/>
        <w:gridCol w:w="3999"/>
        <w:gridCol w:w="4125"/>
      </w:tblGrid>
      <w:tr w:rsidR="00A66F7C" w:rsidRPr="00A66F7C" w:rsidTr="004B56FB">
        <w:trPr>
          <w:trHeight w:val="285"/>
        </w:trPr>
        <w:tc>
          <w:tcPr>
            <w:tcW w:w="4703" w:type="dxa"/>
            <w:gridSpan w:val="2"/>
            <w:shd w:val="clear" w:color="auto" w:fill="9CC2E5"/>
            <w:noWrap/>
            <w:hideMark/>
          </w:tcPr>
          <w:p w:rsidR="00A66F7C" w:rsidRPr="00A66F7C" w:rsidRDefault="00A66F7C" w:rsidP="00A66F7C">
            <w:pPr>
              <w:rPr>
                <w:rFonts w:ascii="Arial" w:hAnsi="Arial" w:cs="Arial"/>
                <w:b/>
                <w:bCs/>
                <w:i/>
                <w:iCs/>
                <w:sz w:val="24"/>
                <w:szCs w:val="24"/>
              </w:rPr>
            </w:pPr>
            <w:r w:rsidRPr="00A66F7C">
              <w:rPr>
                <w:rFonts w:ascii="Arial" w:hAnsi="Arial" w:cs="Arial"/>
                <w:b/>
                <w:bCs/>
                <w:i/>
                <w:iCs/>
                <w:sz w:val="24"/>
                <w:szCs w:val="24"/>
              </w:rPr>
              <w:t>M   E   T   A   S</w:t>
            </w:r>
          </w:p>
        </w:tc>
        <w:tc>
          <w:tcPr>
            <w:tcW w:w="4125" w:type="dxa"/>
            <w:vMerge w:val="restart"/>
            <w:shd w:val="clear" w:color="auto" w:fill="9CC2E5"/>
            <w:noWrap/>
            <w:hideMark/>
          </w:tcPr>
          <w:p w:rsidR="00A66F7C" w:rsidRPr="00A66F7C" w:rsidRDefault="00A66F7C" w:rsidP="00A66F7C">
            <w:pPr>
              <w:rPr>
                <w:rFonts w:ascii="Arial" w:hAnsi="Arial" w:cs="Arial"/>
                <w:b/>
                <w:bCs/>
                <w:sz w:val="24"/>
                <w:szCs w:val="24"/>
              </w:rPr>
            </w:pPr>
            <w:r w:rsidRPr="00A66F7C">
              <w:rPr>
                <w:rFonts w:ascii="Arial" w:hAnsi="Arial" w:cs="Arial"/>
                <w:b/>
                <w:bCs/>
                <w:sz w:val="24"/>
                <w:szCs w:val="24"/>
              </w:rPr>
              <w:t>Justificación</w:t>
            </w:r>
          </w:p>
        </w:tc>
      </w:tr>
      <w:tr w:rsidR="00A66F7C" w:rsidRPr="00A66F7C" w:rsidTr="004B56FB">
        <w:trPr>
          <w:trHeight w:val="480"/>
        </w:trPr>
        <w:tc>
          <w:tcPr>
            <w:tcW w:w="704" w:type="dxa"/>
            <w:shd w:val="clear" w:color="auto" w:fill="9CC2E5"/>
            <w:noWrap/>
            <w:hideMark/>
          </w:tcPr>
          <w:p w:rsidR="00A66F7C" w:rsidRPr="00A66F7C" w:rsidRDefault="00A66F7C" w:rsidP="00A66F7C">
            <w:pPr>
              <w:rPr>
                <w:rFonts w:ascii="Arial" w:hAnsi="Arial" w:cs="Arial"/>
                <w:b/>
                <w:bCs/>
                <w:i/>
                <w:iCs/>
                <w:sz w:val="24"/>
                <w:szCs w:val="24"/>
              </w:rPr>
            </w:pPr>
            <w:r w:rsidRPr="004B56FB">
              <w:rPr>
                <w:rFonts w:ascii="Arial" w:hAnsi="Arial" w:cs="Arial"/>
                <w:b/>
                <w:bCs/>
                <w:i/>
                <w:iCs/>
                <w:sz w:val="18"/>
                <w:szCs w:val="24"/>
              </w:rPr>
              <w:t>Clave</w:t>
            </w:r>
          </w:p>
        </w:tc>
        <w:tc>
          <w:tcPr>
            <w:tcW w:w="3999" w:type="dxa"/>
            <w:shd w:val="clear" w:color="auto" w:fill="9CC2E5"/>
            <w:noWrap/>
            <w:hideMark/>
          </w:tcPr>
          <w:p w:rsidR="00A66F7C" w:rsidRPr="00A66F7C" w:rsidRDefault="00A66F7C" w:rsidP="00A66F7C">
            <w:pPr>
              <w:rPr>
                <w:rFonts w:ascii="Arial" w:hAnsi="Arial" w:cs="Arial"/>
                <w:b/>
                <w:bCs/>
                <w:i/>
                <w:iCs/>
                <w:sz w:val="24"/>
                <w:szCs w:val="24"/>
              </w:rPr>
            </w:pPr>
            <w:r w:rsidRPr="00A66F7C">
              <w:rPr>
                <w:rFonts w:ascii="Arial" w:hAnsi="Arial" w:cs="Arial"/>
                <w:b/>
                <w:bCs/>
                <w:i/>
                <w:iCs/>
                <w:sz w:val="24"/>
                <w:szCs w:val="24"/>
              </w:rPr>
              <w:t>D e s c r i p c i o n</w:t>
            </w:r>
          </w:p>
        </w:tc>
        <w:tc>
          <w:tcPr>
            <w:tcW w:w="4125" w:type="dxa"/>
            <w:vMerge/>
            <w:shd w:val="clear" w:color="auto" w:fill="9CC2E5"/>
            <w:hideMark/>
          </w:tcPr>
          <w:p w:rsidR="00A66F7C" w:rsidRPr="00A66F7C" w:rsidRDefault="00A66F7C">
            <w:pPr>
              <w:rPr>
                <w:rFonts w:ascii="Arial" w:hAnsi="Arial" w:cs="Arial"/>
                <w:b/>
                <w:bCs/>
                <w:sz w:val="24"/>
                <w:szCs w:val="24"/>
              </w:rPr>
            </w:pPr>
          </w:p>
        </w:tc>
      </w:tr>
      <w:tr w:rsidR="00A66F7C" w:rsidRPr="00A66F7C" w:rsidTr="004B56FB">
        <w:trPr>
          <w:trHeight w:val="1335"/>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1</w:t>
            </w:r>
          </w:p>
        </w:tc>
        <w:tc>
          <w:tcPr>
            <w:tcW w:w="3999"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Elaboración de nóminas de pago de personal.</w:t>
            </w:r>
          </w:p>
        </w:tc>
        <w:tc>
          <w:tcPr>
            <w:tcW w:w="4125" w:type="dxa"/>
            <w:hideMark/>
          </w:tcPr>
          <w:p w:rsidR="00A66F7C" w:rsidRPr="00A66F7C" w:rsidRDefault="00A66F7C">
            <w:pPr>
              <w:rPr>
                <w:rFonts w:ascii="Arial" w:hAnsi="Arial" w:cs="Arial"/>
                <w:sz w:val="24"/>
                <w:szCs w:val="24"/>
              </w:rPr>
            </w:pPr>
            <w:r w:rsidRPr="00A66F7C">
              <w:rPr>
                <w:rFonts w:ascii="Arial" w:hAnsi="Arial" w:cs="Arial"/>
                <w:sz w:val="24"/>
                <w:szCs w:val="24"/>
              </w:rPr>
              <w:t xml:space="preserve">Se elaboraron 2 nóminas quincenales del personal administrativo, funcionario, policía y regidores, </w:t>
            </w:r>
            <w:r w:rsidR="004B56FB" w:rsidRPr="00A66F7C">
              <w:rPr>
                <w:rFonts w:ascii="Arial" w:hAnsi="Arial" w:cs="Arial"/>
                <w:sz w:val="24"/>
                <w:szCs w:val="24"/>
              </w:rPr>
              <w:t>así</w:t>
            </w:r>
            <w:r w:rsidRPr="00A66F7C">
              <w:rPr>
                <w:rFonts w:ascii="Arial" w:hAnsi="Arial" w:cs="Arial"/>
                <w:sz w:val="24"/>
                <w:szCs w:val="24"/>
              </w:rPr>
              <w:t xml:space="preserve"> como 4 nóminas semanales del personal administrativo, eventuales y pensionados correspondientes al mes.</w:t>
            </w:r>
          </w:p>
        </w:tc>
      </w:tr>
      <w:tr w:rsidR="00A66F7C" w:rsidRPr="00A66F7C" w:rsidTr="004B56FB">
        <w:trPr>
          <w:trHeight w:val="690"/>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lastRenderedPageBreak/>
              <w:t>2</w:t>
            </w:r>
          </w:p>
        </w:tc>
        <w:tc>
          <w:tcPr>
            <w:tcW w:w="3999"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Elaboración de prenomina para revisión del director de la dependencia.</w:t>
            </w:r>
          </w:p>
        </w:tc>
        <w:tc>
          <w:tcPr>
            <w:tcW w:w="4125" w:type="dxa"/>
            <w:hideMark/>
          </w:tcPr>
          <w:p w:rsidR="00A66F7C" w:rsidRPr="00A66F7C" w:rsidRDefault="00A66F7C">
            <w:pPr>
              <w:rPr>
                <w:rFonts w:ascii="Arial" w:hAnsi="Arial" w:cs="Arial"/>
                <w:sz w:val="24"/>
                <w:szCs w:val="24"/>
              </w:rPr>
            </w:pPr>
            <w:r w:rsidRPr="00A66F7C">
              <w:rPr>
                <w:rFonts w:ascii="Arial" w:hAnsi="Arial" w:cs="Arial"/>
                <w:sz w:val="24"/>
                <w:szCs w:val="24"/>
              </w:rPr>
              <w:t>Se enviaron las prenominas de semana y quincena a las dependencias  correspondientes del mes.</w:t>
            </w:r>
          </w:p>
        </w:tc>
      </w:tr>
      <w:tr w:rsidR="00A66F7C" w:rsidRPr="00A66F7C" w:rsidTr="004B56FB">
        <w:trPr>
          <w:trHeight w:val="1035"/>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3</w:t>
            </w:r>
          </w:p>
        </w:tc>
        <w:tc>
          <w:tcPr>
            <w:tcW w:w="3999"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Informe del personal de ISSSTESON.</w:t>
            </w:r>
          </w:p>
        </w:tc>
        <w:tc>
          <w:tcPr>
            <w:tcW w:w="4125" w:type="dxa"/>
            <w:hideMark/>
          </w:tcPr>
          <w:p w:rsidR="00A66F7C" w:rsidRPr="00A66F7C" w:rsidRDefault="00A66F7C">
            <w:pPr>
              <w:rPr>
                <w:rFonts w:ascii="Arial" w:hAnsi="Arial" w:cs="Arial"/>
                <w:sz w:val="24"/>
                <w:szCs w:val="24"/>
              </w:rPr>
            </w:pPr>
            <w:r w:rsidRPr="00A66F7C">
              <w:rPr>
                <w:rFonts w:ascii="Arial" w:hAnsi="Arial" w:cs="Arial"/>
                <w:sz w:val="24"/>
                <w:szCs w:val="24"/>
              </w:rPr>
              <w:t>Se envió la liquidación de ISSSTESON del mes, haciendo una revisión con el personal activo y las bajas que se realizaron en el mes.</w:t>
            </w:r>
          </w:p>
        </w:tc>
      </w:tr>
      <w:tr w:rsidR="00A66F7C" w:rsidRPr="00A66F7C" w:rsidTr="004B56FB">
        <w:trPr>
          <w:trHeight w:val="690"/>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4</w:t>
            </w:r>
          </w:p>
        </w:tc>
        <w:tc>
          <w:tcPr>
            <w:tcW w:w="3999"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Revisión de expediente de personal.</w:t>
            </w:r>
          </w:p>
        </w:tc>
        <w:tc>
          <w:tcPr>
            <w:tcW w:w="4125" w:type="dxa"/>
            <w:hideMark/>
          </w:tcPr>
          <w:p w:rsidR="00A66F7C" w:rsidRPr="00A66F7C" w:rsidRDefault="00A66F7C">
            <w:pPr>
              <w:rPr>
                <w:rFonts w:ascii="Arial" w:hAnsi="Arial" w:cs="Arial"/>
                <w:sz w:val="24"/>
                <w:szCs w:val="24"/>
              </w:rPr>
            </w:pPr>
            <w:r w:rsidRPr="00A66F7C">
              <w:rPr>
                <w:rFonts w:ascii="Arial" w:hAnsi="Arial" w:cs="Arial"/>
                <w:sz w:val="24"/>
                <w:szCs w:val="24"/>
              </w:rPr>
              <w:t>En el mes se archivó en cada expediente la documentación que se recibió de cada empleado.</w:t>
            </w:r>
          </w:p>
        </w:tc>
      </w:tr>
      <w:tr w:rsidR="00A66F7C" w:rsidRPr="00A66F7C" w:rsidTr="004B56FB">
        <w:trPr>
          <w:trHeight w:val="690"/>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5</w:t>
            </w:r>
          </w:p>
        </w:tc>
        <w:tc>
          <w:tcPr>
            <w:tcW w:w="3999"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Elaboración y actualización de credenciales.</w:t>
            </w:r>
          </w:p>
        </w:tc>
        <w:tc>
          <w:tcPr>
            <w:tcW w:w="4125" w:type="dxa"/>
            <w:hideMark/>
          </w:tcPr>
          <w:p w:rsidR="00A66F7C" w:rsidRPr="00A66F7C" w:rsidRDefault="00A66F7C">
            <w:pPr>
              <w:rPr>
                <w:rFonts w:ascii="Arial" w:hAnsi="Arial" w:cs="Arial"/>
                <w:sz w:val="24"/>
                <w:szCs w:val="24"/>
              </w:rPr>
            </w:pPr>
            <w:r w:rsidRPr="00A66F7C">
              <w:rPr>
                <w:rFonts w:ascii="Arial" w:hAnsi="Arial" w:cs="Arial"/>
                <w:sz w:val="24"/>
                <w:szCs w:val="24"/>
              </w:rPr>
              <w:t>Se elaboraron credenciales, revisando el esta</w:t>
            </w:r>
            <w:r w:rsidR="004B56FB">
              <w:rPr>
                <w:rFonts w:ascii="Arial" w:hAnsi="Arial" w:cs="Arial"/>
                <w:sz w:val="24"/>
                <w:szCs w:val="24"/>
              </w:rPr>
              <w:t>t</w:t>
            </w:r>
            <w:r w:rsidRPr="00A66F7C">
              <w:rPr>
                <w:rFonts w:ascii="Arial" w:hAnsi="Arial" w:cs="Arial"/>
                <w:sz w:val="24"/>
                <w:szCs w:val="24"/>
              </w:rPr>
              <w:t>us de cada empleado.</w:t>
            </w:r>
          </w:p>
        </w:tc>
      </w:tr>
      <w:tr w:rsidR="00A66F7C" w:rsidRPr="00A66F7C" w:rsidTr="004B56FB">
        <w:trPr>
          <w:trHeight w:val="690"/>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6</w:t>
            </w:r>
          </w:p>
        </w:tc>
        <w:tc>
          <w:tcPr>
            <w:tcW w:w="3999"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Elaborar programa de vacaciones administrativo.</w:t>
            </w:r>
          </w:p>
        </w:tc>
        <w:tc>
          <w:tcPr>
            <w:tcW w:w="4125" w:type="dxa"/>
            <w:hideMark/>
          </w:tcPr>
          <w:p w:rsidR="00A66F7C" w:rsidRPr="00A66F7C" w:rsidRDefault="00A66F7C">
            <w:pPr>
              <w:rPr>
                <w:rFonts w:ascii="Arial" w:hAnsi="Arial" w:cs="Arial"/>
                <w:sz w:val="24"/>
                <w:szCs w:val="24"/>
              </w:rPr>
            </w:pPr>
            <w:r w:rsidRPr="00A66F7C">
              <w:rPr>
                <w:rFonts w:ascii="Arial" w:hAnsi="Arial" w:cs="Arial"/>
                <w:sz w:val="24"/>
                <w:szCs w:val="24"/>
              </w:rPr>
              <w:t>No se realizó.</w:t>
            </w:r>
          </w:p>
        </w:tc>
      </w:tr>
      <w:tr w:rsidR="00A66F7C" w:rsidRPr="00A66F7C" w:rsidTr="004B56FB">
        <w:trPr>
          <w:trHeight w:val="690"/>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7</w:t>
            </w:r>
          </w:p>
        </w:tc>
        <w:tc>
          <w:tcPr>
            <w:tcW w:w="3999"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Elaborar programa de vacaciones de nómina policía.</w:t>
            </w:r>
          </w:p>
        </w:tc>
        <w:tc>
          <w:tcPr>
            <w:tcW w:w="4125" w:type="dxa"/>
            <w:hideMark/>
          </w:tcPr>
          <w:p w:rsidR="00A66F7C" w:rsidRPr="00A66F7C" w:rsidRDefault="00A66F7C">
            <w:pPr>
              <w:rPr>
                <w:rFonts w:ascii="Arial" w:hAnsi="Arial" w:cs="Arial"/>
                <w:sz w:val="24"/>
                <w:szCs w:val="24"/>
              </w:rPr>
            </w:pPr>
            <w:r w:rsidRPr="00A66F7C">
              <w:rPr>
                <w:rFonts w:ascii="Arial" w:hAnsi="Arial" w:cs="Arial"/>
                <w:sz w:val="24"/>
                <w:szCs w:val="24"/>
              </w:rPr>
              <w:t>Se elaboró un periodo vacacional del mes, pagándose la prima vacacional correspondiente.</w:t>
            </w:r>
          </w:p>
        </w:tc>
      </w:tr>
      <w:tr w:rsidR="00A66F7C" w:rsidRPr="00A66F7C" w:rsidTr="004B56FB">
        <w:trPr>
          <w:trHeight w:val="690"/>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8</w:t>
            </w:r>
          </w:p>
        </w:tc>
        <w:tc>
          <w:tcPr>
            <w:tcW w:w="3999"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Elaborar programa de vacaciones semanal.</w:t>
            </w:r>
          </w:p>
        </w:tc>
        <w:tc>
          <w:tcPr>
            <w:tcW w:w="4125" w:type="dxa"/>
            <w:hideMark/>
          </w:tcPr>
          <w:p w:rsidR="00A66F7C" w:rsidRPr="00A66F7C" w:rsidRDefault="00A66F7C">
            <w:pPr>
              <w:rPr>
                <w:rFonts w:ascii="Arial" w:hAnsi="Arial" w:cs="Arial"/>
                <w:sz w:val="24"/>
                <w:szCs w:val="24"/>
              </w:rPr>
            </w:pPr>
            <w:r w:rsidRPr="00A66F7C">
              <w:rPr>
                <w:rFonts w:ascii="Arial" w:hAnsi="Arial" w:cs="Arial"/>
                <w:sz w:val="24"/>
                <w:szCs w:val="24"/>
              </w:rPr>
              <w:t>Se elaboraron cuatro periodos de vacaciones, pagándose la prima vacacional correspondiente.</w:t>
            </w:r>
          </w:p>
        </w:tc>
      </w:tr>
      <w:tr w:rsidR="00A66F7C" w:rsidRPr="00A66F7C" w:rsidTr="004B56FB">
        <w:trPr>
          <w:trHeight w:val="690"/>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9</w:t>
            </w:r>
          </w:p>
        </w:tc>
        <w:tc>
          <w:tcPr>
            <w:tcW w:w="3999"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Actualizar plantilla de personal.</w:t>
            </w:r>
          </w:p>
        </w:tc>
        <w:tc>
          <w:tcPr>
            <w:tcW w:w="4125" w:type="dxa"/>
            <w:hideMark/>
          </w:tcPr>
          <w:p w:rsidR="00A66F7C" w:rsidRPr="00A66F7C" w:rsidRDefault="00A66F7C">
            <w:pPr>
              <w:rPr>
                <w:rFonts w:ascii="Arial" w:hAnsi="Arial" w:cs="Arial"/>
                <w:sz w:val="24"/>
                <w:szCs w:val="24"/>
              </w:rPr>
            </w:pPr>
            <w:r w:rsidRPr="00A66F7C">
              <w:rPr>
                <w:rFonts w:ascii="Arial" w:hAnsi="Arial" w:cs="Arial"/>
                <w:sz w:val="24"/>
                <w:szCs w:val="24"/>
              </w:rPr>
              <w:t>Se elaboró la plantilla actualizada del mes, se hizo una revisión con el personal de nuevo ingreso y bajas.</w:t>
            </w:r>
          </w:p>
        </w:tc>
      </w:tr>
      <w:tr w:rsidR="00A66F7C" w:rsidRPr="00A66F7C" w:rsidTr="004B56FB">
        <w:trPr>
          <w:trHeight w:val="690"/>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10</w:t>
            </w:r>
          </w:p>
        </w:tc>
        <w:tc>
          <w:tcPr>
            <w:tcW w:w="3999"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Elaborar informe de cambios de la Dirección de Recursos Humanos.</w:t>
            </w:r>
          </w:p>
        </w:tc>
        <w:tc>
          <w:tcPr>
            <w:tcW w:w="4125" w:type="dxa"/>
            <w:noWrap/>
            <w:hideMark/>
          </w:tcPr>
          <w:p w:rsidR="00A66F7C" w:rsidRPr="00A66F7C" w:rsidRDefault="00A66F7C">
            <w:pPr>
              <w:rPr>
                <w:rFonts w:ascii="Arial" w:hAnsi="Arial" w:cs="Arial"/>
                <w:sz w:val="24"/>
                <w:szCs w:val="24"/>
              </w:rPr>
            </w:pPr>
            <w:r w:rsidRPr="00A66F7C">
              <w:rPr>
                <w:rFonts w:ascii="Arial" w:hAnsi="Arial" w:cs="Arial"/>
                <w:sz w:val="24"/>
                <w:szCs w:val="24"/>
              </w:rPr>
              <w:t>Se elaboraron oficios de los cambios correspondientes.</w:t>
            </w:r>
          </w:p>
        </w:tc>
      </w:tr>
      <w:tr w:rsidR="00A66F7C" w:rsidRPr="00A66F7C" w:rsidTr="004B56FB">
        <w:trPr>
          <w:trHeight w:val="690"/>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11</w:t>
            </w:r>
          </w:p>
        </w:tc>
        <w:tc>
          <w:tcPr>
            <w:tcW w:w="3999"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Elaborar reporte de altas y bajas de personal.</w:t>
            </w:r>
          </w:p>
        </w:tc>
        <w:tc>
          <w:tcPr>
            <w:tcW w:w="4125" w:type="dxa"/>
            <w:hideMark/>
          </w:tcPr>
          <w:p w:rsidR="00A66F7C" w:rsidRPr="00A66F7C" w:rsidRDefault="00A66F7C">
            <w:pPr>
              <w:rPr>
                <w:rFonts w:ascii="Arial" w:hAnsi="Arial" w:cs="Arial"/>
                <w:sz w:val="24"/>
                <w:szCs w:val="24"/>
              </w:rPr>
            </w:pPr>
            <w:r w:rsidRPr="00A66F7C">
              <w:rPr>
                <w:rFonts w:ascii="Arial" w:hAnsi="Arial" w:cs="Arial"/>
                <w:sz w:val="24"/>
                <w:szCs w:val="24"/>
              </w:rPr>
              <w:t>Se elaboró informe mensual con los cambios correspondientes de las altas y bajas de personal.</w:t>
            </w:r>
          </w:p>
        </w:tc>
      </w:tr>
      <w:tr w:rsidR="00A66F7C" w:rsidRPr="00A66F7C" w:rsidTr="004B56FB">
        <w:trPr>
          <w:trHeight w:val="690"/>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lastRenderedPageBreak/>
              <w:t>12</w:t>
            </w:r>
          </w:p>
        </w:tc>
        <w:tc>
          <w:tcPr>
            <w:tcW w:w="3999"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Capacitación al personal del Ayuntamiento.</w:t>
            </w:r>
          </w:p>
        </w:tc>
        <w:tc>
          <w:tcPr>
            <w:tcW w:w="4125" w:type="dxa"/>
            <w:noWrap/>
            <w:hideMark/>
          </w:tcPr>
          <w:p w:rsidR="00A66F7C" w:rsidRPr="00A66F7C" w:rsidRDefault="00A66F7C">
            <w:pPr>
              <w:rPr>
                <w:rFonts w:ascii="Arial" w:hAnsi="Arial" w:cs="Arial"/>
                <w:sz w:val="24"/>
                <w:szCs w:val="24"/>
              </w:rPr>
            </w:pPr>
            <w:r w:rsidRPr="00A66F7C">
              <w:rPr>
                <w:rFonts w:ascii="Arial" w:hAnsi="Arial" w:cs="Arial"/>
                <w:sz w:val="24"/>
                <w:szCs w:val="24"/>
              </w:rPr>
              <w:t>No se realizó.</w:t>
            </w:r>
          </w:p>
        </w:tc>
      </w:tr>
      <w:tr w:rsidR="00A66F7C" w:rsidRPr="00A66F7C" w:rsidTr="004B56FB">
        <w:trPr>
          <w:trHeight w:val="945"/>
        </w:trPr>
        <w:tc>
          <w:tcPr>
            <w:tcW w:w="704"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13</w:t>
            </w:r>
          </w:p>
        </w:tc>
        <w:tc>
          <w:tcPr>
            <w:tcW w:w="3999" w:type="dxa"/>
            <w:hideMark/>
          </w:tcPr>
          <w:p w:rsidR="00A66F7C" w:rsidRPr="00A66F7C" w:rsidRDefault="00A66F7C">
            <w:pPr>
              <w:rPr>
                <w:rFonts w:ascii="Arial" w:hAnsi="Arial" w:cs="Arial"/>
                <w:sz w:val="24"/>
                <w:szCs w:val="24"/>
              </w:rPr>
            </w:pPr>
            <w:r w:rsidRPr="00A66F7C">
              <w:rPr>
                <w:rFonts w:ascii="Arial" w:hAnsi="Arial" w:cs="Arial"/>
                <w:sz w:val="24"/>
                <w:szCs w:val="24"/>
              </w:rPr>
              <w:t>Actualización de checador.</w:t>
            </w:r>
          </w:p>
        </w:tc>
        <w:tc>
          <w:tcPr>
            <w:tcW w:w="4125" w:type="dxa"/>
            <w:hideMark/>
          </w:tcPr>
          <w:p w:rsidR="00A66F7C" w:rsidRPr="00A66F7C" w:rsidRDefault="00A66F7C">
            <w:pPr>
              <w:rPr>
                <w:rFonts w:ascii="Arial" w:hAnsi="Arial" w:cs="Arial"/>
                <w:sz w:val="24"/>
                <w:szCs w:val="24"/>
              </w:rPr>
            </w:pPr>
            <w:r w:rsidRPr="00A66F7C">
              <w:rPr>
                <w:rFonts w:ascii="Arial" w:hAnsi="Arial" w:cs="Arial"/>
                <w:sz w:val="24"/>
                <w:szCs w:val="24"/>
              </w:rPr>
              <w:t>Se llevó el control correspondiente del mes, revisando faltas y retardos, aplicando los descuentos correspondientes.</w:t>
            </w:r>
          </w:p>
        </w:tc>
      </w:tr>
    </w:tbl>
    <w:p w:rsidR="0028555E" w:rsidRPr="00442C5B" w:rsidRDefault="0028555E" w:rsidP="00C72110">
      <w:pPr>
        <w:rPr>
          <w:rFonts w:ascii="Arial" w:hAnsi="Arial" w:cs="Arial"/>
          <w:sz w:val="24"/>
          <w:szCs w:val="24"/>
        </w:rPr>
      </w:pPr>
    </w:p>
    <w:p w:rsidR="006E7781" w:rsidRDefault="006E7781" w:rsidP="00C72110">
      <w:pPr>
        <w:rPr>
          <w:rFonts w:ascii="Arial" w:hAnsi="Arial" w:cs="Arial"/>
          <w:sz w:val="24"/>
          <w:szCs w:val="24"/>
        </w:rPr>
      </w:pPr>
    </w:p>
    <w:p w:rsidR="004B56FB" w:rsidRPr="00442C5B" w:rsidRDefault="004B56FB" w:rsidP="00C72110">
      <w:pPr>
        <w:rPr>
          <w:rFonts w:ascii="Arial" w:hAnsi="Arial" w:cs="Arial"/>
          <w:sz w:val="24"/>
          <w:szCs w:val="24"/>
        </w:rPr>
      </w:pPr>
    </w:p>
    <w:p w:rsidR="00C72110" w:rsidRPr="00442C5B" w:rsidRDefault="00C72110" w:rsidP="00C72110">
      <w:pPr>
        <w:rPr>
          <w:rFonts w:ascii="Arial" w:hAnsi="Arial" w:cs="Arial"/>
          <w:b/>
          <w:sz w:val="24"/>
          <w:szCs w:val="24"/>
          <w:lang w:val="es-ES"/>
        </w:rPr>
      </w:pPr>
      <w:r w:rsidRPr="00442C5B">
        <w:rPr>
          <w:rFonts w:ascii="Arial" w:hAnsi="Arial" w:cs="Arial"/>
          <w:b/>
          <w:sz w:val="24"/>
          <w:szCs w:val="24"/>
          <w:lang w:val="es-ES"/>
        </w:rPr>
        <w:t>Dirección de Informática.</w:t>
      </w:r>
    </w:p>
    <w:p w:rsidR="00C72110" w:rsidRPr="00442C5B" w:rsidRDefault="00C72110" w:rsidP="00C72110">
      <w:pPr>
        <w:rPr>
          <w:rFonts w:ascii="Arial" w:hAnsi="Arial" w:cs="Arial"/>
          <w:bCs/>
          <w:sz w:val="24"/>
          <w:szCs w:val="24"/>
        </w:rPr>
      </w:pPr>
      <w:r w:rsidRPr="00442C5B">
        <w:rPr>
          <w:rFonts w:ascii="Arial" w:hAnsi="Arial" w:cs="Arial"/>
          <w:b/>
          <w:bCs/>
          <w:sz w:val="24"/>
          <w:szCs w:val="24"/>
        </w:rPr>
        <w:t xml:space="preserve">Objetivo: </w:t>
      </w:r>
      <w:r w:rsidRPr="00442C5B">
        <w:rPr>
          <w:rFonts w:ascii="Arial" w:hAnsi="Arial" w:cs="Arial"/>
          <w:bCs/>
          <w:sz w:val="24"/>
          <w:szCs w:val="24"/>
        </w:rPr>
        <w:t>Brindar servicios de informática a las dependencias de la administración pública municipal a fin de eficiente la sistematización y la automatización de sus programas por medio de los sistemas de cómputo.</w:t>
      </w:r>
    </w:p>
    <w:tbl>
      <w:tblPr>
        <w:tblStyle w:val="Tablaconcuadrcula"/>
        <w:tblW w:w="0" w:type="auto"/>
        <w:tblLook w:val="04A0" w:firstRow="1" w:lastRow="0" w:firstColumn="1" w:lastColumn="0" w:noHBand="0" w:noVBand="1"/>
      </w:tblPr>
      <w:tblGrid>
        <w:gridCol w:w="846"/>
        <w:gridCol w:w="2872"/>
        <w:gridCol w:w="5110"/>
      </w:tblGrid>
      <w:tr w:rsidR="00A66F7C" w:rsidRPr="00A66F7C" w:rsidTr="004B56FB">
        <w:trPr>
          <w:trHeight w:val="285"/>
        </w:trPr>
        <w:tc>
          <w:tcPr>
            <w:tcW w:w="3718" w:type="dxa"/>
            <w:gridSpan w:val="2"/>
            <w:shd w:val="clear" w:color="auto" w:fill="9CC2E5"/>
            <w:noWrap/>
            <w:hideMark/>
          </w:tcPr>
          <w:p w:rsidR="00A66F7C" w:rsidRPr="00A66F7C" w:rsidRDefault="00A66F7C" w:rsidP="00A66F7C">
            <w:pPr>
              <w:rPr>
                <w:rFonts w:ascii="Arial" w:hAnsi="Arial" w:cs="Arial"/>
                <w:b/>
                <w:bCs/>
                <w:i/>
                <w:iCs/>
                <w:sz w:val="24"/>
                <w:szCs w:val="24"/>
              </w:rPr>
            </w:pPr>
            <w:r w:rsidRPr="00A66F7C">
              <w:rPr>
                <w:rFonts w:ascii="Arial" w:hAnsi="Arial" w:cs="Arial"/>
                <w:b/>
                <w:bCs/>
                <w:i/>
                <w:iCs/>
                <w:sz w:val="24"/>
                <w:szCs w:val="24"/>
              </w:rPr>
              <w:t>M   E   T   A   S</w:t>
            </w:r>
          </w:p>
        </w:tc>
        <w:tc>
          <w:tcPr>
            <w:tcW w:w="5110" w:type="dxa"/>
            <w:vMerge w:val="restart"/>
            <w:shd w:val="clear" w:color="auto" w:fill="9CC2E5"/>
            <w:noWrap/>
            <w:hideMark/>
          </w:tcPr>
          <w:p w:rsidR="00A66F7C" w:rsidRPr="00A66F7C" w:rsidRDefault="00A66F7C" w:rsidP="00A66F7C">
            <w:pPr>
              <w:rPr>
                <w:rFonts w:ascii="Arial" w:hAnsi="Arial" w:cs="Arial"/>
                <w:b/>
                <w:bCs/>
                <w:sz w:val="24"/>
                <w:szCs w:val="24"/>
              </w:rPr>
            </w:pPr>
            <w:r w:rsidRPr="00A66F7C">
              <w:rPr>
                <w:rFonts w:ascii="Arial" w:hAnsi="Arial" w:cs="Arial"/>
                <w:b/>
                <w:bCs/>
                <w:sz w:val="24"/>
                <w:szCs w:val="24"/>
              </w:rPr>
              <w:t>Justificación</w:t>
            </w:r>
          </w:p>
        </w:tc>
      </w:tr>
      <w:tr w:rsidR="00A66F7C" w:rsidRPr="00A66F7C" w:rsidTr="004B56FB">
        <w:trPr>
          <w:trHeight w:val="405"/>
        </w:trPr>
        <w:tc>
          <w:tcPr>
            <w:tcW w:w="846" w:type="dxa"/>
            <w:shd w:val="clear" w:color="auto" w:fill="9CC2E5"/>
            <w:noWrap/>
            <w:hideMark/>
          </w:tcPr>
          <w:p w:rsidR="00A66F7C" w:rsidRPr="00A66F7C" w:rsidRDefault="00A66F7C" w:rsidP="00A66F7C">
            <w:pPr>
              <w:rPr>
                <w:rFonts w:ascii="Arial" w:hAnsi="Arial" w:cs="Arial"/>
                <w:b/>
                <w:bCs/>
                <w:i/>
                <w:iCs/>
                <w:sz w:val="24"/>
                <w:szCs w:val="24"/>
              </w:rPr>
            </w:pPr>
            <w:r w:rsidRPr="004B56FB">
              <w:rPr>
                <w:rFonts w:ascii="Arial" w:hAnsi="Arial" w:cs="Arial"/>
                <w:b/>
                <w:bCs/>
                <w:i/>
                <w:iCs/>
                <w:sz w:val="18"/>
                <w:szCs w:val="24"/>
              </w:rPr>
              <w:t>Clave</w:t>
            </w:r>
          </w:p>
        </w:tc>
        <w:tc>
          <w:tcPr>
            <w:tcW w:w="2872" w:type="dxa"/>
            <w:shd w:val="clear" w:color="auto" w:fill="9CC2E5"/>
            <w:noWrap/>
            <w:hideMark/>
          </w:tcPr>
          <w:p w:rsidR="00A66F7C" w:rsidRPr="00A66F7C" w:rsidRDefault="00A66F7C" w:rsidP="00A66F7C">
            <w:pPr>
              <w:rPr>
                <w:rFonts w:ascii="Arial" w:hAnsi="Arial" w:cs="Arial"/>
                <w:b/>
                <w:bCs/>
                <w:i/>
                <w:iCs/>
                <w:sz w:val="24"/>
                <w:szCs w:val="24"/>
              </w:rPr>
            </w:pPr>
            <w:r w:rsidRPr="00A66F7C">
              <w:rPr>
                <w:rFonts w:ascii="Arial" w:hAnsi="Arial" w:cs="Arial"/>
                <w:b/>
                <w:bCs/>
                <w:i/>
                <w:iCs/>
                <w:sz w:val="24"/>
                <w:szCs w:val="24"/>
              </w:rPr>
              <w:t>D e s c r i p c i o n</w:t>
            </w:r>
          </w:p>
        </w:tc>
        <w:tc>
          <w:tcPr>
            <w:tcW w:w="5110" w:type="dxa"/>
            <w:vMerge/>
            <w:shd w:val="clear" w:color="auto" w:fill="9CC2E5"/>
            <w:hideMark/>
          </w:tcPr>
          <w:p w:rsidR="00A66F7C" w:rsidRPr="00A66F7C" w:rsidRDefault="00A66F7C">
            <w:pPr>
              <w:rPr>
                <w:rFonts w:ascii="Arial" w:hAnsi="Arial" w:cs="Arial"/>
                <w:b/>
                <w:bCs/>
                <w:sz w:val="24"/>
                <w:szCs w:val="24"/>
              </w:rPr>
            </w:pPr>
          </w:p>
        </w:tc>
      </w:tr>
      <w:tr w:rsidR="00A66F7C" w:rsidRPr="00A66F7C" w:rsidTr="004B56FB">
        <w:trPr>
          <w:trHeight w:val="900"/>
        </w:trPr>
        <w:tc>
          <w:tcPr>
            <w:tcW w:w="846"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1</w:t>
            </w:r>
          </w:p>
        </w:tc>
        <w:tc>
          <w:tcPr>
            <w:tcW w:w="2872"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Soporte técnico.</w:t>
            </w:r>
          </w:p>
        </w:tc>
        <w:tc>
          <w:tcPr>
            <w:tcW w:w="5110" w:type="dxa"/>
            <w:hideMark/>
          </w:tcPr>
          <w:p w:rsidR="00A66F7C" w:rsidRPr="00A66F7C" w:rsidRDefault="00A66F7C">
            <w:pPr>
              <w:rPr>
                <w:rFonts w:ascii="Arial" w:hAnsi="Arial" w:cs="Arial"/>
                <w:sz w:val="24"/>
                <w:szCs w:val="24"/>
              </w:rPr>
            </w:pPr>
            <w:r w:rsidRPr="00A66F7C">
              <w:rPr>
                <w:rFonts w:ascii="Arial" w:hAnsi="Arial" w:cs="Arial"/>
                <w:sz w:val="24"/>
                <w:szCs w:val="24"/>
              </w:rPr>
              <w:t>Se realizaron 68 servicios a diferentes dependencias, los cuales son de distintos tipos de servicios.</w:t>
            </w:r>
          </w:p>
        </w:tc>
      </w:tr>
      <w:tr w:rsidR="00A66F7C" w:rsidRPr="00A66F7C" w:rsidTr="004B56FB">
        <w:trPr>
          <w:trHeight w:val="900"/>
        </w:trPr>
        <w:tc>
          <w:tcPr>
            <w:tcW w:w="846"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2</w:t>
            </w:r>
          </w:p>
        </w:tc>
        <w:tc>
          <w:tcPr>
            <w:tcW w:w="2872"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Infraestructura y conectividad.</w:t>
            </w:r>
          </w:p>
        </w:tc>
        <w:tc>
          <w:tcPr>
            <w:tcW w:w="5110" w:type="dxa"/>
            <w:hideMark/>
          </w:tcPr>
          <w:p w:rsidR="00A66F7C" w:rsidRPr="00A66F7C" w:rsidRDefault="00A66F7C">
            <w:pPr>
              <w:rPr>
                <w:rFonts w:ascii="Arial" w:hAnsi="Arial" w:cs="Arial"/>
                <w:sz w:val="24"/>
                <w:szCs w:val="24"/>
              </w:rPr>
            </w:pPr>
            <w:r w:rsidRPr="00A66F7C">
              <w:rPr>
                <w:rFonts w:ascii="Arial" w:hAnsi="Arial" w:cs="Arial"/>
                <w:sz w:val="24"/>
                <w:szCs w:val="24"/>
              </w:rPr>
              <w:t>Se realizaron 2 instalaciones de fibra óptica para evento de REPUVE y evento de Comunicación Social.</w:t>
            </w:r>
          </w:p>
        </w:tc>
      </w:tr>
      <w:tr w:rsidR="00A66F7C" w:rsidRPr="00A66F7C" w:rsidTr="004B56FB">
        <w:trPr>
          <w:trHeight w:val="900"/>
        </w:trPr>
        <w:tc>
          <w:tcPr>
            <w:tcW w:w="846"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3</w:t>
            </w:r>
          </w:p>
        </w:tc>
        <w:tc>
          <w:tcPr>
            <w:tcW w:w="2872"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Digitalización y respaldos.</w:t>
            </w:r>
          </w:p>
        </w:tc>
        <w:tc>
          <w:tcPr>
            <w:tcW w:w="5110" w:type="dxa"/>
            <w:hideMark/>
          </w:tcPr>
          <w:p w:rsidR="00A66F7C" w:rsidRPr="00A66F7C" w:rsidRDefault="00A66F7C">
            <w:pPr>
              <w:rPr>
                <w:rFonts w:ascii="Arial" w:hAnsi="Arial" w:cs="Arial"/>
                <w:sz w:val="24"/>
                <w:szCs w:val="24"/>
              </w:rPr>
            </w:pPr>
            <w:r w:rsidRPr="00A66F7C">
              <w:rPr>
                <w:rFonts w:ascii="Arial" w:hAnsi="Arial" w:cs="Arial"/>
                <w:sz w:val="24"/>
                <w:szCs w:val="24"/>
              </w:rPr>
              <w:t>Se realizaron 4 respaldos en cuanto a bases de datos y sistemas.</w:t>
            </w:r>
          </w:p>
        </w:tc>
      </w:tr>
      <w:tr w:rsidR="00A66F7C" w:rsidRPr="00A66F7C" w:rsidTr="004B56FB">
        <w:trPr>
          <w:trHeight w:val="990"/>
        </w:trPr>
        <w:tc>
          <w:tcPr>
            <w:tcW w:w="846"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4</w:t>
            </w:r>
          </w:p>
        </w:tc>
        <w:tc>
          <w:tcPr>
            <w:tcW w:w="2872"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Capacitación y ofimática.</w:t>
            </w:r>
          </w:p>
        </w:tc>
        <w:tc>
          <w:tcPr>
            <w:tcW w:w="5110" w:type="dxa"/>
            <w:hideMark/>
          </w:tcPr>
          <w:p w:rsidR="00A66F7C" w:rsidRPr="00A66F7C" w:rsidRDefault="00A66F7C">
            <w:pPr>
              <w:rPr>
                <w:rFonts w:ascii="Arial" w:hAnsi="Arial" w:cs="Arial"/>
                <w:sz w:val="24"/>
                <w:szCs w:val="24"/>
              </w:rPr>
            </w:pPr>
            <w:r w:rsidRPr="00A66F7C">
              <w:rPr>
                <w:rFonts w:ascii="Arial" w:hAnsi="Arial" w:cs="Arial"/>
                <w:sz w:val="24"/>
                <w:szCs w:val="24"/>
              </w:rPr>
              <w:t>No se realizó ninguna actividad.</w:t>
            </w:r>
          </w:p>
        </w:tc>
      </w:tr>
      <w:tr w:rsidR="00A66F7C" w:rsidRPr="00A66F7C" w:rsidTr="004B56FB">
        <w:trPr>
          <w:trHeight w:val="978"/>
        </w:trPr>
        <w:tc>
          <w:tcPr>
            <w:tcW w:w="846"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t>5</w:t>
            </w:r>
          </w:p>
        </w:tc>
        <w:tc>
          <w:tcPr>
            <w:tcW w:w="2872"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Innovación y mejora continua.</w:t>
            </w:r>
          </w:p>
        </w:tc>
        <w:tc>
          <w:tcPr>
            <w:tcW w:w="5110" w:type="dxa"/>
            <w:hideMark/>
          </w:tcPr>
          <w:p w:rsidR="00A66F7C" w:rsidRPr="00A66F7C" w:rsidRDefault="00A66F7C">
            <w:pPr>
              <w:rPr>
                <w:rFonts w:ascii="Arial" w:hAnsi="Arial" w:cs="Arial"/>
                <w:sz w:val="24"/>
                <w:szCs w:val="24"/>
              </w:rPr>
            </w:pPr>
            <w:r w:rsidRPr="00A66F7C">
              <w:rPr>
                <w:rFonts w:ascii="Arial" w:hAnsi="Arial" w:cs="Arial"/>
                <w:sz w:val="24"/>
                <w:szCs w:val="24"/>
              </w:rPr>
              <w:t>No se realizó ninguna actividad.</w:t>
            </w:r>
          </w:p>
        </w:tc>
      </w:tr>
      <w:tr w:rsidR="00A66F7C" w:rsidRPr="00A66F7C" w:rsidTr="004B56FB">
        <w:trPr>
          <w:trHeight w:val="1410"/>
        </w:trPr>
        <w:tc>
          <w:tcPr>
            <w:tcW w:w="846" w:type="dxa"/>
            <w:noWrap/>
            <w:hideMark/>
          </w:tcPr>
          <w:p w:rsidR="00A66F7C" w:rsidRPr="00A66F7C" w:rsidRDefault="00A66F7C" w:rsidP="00A66F7C">
            <w:pPr>
              <w:rPr>
                <w:rFonts w:ascii="Arial" w:hAnsi="Arial" w:cs="Arial"/>
                <w:sz w:val="24"/>
                <w:szCs w:val="24"/>
              </w:rPr>
            </w:pPr>
            <w:r w:rsidRPr="00A66F7C">
              <w:rPr>
                <w:rFonts w:ascii="Arial" w:hAnsi="Arial" w:cs="Arial"/>
                <w:sz w:val="24"/>
                <w:szCs w:val="24"/>
              </w:rPr>
              <w:lastRenderedPageBreak/>
              <w:t>6</w:t>
            </w:r>
          </w:p>
        </w:tc>
        <w:tc>
          <w:tcPr>
            <w:tcW w:w="2872" w:type="dxa"/>
            <w:hideMark/>
          </w:tcPr>
          <w:p w:rsidR="00A66F7C" w:rsidRPr="00A66F7C" w:rsidRDefault="00A66F7C" w:rsidP="00A66F7C">
            <w:pPr>
              <w:rPr>
                <w:rFonts w:ascii="Arial" w:hAnsi="Arial" w:cs="Arial"/>
                <w:sz w:val="24"/>
                <w:szCs w:val="24"/>
              </w:rPr>
            </w:pPr>
            <w:r w:rsidRPr="00A66F7C">
              <w:rPr>
                <w:rFonts w:ascii="Arial" w:hAnsi="Arial" w:cs="Arial"/>
                <w:sz w:val="24"/>
                <w:szCs w:val="24"/>
              </w:rPr>
              <w:t>Otros</w:t>
            </w:r>
          </w:p>
        </w:tc>
        <w:tc>
          <w:tcPr>
            <w:tcW w:w="5110" w:type="dxa"/>
            <w:hideMark/>
          </w:tcPr>
          <w:p w:rsidR="00A66F7C" w:rsidRPr="00A66F7C" w:rsidRDefault="00A66F7C">
            <w:pPr>
              <w:rPr>
                <w:rFonts w:ascii="Arial" w:hAnsi="Arial" w:cs="Arial"/>
                <w:sz w:val="24"/>
                <w:szCs w:val="24"/>
              </w:rPr>
            </w:pPr>
            <w:r w:rsidRPr="00A66F7C">
              <w:rPr>
                <w:rFonts w:ascii="Arial" w:hAnsi="Arial" w:cs="Arial"/>
                <w:sz w:val="24"/>
                <w:szCs w:val="24"/>
              </w:rPr>
              <w:t>Se realizó 1 actividad, en la cual entran dictámenes técnicos, movimiento de equipos de cómputo y reportes de mensuales.</w:t>
            </w:r>
          </w:p>
        </w:tc>
      </w:tr>
    </w:tbl>
    <w:p w:rsidR="00C72110" w:rsidRPr="00442C5B" w:rsidRDefault="00C72110" w:rsidP="00C72110">
      <w:pPr>
        <w:rPr>
          <w:rFonts w:ascii="Arial" w:hAnsi="Arial" w:cs="Arial"/>
          <w:sz w:val="24"/>
          <w:szCs w:val="24"/>
          <w:lang w:val="en-US"/>
        </w:rPr>
      </w:pPr>
    </w:p>
    <w:p w:rsidR="006E7781" w:rsidRPr="00442C5B" w:rsidRDefault="006E7781" w:rsidP="00C72110">
      <w:pPr>
        <w:rPr>
          <w:rFonts w:ascii="Arial" w:hAnsi="Arial" w:cs="Arial"/>
          <w:sz w:val="24"/>
          <w:szCs w:val="24"/>
        </w:rPr>
      </w:pPr>
    </w:p>
    <w:p w:rsidR="006E7781" w:rsidRPr="00442C5B" w:rsidRDefault="006E7781" w:rsidP="00C72110">
      <w:pPr>
        <w:rPr>
          <w:rFonts w:ascii="Arial" w:hAnsi="Arial" w:cs="Arial"/>
          <w:sz w:val="24"/>
          <w:szCs w:val="24"/>
        </w:rPr>
      </w:pPr>
    </w:p>
    <w:p w:rsidR="006E7781" w:rsidRPr="00442C5B" w:rsidRDefault="006E7781" w:rsidP="00C72110">
      <w:pPr>
        <w:rPr>
          <w:rFonts w:ascii="Arial" w:hAnsi="Arial" w:cs="Arial"/>
          <w:sz w:val="24"/>
          <w:szCs w:val="24"/>
        </w:rPr>
      </w:pPr>
    </w:p>
    <w:p w:rsidR="00C72110" w:rsidRPr="00442C5B" w:rsidRDefault="00C72110" w:rsidP="00C72110">
      <w:pPr>
        <w:rPr>
          <w:rFonts w:ascii="Arial" w:hAnsi="Arial" w:cs="Arial"/>
          <w:b/>
          <w:sz w:val="24"/>
          <w:szCs w:val="24"/>
          <w:lang w:val="es-ES"/>
        </w:rPr>
      </w:pPr>
      <w:r w:rsidRPr="00442C5B">
        <w:rPr>
          <w:rFonts w:ascii="Arial" w:hAnsi="Arial" w:cs="Arial"/>
          <w:b/>
          <w:sz w:val="24"/>
          <w:szCs w:val="24"/>
          <w:lang w:val="es-ES"/>
        </w:rPr>
        <w:t>Dirección de Recursos Materiales.</w:t>
      </w:r>
    </w:p>
    <w:p w:rsidR="00C72110" w:rsidRDefault="00C72110" w:rsidP="00C72110">
      <w:pPr>
        <w:jc w:val="both"/>
        <w:rPr>
          <w:rFonts w:ascii="Arial" w:hAnsi="Arial" w:cs="Arial"/>
          <w:sz w:val="24"/>
          <w:szCs w:val="24"/>
          <w:lang w:val="es-ES"/>
        </w:rPr>
      </w:pPr>
      <w:r w:rsidRPr="00442C5B">
        <w:rPr>
          <w:rFonts w:ascii="Arial" w:hAnsi="Arial" w:cs="Arial"/>
          <w:b/>
          <w:sz w:val="24"/>
          <w:szCs w:val="24"/>
          <w:lang w:val="es-ES"/>
        </w:rPr>
        <w:t xml:space="preserve">Objetivo: </w:t>
      </w:r>
      <w:r w:rsidRPr="00442C5B">
        <w:rPr>
          <w:rFonts w:ascii="Arial" w:hAnsi="Arial" w:cs="Arial"/>
          <w:sz w:val="24"/>
          <w:szCs w:val="24"/>
          <w:lang w:val="es-ES"/>
        </w:rPr>
        <w:t>Proveer a las dependencias municipales de los materiales, suministros y servicios generales necesarios para el desarrollo de los programas, a fin de contribuir al cumplimiento.</w:t>
      </w:r>
    </w:p>
    <w:p w:rsidR="00A66F7C" w:rsidRPr="00442C5B" w:rsidRDefault="00A66F7C" w:rsidP="00C72110">
      <w:pPr>
        <w:jc w:val="both"/>
        <w:rPr>
          <w:rFonts w:ascii="Arial" w:hAnsi="Arial" w:cs="Arial"/>
          <w:sz w:val="24"/>
          <w:szCs w:val="24"/>
          <w:lang w:val="es-ES"/>
        </w:rPr>
      </w:pPr>
    </w:p>
    <w:tbl>
      <w:tblPr>
        <w:tblStyle w:val="Tablaconcuadrcula"/>
        <w:tblW w:w="0" w:type="auto"/>
        <w:tblLook w:val="04A0" w:firstRow="1" w:lastRow="0" w:firstColumn="1" w:lastColumn="0" w:noHBand="0" w:noVBand="1"/>
      </w:tblPr>
      <w:tblGrid>
        <w:gridCol w:w="595"/>
        <w:gridCol w:w="4136"/>
        <w:gridCol w:w="4097"/>
      </w:tblGrid>
      <w:tr w:rsidR="004B56FB" w:rsidRPr="004B56FB" w:rsidTr="004B56FB">
        <w:trPr>
          <w:trHeight w:val="285"/>
        </w:trPr>
        <w:tc>
          <w:tcPr>
            <w:tcW w:w="6220" w:type="dxa"/>
            <w:gridSpan w:val="2"/>
            <w:shd w:val="clear" w:color="auto" w:fill="9CC2E5"/>
            <w:noWrap/>
            <w:hideMark/>
          </w:tcPr>
          <w:p w:rsidR="004B56FB" w:rsidRPr="004B56FB" w:rsidRDefault="004B56FB" w:rsidP="004B56FB">
            <w:pPr>
              <w:rPr>
                <w:rFonts w:ascii="Arial" w:hAnsi="Arial" w:cs="Arial"/>
                <w:b/>
                <w:bCs/>
                <w:i/>
                <w:iCs/>
                <w:sz w:val="24"/>
                <w:szCs w:val="24"/>
              </w:rPr>
            </w:pPr>
            <w:r w:rsidRPr="004B56FB">
              <w:rPr>
                <w:rFonts w:ascii="Arial" w:hAnsi="Arial" w:cs="Arial"/>
                <w:b/>
                <w:bCs/>
                <w:i/>
                <w:iCs/>
                <w:sz w:val="24"/>
                <w:szCs w:val="24"/>
              </w:rPr>
              <w:t>M   E   T   A   S</w:t>
            </w:r>
          </w:p>
        </w:tc>
        <w:tc>
          <w:tcPr>
            <w:tcW w:w="5440" w:type="dxa"/>
            <w:vMerge w:val="restart"/>
            <w:shd w:val="clear" w:color="auto" w:fill="9CC2E5"/>
            <w:noWrap/>
            <w:hideMark/>
          </w:tcPr>
          <w:p w:rsidR="004B56FB" w:rsidRPr="004B56FB" w:rsidRDefault="004B56FB" w:rsidP="004B56FB">
            <w:pPr>
              <w:rPr>
                <w:rFonts w:ascii="Arial" w:hAnsi="Arial" w:cs="Arial"/>
                <w:b/>
                <w:bCs/>
                <w:sz w:val="24"/>
                <w:szCs w:val="24"/>
              </w:rPr>
            </w:pPr>
            <w:r w:rsidRPr="004B56FB">
              <w:rPr>
                <w:rFonts w:ascii="Arial" w:hAnsi="Arial" w:cs="Arial"/>
                <w:b/>
                <w:bCs/>
                <w:sz w:val="24"/>
                <w:szCs w:val="24"/>
              </w:rPr>
              <w:t>Justificación</w:t>
            </w:r>
          </w:p>
        </w:tc>
      </w:tr>
      <w:tr w:rsidR="004B56FB" w:rsidRPr="004B56FB" w:rsidTr="004B56FB">
        <w:trPr>
          <w:trHeight w:val="255"/>
        </w:trPr>
        <w:tc>
          <w:tcPr>
            <w:tcW w:w="727" w:type="dxa"/>
            <w:shd w:val="clear" w:color="auto" w:fill="9CC2E5"/>
            <w:noWrap/>
            <w:hideMark/>
          </w:tcPr>
          <w:p w:rsidR="004B56FB" w:rsidRPr="004B56FB" w:rsidRDefault="004B56FB" w:rsidP="004B56FB">
            <w:pPr>
              <w:rPr>
                <w:rFonts w:ascii="Arial" w:hAnsi="Arial" w:cs="Arial"/>
                <w:b/>
                <w:bCs/>
                <w:i/>
                <w:iCs/>
                <w:sz w:val="24"/>
                <w:szCs w:val="24"/>
              </w:rPr>
            </w:pPr>
            <w:r w:rsidRPr="004B56FB">
              <w:rPr>
                <w:rFonts w:ascii="Arial" w:hAnsi="Arial" w:cs="Arial"/>
                <w:b/>
                <w:bCs/>
                <w:i/>
                <w:iCs/>
                <w:sz w:val="18"/>
                <w:szCs w:val="24"/>
              </w:rPr>
              <w:t>Clave</w:t>
            </w:r>
          </w:p>
        </w:tc>
        <w:tc>
          <w:tcPr>
            <w:tcW w:w="5493" w:type="dxa"/>
            <w:shd w:val="clear" w:color="auto" w:fill="9CC2E5"/>
            <w:noWrap/>
            <w:hideMark/>
          </w:tcPr>
          <w:p w:rsidR="004B56FB" w:rsidRPr="004B56FB" w:rsidRDefault="004B56FB" w:rsidP="004B56FB">
            <w:pPr>
              <w:rPr>
                <w:rFonts w:ascii="Arial" w:hAnsi="Arial" w:cs="Arial"/>
                <w:b/>
                <w:bCs/>
                <w:i/>
                <w:iCs/>
                <w:sz w:val="24"/>
                <w:szCs w:val="24"/>
              </w:rPr>
            </w:pPr>
            <w:r w:rsidRPr="004B56FB">
              <w:rPr>
                <w:rFonts w:ascii="Arial" w:hAnsi="Arial" w:cs="Arial"/>
                <w:b/>
                <w:bCs/>
                <w:i/>
                <w:iCs/>
                <w:sz w:val="24"/>
                <w:szCs w:val="24"/>
              </w:rPr>
              <w:t>D e s c r i p c i o n</w:t>
            </w:r>
          </w:p>
        </w:tc>
        <w:tc>
          <w:tcPr>
            <w:tcW w:w="5440" w:type="dxa"/>
            <w:vMerge/>
            <w:shd w:val="clear" w:color="auto" w:fill="9CC2E5"/>
            <w:hideMark/>
          </w:tcPr>
          <w:p w:rsidR="004B56FB" w:rsidRPr="004B56FB" w:rsidRDefault="004B56FB">
            <w:pPr>
              <w:rPr>
                <w:rFonts w:ascii="Arial" w:hAnsi="Arial" w:cs="Arial"/>
                <w:b/>
                <w:bCs/>
                <w:sz w:val="24"/>
                <w:szCs w:val="24"/>
              </w:rPr>
            </w:pPr>
          </w:p>
        </w:tc>
      </w:tr>
      <w:tr w:rsidR="004B56FB" w:rsidRPr="004B56FB" w:rsidTr="004B56FB">
        <w:trPr>
          <w:trHeight w:val="900"/>
        </w:trPr>
        <w:tc>
          <w:tcPr>
            <w:tcW w:w="727" w:type="dxa"/>
            <w:noWrap/>
            <w:hideMark/>
          </w:tcPr>
          <w:p w:rsidR="004B56FB" w:rsidRPr="004B56FB" w:rsidRDefault="004B56FB" w:rsidP="004B56FB">
            <w:pPr>
              <w:rPr>
                <w:rFonts w:ascii="Arial" w:hAnsi="Arial" w:cs="Arial"/>
                <w:sz w:val="24"/>
                <w:szCs w:val="24"/>
              </w:rPr>
            </w:pPr>
            <w:r w:rsidRPr="004B56FB">
              <w:rPr>
                <w:rFonts w:ascii="Arial" w:hAnsi="Arial" w:cs="Arial"/>
                <w:sz w:val="24"/>
                <w:szCs w:val="24"/>
              </w:rPr>
              <w:t>1</w:t>
            </w:r>
          </w:p>
        </w:tc>
        <w:tc>
          <w:tcPr>
            <w:tcW w:w="5493" w:type="dxa"/>
            <w:hideMark/>
          </w:tcPr>
          <w:p w:rsidR="004B56FB" w:rsidRPr="004B56FB" w:rsidRDefault="004B56FB" w:rsidP="004B56FB">
            <w:pPr>
              <w:rPr>
                <w:rFonts w:ascii="Arial" w:hAnsi="Arial" w:cs="Arial"/>
                <w:sz w:val="24"/>
                <w:szCs w:val="24"/>
              </w:rPr>
            </w:pPr>
            <w:r w:rsidRPr="004B56FB">
              <w:rPr>
                <w:rFonts w:ascii="Arial" w:hAnsi="Arial" w:cs="Arial"/>
                <w:sz w:val="24"/>
                <w:szCs w:val="24"/>
              </w:rPr>
              <w:t>Recibir requisiciones de materiales y servicios, para autorizar su provisión.</w:t>
            </w:r>
          </w:p>
        </w:tc>
        <w:tc>
          <w:tcPr>
            <w:tcW w:w="5440" w:type="dxa"/>
            <w:hideMark/>
          </w:tcPr>
          <w:p w:rsidR="004B56FB" w:rsidRPr="004B56FB" w:rsidRDefault="004B56FB">
            <w:pPr>
              <w:rPr>
                <w:rFonts w:ascii="Arial" w:hAnsi="Arial" w:cs="Arial"/>
                <w:sz w:val="24"/>
                <w:szCs w:val="24"/>
              </w:rPr>
            </w:pPr>
            <w:r w:rsidRPr="004B56FB">
              <w:rPr>
                <w:rFonts w:ascii="Arial" w:hAnsi="Arial" w:cs="Arial"/>
                <w:sz w:val="24"/>
                <w:szCs w:val="24"/>
              </w:rPr>
              <w:t>Se entendieron un total de 785 requisiciones de compra de distintas necesidades de las dependencias.</w:t>
            </w:r>
          </w:p>
        </w:tc>
      </w:tr>
      <w:tr w:rsidR="004B56FB" w:rsidRPr="004B56FB" w:rsidTr="004B56FB">
        <w:trPr>
          <w:trHeight w:val="900"/>
        </w:trPr>
        <w:tc>
          <w:tcPr>
            <w:tcW w:w="727" w:type="dxa"/>
            <w:noWrap/>
            <w:hideMark/>
          </w:tcPr>
          <w:p w:rsidR="004B56FB" w:rsidRPr="004B56FB" w:rsidRDefault="004B56FB" w:rsidP="004B56FB">
            <w:pPr>
              <w:rPr>
                <w:rFonts w:ascii="Arial" w:hAnsi="Arial" w:cs="Arial"/>
                <w:sz w:val="24"/>
                <w:szCs w:val="24"/>
              </w:rPr>
            </w:pPr>
            <w:r w:rsidRPr="004B56FB">
              <w:rPr>
                <w:rFonts w:ascii="Arial" w:hAnsi="Arial" w:cs="Arial"/>
                <w:sz w:val="24"/>
                <w:szCs w:val="24"/>
              </w:rPr>
              <w:t>2</w:t>
            </w:r>
          </w:p>
        </w:tc>
        <w:tc>
          <w:tcPr>
            <w:tcW w:w="5493" w:type="dxa"/>
            <w:hideMark/>
          </w:tcPr>
          <w:p w:rsidR="004B56FB" w:rsidRPr="004B56FB" w:rsidRDefault="004B56FB" w:rsidP="004B56FB">
            <w:pPr>
              <w:rPr>
                <w:rFonts w:ascii="Arial" w:hAnsi="Arial" w:cs="Arial"/>
                <w:sz w:val="24"/>
                <w:szCs w:val="24"/>
              </w:rPr>
            </w:pPr>
            <w:r w:rsidRPr="004B56FB">
              <w:rPr>
                <w:rFonts w:ascii="Arial" w:hAnsi="Arial" w:cs="Arial"/>
                <w:sz w:val="24"/>
                <w:szCs w:val="24"/>
              </w:rPr>
              <w:t>Elaborar órdenes de compra.</w:t>
            </w:r>
          </w:p>
        </w:tc>
        <w:tc>
          <w:tcPr>
            <w:tcW w:w="5440" w:type="dxa"/>
            <w:hideMark/>
          </w:tcPr>
          <w:p w:rsidR="004B56FB" w:rsidRPr="004B56FB" w:rsidRDefault="004B56FB">
            <w:pPr>
              <w:rPr>
                <w:rFonts w:ascii="Arial" w:hAnsi="Arial" w:cs="Arial"/>
                <w:sz w:val="24"/>
                <w:szCs w:val="24"/>
              </w:rPr>
            </w:pPr>
            <w:r w:rsidRPr="004B56FB">
              <w:rPr>
                <w:rFonts w:ascii="Arial" w:hAnsi="Arial" w:cs="Arial"/>
                <w:sz w:val="24"/>
                <w:szCs w:val="24"/>
              </w:rPr>
              <w:t>Se generaron 387  órdenes de compra.</w:t>
            </w:r>
          </w:p>
        </w:tc>
      </w:tr>
      <w:tr w:rsidR="004B56FB" w:rsidRPr="004B56FB" w:rsidTr="004B56FB">
        <w:trPr>
          <w:trHeight w:val="900"/>
        </w:trPr>
        <w:tc>
          <w:tcPr>
            <w:tcW w:w="727" w:type="dxa"/>
            <w:noWrap/>
            <w:hideMark/>
          </w:tcPr>
          <w:p w:rsidR="004B56FB" w:rsidRPr="004B56FB" w:rsidRDefault="004B56FB" w:rsidP="004B56FB">
            <w:pPr>
              <w:rPr>
                <w:rFonts w:ascii="Arial" w:hAnsi="Arial" w:cs="Arial"/>
                <w:sz w:val="24"/>
                <w:szCs w:val="24"/>
              </w:rPr>
            </w:pPr>
            <w:r w:rsidRPr="004B56FB">
              <w:rPr>
                <w:rFonts w:ascii="Arial" w:hAnsi="Arial" w:cs="Arial"/>
                <w:sz w:val="24"/>
                <w:szCs w:val="24"/>
              </w:rPr>
              <w:t>3</w:t>
            </w:r>
          </w:p>
        </w:tc>
        <w:tc>
          <w:tcPr>
            <w:tcW w:w="5493" w:type="dxa"/>
            <w:hideMark/>
          </w:tcPr>
          <w:p w:rsidR="004B56FB" w:rsidRPr="004B56FB" w:rsidRDefault="004B56FB" w:rsidP="004B56FB">
            <w:pPr>
              <w:rPr>
                <w:rFonts w:ascii="Arial" w:hAnsi="Arial" w:cs="Arial"/>
                <w:sz w:val="24"/>
                <w:szCs w:val="24"/>
              </w:rPr>
            </w:pPr>
            <w:r w:rsidRPr="004B56FB">
              <w:rPr>
                <w:rFonts w:ascii="Arial" w:hAnsi="Arial" w:cs="Arial"/>
                <w:sz w:val="24"/>
                <w:szCs w:val="24"/>
              </w:rPr>
              <w:t>Actualizar el padrón de proveedores.</w:t>
            </w:r>
          </w:p>
        </w:tc>
        <w:tc>
          <w:tcPr>
            <w:tcW w:w="5440" w:type="dxa"/>
            <w:hideMark/>
          </w:tcPr>
          <w:p w:rsidR="004B56FB" w:rsidRPr="004B56FB" w:rsidRDefault="004B56FB">
            <w:pPr>
              <w:rPr>
                <w:rFonts w:ascii="Arial" w:hAnsi="Arial" w:cs="Arial"/>
                <w:sz w:val="24"/>
                <w:szCs w:val="24"/>
              </w:rPr>
            </w:pPr>
            <w:r w:rsidRPr="004B56FB">
              <w:rPr>
                <w:rFonts w:ascii="Arial" w:hAnsi="Arial" w:cs="Arial"/>
                <w:sz w:val="24"/>
                <w:szCs w:val="24"/>
              </w:rPr>
              <w:t>Se registraron 8 nuevos proveedores.</w:t>
            </w:r>
          </w:p>
        </w:tc>
      </w:tr>
      <w:tr w:rsidR="004B56FB" w:rsidRPr="004B56FB" w:rsidTr="004B56FB">
        <w:trPr>
          <w:trHeight w:val="900"/>
        </w:trPr>
        <w:tc>
          <w:tcPr>
            <w:tcW w:w="727" w:type="dxa"/>
            <w:noWrap/>
            <w:hideMark/>
          </w:tcPr>
          <w:p w:rsidR="004B56FB" w:rsidRPr="004B56FB" w:rsidRDefault="004B56FB" w:rsidP="004B56FB">
            <w:pPr>
              <w:rPr>
                <w:rFonts w:ascii="Arial" w:hAnsi="Arial" w:cs="Arial"/>
                <w:sz w:val="24"/>
                <w:szCs w:val="24"/>
              </w:rPr>
            </w:pPr>
            <w:r w:rsidRPr="004B56FB">
              <w:rPr>
                <w:rFonts w:ascii="Arial" w:hAnsi="Arial" w:cs="Arial"/>
                <w:sz w:val="24"/>
                <w:szCs w:val="24"/>
              </w:rPr>
              <w:t>4</w:t>
            </w:r>
          </w:p>
        </w:tc>
        <w:tc>
          <w:tcPr>
            <w:tcW w:w="5493" w:type="dxa"/>
            <w:hideMark/>
          </w:tcPr>
          <w:p w:rsidR="004B56FB" w:rsidRPr="004B56FB" w:rsidRDefault="004B56FB" w:rsidP="004B56FB">
            <w:pPr>
              <w:rPr>
                <w:rFonts w:ascii="Arial" w:hAnsi="Arial" w:cs="Arial"/>
                <w:sz w:val="24"/>
                <w:szCs w:val="24"/>
              </w:rPr>
            </w:pPr>
            <w:r w:rsidRPr="004B56FB">
              <w:rPr>
                <w:rFonts w:ascii="Arial" w:hAnsi="Arial" w:cs="Arial"/>
                <w:sz w:val="24"/>
                <w:szCs w:val="24"/>
              </w:rPr>
              <w:t>Enviar facturas de proveedores para su trámite debidamente requisitadas.</w:t>
            </w:r>
          </w:p>
        </w:tc>
        <w:tc>
          <w:tcPr>
            <w:tcW w:w="5440" w:type="dxa"/>
            <w:hideMark/>
          </w:tcPr>
          <w:p w:rsidR="004B56FB" w:rsidRPr="004B56FB" w:rsidRDefault="004B56FB">
            <w:pPr>
              <w:rPr>
                <w:rFonts w:ascii="Arial" w:hAnsi="Arial" w:cs="Arial"/>
                <w:sz w:val="24"/>
                <w:szCs w:val="24"/>
              </w:rPr>
            </w:pPr>
            <w:r w:rsidRPr="004B56FB">
              <w:rPr>
                <w:rFonts w:ascii="Arial" w:hAnsi="Arial" w:cs="Arial"/>
                <w:sz w:val="24"/>
                <w:szCs w:val="24"/>
              </w:rPr>
              <w:t>Se enviaron 733 facturas para la dependencia de Egresos, para trámite correspondiente de pago.</w:t>
            </w:r>
          </w:p>
        </w:tc>
      </w:tr>
      <w:tr w:rsidR="004B56FB" w:rsidRPr="004B56FB" w:rsidTr="004B56FB">
        <w:trPr>
          <w:trHeight w:val="900"/>
        </w:trPr>
        <w:tc>
          <w:tcPr>
            <w:tcW w:w="727" w:type="dxa"/>
            <w:noWrap/>
            <w:hideMark/>
          </w:tcPr>
          <w:p w:rsidR="004B56FB" w:rsidRPr="004B56FB" w:rsidRDefault="004B56FB" w:rsidP="004B56FB">
            <w:pPr>
              <w:rPr>
                <w:rFonts w:ascii="Arial" w:hAnsi="Arial" w:cs="Arial"/>
                <w:sz w:val="24"/>
                <w:szCs w:val="24"/>
              </w:rPr>
            </w:pPr>
            <w:r w:rsidRPr="004B56FB">
              <w:rPr>
                <w:rFonts w:ascii="Arial" w:hAnsi="Arial" w:cs="Arial"/>
                <w:sz w:val="24"/>
                <w:szCs w:val="24"/>
              </w:rPr>
              <w:t>5</w:t>
            </w:r>
          </w:p>
        </w:tc>
        <w:tc>
          <w:tcPr>
            <w:tcW w:w="5493" w:type="dxa"/>
            <w:hideMark/>
          </w:tcPr>
          <w:p w:rsidR="004B56FB" w:rsidRPr="004B56FB" w:rsidRDefault="004B56FB" w:rsidP="004B56FB">
            <w:pPr>
              <w:rPr>
                <w:rFonts w:ascii="Arial" w:hAnsi="Arial" w:cs="Arial"/>
                <w:sz w:val="24"/>
                <w:szCs w:val="24"/>
              </w:rPr>
            </w:pPr>
            <w:r w:rsidRPr="004B56FB">
              <w:rPr>
                <w:rFonts w:ascii="Arial" w:hAnsi="Arial" w:cs="Arial"/>
                <w:sz w:val="24"/>
                <w:szCs w:val="24"/>
              </w:rPr>
              <w:t>Elaborar informe mensual de compras y consumos.</w:t>
            </w:r>
          </w:p>
        </w:tc>
        <w:tc>
          <w:tcPr>
            <w:tcW w:w="5440" w:type="dxa"/>
            <w:hideMark/>
          </w:tcPr>
          <w:p w:rsidR="004B56FB" w:rsidRPr="004B56FB" w:rsidRDefault="004B56FB">
            <w:pPr>
              <w:rPr>
                <w:rFonts w:ascii="Arial" w:hAnsi="Arial" w:cs="Arial"/>
                <w:sz w:val="24"/>
                <w:szCs w:val="24"/>
              </w:rPr>
            </w:pPr>
            <w:r w:rsidRPr="004B56FB">
              <w:rPr>
                <w:rFonts w:ascii="Arial" w:hAnsi="Arial" w:cs="Arial"/>
                <w:sz w:val="24"/>
                <w:szCs w:val="24"/>
              </w:rPr>
              <w:t>Se genera reporte mensual de compras.</w:t>
            </w:r>
          </w:p>
        </w:tc>
      </w:tr>
      <w:tr w:rsidR="004B56FB" w:rsidRPr="004B56FB" w:rsidTr="004B56FB">
        <w:trPr>
          <w:trHeight w:val="900"/>
        </w:trPr>
        <w:tc>
          <w:tcPr>
            <w:tcW w:w="727" w:type="dxa"/>
            <w:noWrap/>
            <w:hideMark/>
          </w:tcPr>
          <w:p w:rsidR="004B56FB" w:rsidRPr="004B56FB" w:rsidRDefault="004B56FB" w:rsidP="004B56FB">
            <w:pPr>
              <w:rPr>
                <w:rFonts w:ascii="Arial" w:hAnsi="Arial" w:cs="Arial"/>
                <w:sz w:val="24"/>
                <w:szCs w:val="24"/>
              </w:rPr>
            </w:pPr>
            <w:r w:rsidRPr="004B56FB">
              <w:rPr>
                <w:rFonts w:ascii="Arial" w:hAnsi="Arial" w:cs="Arial"/>
                <w:sz w:val="24"/>
                <w:szCs w:val="24"/>
              </w:rPr>
              <w:t>6</w:t>
            </w:r>
          </w:p>
        </w:tc>
        <w:tc>
          <w:tcPr>
            <w:tcW w:w="5493" w:type="dxa"/>
            <w:hideMark/>
          </w:tcPr>
          <w:p w:rsidR="004B56FB" w:rsidRPr="004B56FB" w:rsidRDefault="004B56FB">
            <w:pPr>
              <w:rPr>
                <w:rFonts w:ascii="Arial" w:hAnsi="Arial" w:cs="Arial"/>
                <w:sz w:val="24"/>
                <w:szCs w:val="24"/>
              </w:rPr>
            </w:pPr>
            <w:r w:rsidRPr="004B56FB">
              <w:rPr>
                <w:rFonts w:ascii="Arial" w:hAnsi="Arial" w:cs="Arial"/>
                <w:sz w:val="24"/>
                <w:szCs w:val="24"/>
              </w:rPr>
              <w:t xml:space="preserve">Organizar y elaborar las juntas de Comité de Adquisiciones, </w:t>
            </w:r>
            <w:r w:rsidRPr="004B56FB">
              <w:rPr>
                <w:rFonts w:ascii="Arial" w:hAnsi="Arial" w:cs="Arial"/>
                <w:sz w:val="24"/>
                <w:szCs w:val="24"/>
              </w:rPr>
              <w:lastRenderedPageBreak/>
              <w:t>Arrendamientos y Servicios del H. Ayuntamiento de Guaymas.</w:t>
            </w:r>
          </w:p>
        </w:tc>
        <w:tc>
          <w:tcPr>
            <w:tcW w:w="5440" w:type="dxa"/>
            <w:hideMark/>
          </w:tcPr>
          <w:p w:rsidR="004B56FB" w:rsidRPr="004B56FB" w:rsidRDefault="004B56FB">
            <w:pPr>
              <w:rPr>
                <w:rFonts w:ascii="Arial" w:hAnsi="Arial" w:cs="Arial"/>
                <w:sz w:val="24"/>
                <w:szCs w:val="24"/>
              </w:rPr>
            </w:pPr>
            <w:r w:rsidRPr="004B56FB">
              <w:rPr>
                <w:rFonts w:ascii="Arial" w:hAnsi="Arial" w:cs="Arial"/>
                <w:sz w:val="24"/>
                <w:szCs w:val="24"/>
              </w:rPr>
              <w:lastRenderedPageBreak/>
              <w:t>Se llevó a cabo una sesión.</w:t>
            </w:r>
          </w:p>
        </w:tc>
      </w:tr>
      <w:tr w:rsidR="004B56FB" w:rsidRPr="004B56FB" w:rsidTr="004B56FB">
        <w:trPr>
          <w:trHeight w:val="900"/>
        </w:trPr>
        <w:tc>
          <w:tcPr>
            <w:tcW w:w="727" w:type="dxa"/>
            <w:noWrap/>
            <w:hideMark/>
          </w:tcPr>
          <w:p w:rsidR="004B56FB" w:rsidRPr="004B56FB" w:rsidRDefault="004B56FB" w:rsidP="004B56FB">
            <w:pPr>
              <w:rPr>
                <w:rFonts w:ascii="Arial" w:hAnsi="Arial" w:cs="Arial"/>
                <w:sz w:val="24"/>
                <w:szCs w:val="24"/>
              </w:rPr>
            </w:pPr>
            <w:r w:rsidRPr="004B56FB">
              <w:rPr>
                <w:rFonts w:ascii="Arial" w:hAnsi="Arial" w:cs="Arial"/>
                <w:sz w:val="24"/>
                <w:szCs w:val="24"/>
              </w:rPr>
              <w:lastRenderedPageBreak/>
              <w:t>7</w:t>
            </w:r>
          </w:p>
        </w:tc>
        <w:tc>
          <w:tcPr>
            <w:tcW w:w="5493" w:type="dxa"/>
            <w:hideMark/>
          </w:tcPr>
          <w:p w:rsidR="004B56FB" w:rsidRPr="004B56FB" w:rsidRDefault="004B56FB" w:rsidP="004B56FB">
            <w:pPr>
              <w:rPr>
                <w:rFonts w:ascii="Arial" w:hAnsi="Arial" w:cs="Arial"/>
                <w:sz w:val="24"/>
                <w:szCs w:val="24"/>
              </w:rPr>
            </w:pPr>
            <w:r w:rsidRPr="004B56FB">
              <w:rPr>
                <w:rFonts w:ascii="Arial" w:hAnsi="Arial" w:cs="Arial"/>
                <w:sz w:val="24"/>
                <w:szCs w:val="24"/>
              </w:rPr>
              <w:t>Recepción de facturas.</w:t>
            </w:r>
          </w:p>
        </w:tc>
        <w:tc>
          <w:tcPr>
            <w:tcW w:w="5440" w:type="dxa"/>
            <w:hideMark/>
          </w:tcPr>
          <w:p w:rsidR="004B56FB" w:rsidRPr="004B56FB" w:rsidRDefault="004B56FB">
            <w:pPr>
              <w:rPr>
                <w:rFonts w:ascii="Arial" w:hAnsi="Arial" w:cs="Arial"/>
                <w:sz w:val="24"/>
                <w:szCs w:val="24"/>
              </w:rPr>
            </w:pPr>
            <w:r w:rsidRPr="004B56FB">
              <w:rPr>
                <w:rFonts w:ascii="Arial" w:hAnsi="Arial" w:cs="Arial"/>
                <w:sz w:val="24"/>
                <w:szCs w:val="24"/>
              </w:rPr>
              <w:t>Se recibieron 722 facturas para trámite correspondiente de pago.</w:t>
            </w:r>
          </w:p>
        </w:tc>
      </w:tr>
    </w:tbl>
    <w:p w:rsidR="00C72110" w:rsidRPr="00442C5B" w:rsidRDefault="00C72110" w:rsidP="00C72110">
      <w:pPr>
        <w:rPr>
          <w:rFonts w:ascii="Arial" w:hAnsi="Arial" w:cs="Arial"/>
          <w:sz w:val="24"/>
          <w:szCs w:val="24"/>
        </w:rPr>
      </w:pPr>
    </w:p>
    <w:p w:rsidR="005229C4" w:rsidRDefault="005229C4" w:rsidP="005229C4">
      <w:pPr>
        <w:jc w:val="both"/>
        <w:rPr>
          <w:rFonts w:ascii="Arial" w:hAnsi="Arial" w:cs="Arial"/>
          <w:b/>
          <w:bCs/>
          <w:sz w:val="24"/>
          <w:szCs w:val="24"/>
          <w:lang w:val="es-ES"/>
        </w:rPr>
      </w:pPr>
    </w:p>
    <w:p w:rsidR="005229C4" w:rsidRDefault="005229C4" w:rsidP="005229C4">
      <w:pPr>
        <w:jc w:val="both"/>
        <w:rPr>
          <w:rFonts w:ascii="Arial" w:hAnsi="Arial" w:cs="Arial"/>
          <w:b/>
          <w:bCs/>
          <w:sz w:val="24"/>
          <w:szCs w:val="24"/>
          <w:lang w:val="es-ES"/>
        </w:rPr>
      </w:pPr>
    </w:p>
    <w:p w:rsidR="005229C4" w:rsidRDefault="005229C4" w:rsidP="005229C4">
      <w:pPr>
        <w:jc w:val="both"/>
        <w:rPr>
          <w:rFonts w:ascii="Arial" w:hAnsi="Arial" w:cs="Arial"/>
          <w:b/>
          <w:bCs/>
          <w:sz w:val="24"/>
          <w:szCs w:val="24"/>
          <w:lang w:val="es-ES"/>
        </w:rPr>
      </w:pPr>
      <w:bookmarkStart w:id="0" w:name="_GoBack"/>
      <w:bookmarkEnd w:id="0"/>
    </w:p>
    <w:p w:rsidR="005229C4" w:rsidRDefault="005229C4" w:rsidP="005229C4">
      <w:pPr>
        <w:jc w:val="both"/>
        <w:rPr>
          <w:rFonts w:ascii="Arial" w:hAnsi="Arial" w:cs="Arial"/>
          <w:b/>
          <w:bCs/>
          <w:sz w:val="24"/>
          <w:szCs w:val="24"/>
          <w:lang w:val="es-ES"/>
        </w:rPr>
      </w:pPr>
    </w:p>
    <w:p w:rsidR="005229C4" w:rsidRDefault="005229C4" w:rsidP="005229C4">
      <w:pPr>
        <w:jc w:val="both"/>
        <w:rPr>
          <w:rFonts w:ascii="Arial" w:hAnsi="Arial" w:cs="Arial"/>
          <w:b/>
          <w:bCs/>
          <w:sz w:val="24"/>
          <w:szCs w:val="24"/>
          <w:lang w:val="es-ES"/>
        </w:rPr>
      </w:pPr>
    </w:p>
    <w:p w:rsidR="005229C4" w:rsidRDefault="005229C4" w:rsidP="005229C4">
      <w:pPr>
        <w:jc w:val="both"/>
        <w:rPr>
          <w:rFonts w:ascii="Arial" w:hAnsi="Arial" w:cs="Arial"/>
          <w:b/>
          <w:bCs/>
          <w:sz w:val="24"/>
          <w:szCs w:val="24"/>
          <w:lang w:val="es-ES"/>
        </w:rPr>
      </w:pPr>
    </w:p>
    <w:p w:rsidR="005229C4" w:rsidRPr="00442C5B" w:rsidRDefault="005229C4" w:rsidP="005229C4">
      <w:pPr>
        <w:jc w:val="both"/>
        <w:rPr>
          <w:rFonts w:ascii="Arial" w:hAnsi="Arial" w:cs="Arial"/>
          <w:b/>
          <w:bCs/>
          <w:sz w:val="24"/>
          <w:szCs w:val="24"/>
          <w:lang w:val="es-ES"/>
        </w:rPr>
      </w:pPr>
      <w:r w:rsidRPr="00442C5B">
        <w:rPr>
          <w:rFonts w:ascii="Arial" w:hAnsi="Arial" w:cs="Arial"/>
          <w:b/>
          <w:bCs/>
          <w:sz w:val="24"/>
          <w:szCs w:val="24"/>
          <w:lang w:val="es-ES"/>
        </w:rPr>
        <w:t>Dirección general de seguridad pública y tránsito.</w:t>
      </w:r>
    </w:p>
    <w:p w:rsidR="005229C4" w:rsidRPr="00442C5B" w:rsidRDefault="005229C4" w:rsidP="005229C4">
      <w:pPr>
        <w:jc w:val="both"/>
        <w:rPr>
          <w:rFonts w:ascii="Arial" w:hAnsi="Arial" w:cs="Arial"/>
          <w:bCs/>
          <w:iCs/>
          <w:sz w:val="24"/>
          <w:szCs w:val="24"/>
          <w:lang w:val="es-ES"/>
        </w:rPr>
      </w:pPr>
      <w:r w:rsidRPr="00442C5B">
        <w:rPr>
          <w:rFonts w:ascii="Arial" w:hAnsi="Arial" w:cs="Arial"/>
          <w:bCs/>
          <w:iCs/>
          <w:sz w:val="24"/>
          <w:szCs w:val="24"/>
          <w:lang w:val="es-ES"/>
        </w:rPr>
        <w:t>Dirección de Seguridad Pública.</w:t>
      </w:r>
    </w:p>
    <w:p w:rsidR="005229C4" w:rsidRPr="00442C5B" w:rsidRDefault="005229C4" w:rsidP="005229C4">
      <w:pPr>
        <w:jc w:val="both"/>
        <w:rPr>
          <w:rFonts w:ascii="Arial" w:hAnsi="Arial" w:cs="Arial"/>
          <w:b/>
          <w:bCs/>
          <w:iCs/>
          <w:sz w:val="24"/>
          <w:szCs w:val="24"/>
          <w:u w:val="single"/>
          <w:lang w:val="es-ES"/>
        </w:rPr>
      </w:pPr>
      <w:r w:rsidRPr="00442C5B">
        <w:rPr>
          <w:rFonts w:ascii="Arial" w:hAnsi="Arial" w:cs="Arial"/>
          <w:b/>
          <w:bCs/>
          <w:iCs/>
          <w:sz w:val="24"/>
          <w:szCs w:val="24"/>
          <w:u w:val="single"/>
          <w:lang w:val="es-ES"/>
        </w:rPr>
        <w:t>Centro de Detención.</w:t>
      </w:r>
    </w:p>
    <w:tbl>
      <w:tblPr>
        <w:tblW w:w="9662" w:type="dxa"/>
        <w:tblCellMar>
          <w:left w:w="70" w:type="dxa"/>
          <w:right w:w="70" w:type="dxa"/>
        </w:tblCellMar>
        <w:tblLook w:val="04A0" w:firstRow="1" w:lastRow="0" w:firstColumn="1" w:lastColumn="0" w:noHBand="0" w:noVBand="1"/>
      </w:tblPr>
      <w:tblGrid>
        <w:gridCol w:w="1181"/>
        <w:gridCol w:w="3118"/>
        <w:gridCol w:w="5363"/>
      </w:tblGrid>
      <w:tr w:rsidR="005229C4" w:rsidRPr="00442C5B" w:rsidTr="005229C4">
        <w:trPr>
          <w:trHeight w:val="283"/>
        </w:trPr>
        <w:tc>
          <w:tcPr>
            <w:tcW w:w="1181" w:type="dxa"/>
            <w:tcBorders>
              <w:top w:val="nil"/>
              <w:left w:val="nil"/>
              <w:bottom w:val="nil"/>
              <w:right w:val="nil"/>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b/>
                <w:bCs/>
                <w:iCs/>
                <w:sz w:val="24"/>
                <w:szCs w:val="24"/>
                <w:lang w:eastAsia="es-MX"/>
              </w:rPr>
            </w:pPr>
            <w:r w:rsidRPr="00442C5B">
              <w:rPr>
                <w:rFonts w:ascii="Arial" w:eastAsia="Times New Roman" w:hAnsi="Arial" w:cs="Arial"/>
                <w:b/>
                <w:bCs/>
                <w:iCs/>
                <w:sz w:val="24"/>
                <w:szCs w:val="24"/>
                <w:lang w:eastAsia="es-MX"/>
              </w:rPr>
              <w:t>Objetivo:</w:t>
            </w:r>
          </w:p>
        </w:tc>
        <w:tc>
          <w:tcPr>
            <w:tcW w:w="8481" w:type="dxa"/>
            <w:gridSpan w:val="2"/>
            <w:tcBorders>
              <w:top w:val="nil"/>
              <w:left w:val="nil"/>
              <w:bottom w:val="nil"/>
              <w:right w:val="nil"/>
            </w:tcBorders>
            <w:shd w:val="clear" w:color="auto" w:fill="auto"/>
            <w:vAlign w:val="center"/>
            <w:hideMark/>
          </w:tcPr>
          <w:p w:rsidR="005229C4" w:rsidRPr="00442C5B" w:rsidRDefault="005229C4" w:rsidP="005229C4">
            <w:pPr>
              <w:spacing w:line="240" w:lineRule="auto"/>
              <w:jc w:val="both"/>
              <w:rPr>
                <w:rFonts w:ascii="Arial" w:eastAsia="Times New Roman" w:hAnsi="Arial" w:cs="Arial"/>
                <w:iCs/>
                <w:sz w:val="24"/>
                <w:szCs w:val="24"/>
                <w:lang w:eastAsia="es-MX"/>
              </w:rPr>
            </w:pPr>
            <w:r w:rsidRPr="00442C5B">
              <w:rPr>
                <w:rFonts w:ascii="Arial" w:eastAsia="Times New Roman" w:hAnsi="Arial" w:cs="Arial"/>
                <w:iCs/>
                <w:sz w:val="24"/>
                <w:szCs w:val="24"/>
                <w:lang w:eastAsia="es-MX"/>
              </w:rPr>
              <w:t xml:space="preserve">Brindar atención y cuidado a los infractores del bando de policía y buen gobierno a fin de que su estancia en el centro preventivo de detención se sujete a las disposiciones. </w:t>
            </w:r>
          </w:p>
          <w:p w:rsidR="005229C4" w:rsidRPr="00442C5B" w:rsidRDefault="005229C4" w:rsidP="005229C4">
            <w:pPr>
              <w:spacing w:line="240" w:lineRule="auto"/>
              <w:jc w:val="both"/>
              <w:rPr>
                <w:rFonts w:ascii="Arial" w:eastAsia="Times New Roman" w:hAnsi="Arial" w:cs="Arial"/>
                <w:iCs/>
                <w:sz w:val="24"/>
                <w:szCs w:val="24"/>
                <w:lang w:eastAsia="es-MX"/>
              </w:rPr>
            </w:pPr>
          </w:p>
        </w:tc>
      </w:tr>
      <w:tr w:rsidR="005229C4" w:rsidRPr="00442C5B" w:rsidTr="005229C4">
        <w:trPr>
          <w:trHeight w:val="283"/>
        </w:trPr>
        <w:tc>
          <w:tcPr>
            <w:tcW w:w="1181" w:type="dxa"/>
            <w:tcBorders>
              <w:top w:val="single" w:sz="4" w:space="0" w:color="auto"/>
              <w:left w:val="single" w:sz="4" w:space="0" w:color="auto"/>
              <w:bottom w:val="single" w:sz="4" w:space="0" w:color="auto"/>
              <w:right w:val="nil"/>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Metas</w:t>
            </w:r>
          </w:p>
        </w:tc>
        <w:tc>
          <w:tcPr>
            <w:tcW w:w="3118" w:type="dxa"/>
            <w:tcBorders>
              <w:top w:val="single" w:sz="4" w:space="0" w:color="auto"/>
              <w:left w:val="nil"/>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 </w:t>
            </w:r>
          </w:p>
        </w:tc>
        <w:tc>
          <w:tcPr>
            <w:tcW w:w="5363" w:type="dxa"/>
            <w:tcBorders>
              <w:top w:val="single" w:sz="4" w:space="0" w:color="auto"/>
              <w:left w:val="nil"/>
              <w:bottom w:val="nil"/>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Justificación</w:t>
            </w:r>
          </w:p>
        </w:tc>
      </w:tr>
      <w:tr w:rsidR="005229C4" w:rsidRPr="00442C5B" w:rsidTr="005229C4">
        <w:trPr>
          <w:trHeight w:val="283"/>
        </w:trPr>
        <w:tc>
          <w:tcPr>
            <w:tcW w:w="1181" w:type="dxa"/>
            <w:tcBorders>
              <w:top w:val="nil"/>
              <w:left w:val="single" w:sz="4" w:space="0" w:color="auto"/>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Clave</w:t>
            </w:r>
          </w:p>
        </w:tc>
        <w:tc>
          <w:tcPr>
            <w:tcW w:w="3118" w:type="dxa"/>
            <w:tcBorders>
              <w:top w:val="nil"/>
              <w:left w:val="nil"/>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val="en-US" w:eastAsia="es-MX"/>
              </w:rPr>
            </w:pPr>
            <w:r w:rsidRPr="00442C5B">
              <w:rPr>
                <w:rFonts w:ascii="Arial" w:eastAsia="Times New Roman" w:hAnsi="Arial" w:cs="Arial"/>
                <w:b/>
                <w:bCs/>
                <w:sz w:val="24"/>
                <w:szCs w:val="24"/>
                <w:lang w:val="en-US" w:eastAsia="es-MX"/>
              </w:rPr>
              <w:t>D e s c r i p c i ó n</w:t>
            </w:r>
          </w:p>
        </w:tc>
        <w:tc>
          <w:tcPr>
            <w:tcW w:w="5363" w:type="dxa"/>
            <w:tcBorders>
              <w:top w:val="nil"/>
              <w:left w:val="nil"/>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val="en-US" w:eastAsia="es-MX"/>
              </w:rPr>
            </w:pPr>
            <w:r w:rsidRPr="00442C5B">
              <w:rPr>
                <w:rFonts w:ascii="Arial" w:eastAsia="Times New Roman" w:hAnsi="Arial" w:cs="Arial"/>
                <w:b/>
                <w:bCs/>
                <w:sz w:val="24"/>
                <w:szCs w:val="24"/>
                <w:lang w:val="en-US" w:eastAsia="es-MX"/>
              </w:rPr>
              <w:t> </w:t>
            </w:r>
          </w:p>
        </w:tc>
      </w:tr>
      <w:tr w:rsidR="005229C4" w:rsidRPr="00442C5B" w:rsidTr="005229C4">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1</w:t>
            </w:r>
          </w:p>
        </w:tc>
        <w:tc>
          <w:tcPr>
            <w:tcW w:w="3118" w:type="dxa"/>
            <w:tcBorders>
              <w:top w:val="nil"/>
              <w:left w:val="nil"/>
              <w:bottom w:val="single" w:sz="4" w:space="0" w:color="auto"/>
              <w:right w:val="nil"/>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Efectuar supervisión en instalaciones del centro preventivo de detención</w:t>
            </w:r>
            <w:r>
              <w:rPr>
                <w:rFonts w:ascii="Arial" w:eastAsia="Times New Roman" w:hAnsi="Arial" w:cs="Arial"/>
                <w:sz w:val="24"/>
                <w:szCs w:val="24"/>
                <w:lang w:eastAsia="es-MX"/>
              </w:rPr>
              <w:t>.</w:t>
            </w:r>
          </w:p>
          <w:p w:rsidR="005229C4" w:rsidRPr="00442C5B" w:rsidRDefault="005229C4" w:rsidP="005229C4">
            <w:pPr>
              <w:spacing w:line="240" w:lineRule="auto"/>
              <w:jc w:val="both"/>
              <w:rPr>
                <w:rFonts w:ascii="Arial" w:eastAsia="Times New Roman" w:hAnsi="Arial" w:cs="Arial"/>
                <w:sz w:val="24"/>
                <w:szCs w:val="24"/>
                <w:lang w:eastAsia="es-MX"/>
              </w:rPr>
            </w:pPr>
          </w:p>
        </w:tc>
        <w:tc>
          <w:tcPr>
            <w:tcW w:w="5363" w:type="dxa"/>
            <w:tcBorders>
              <w:top w:val="nil"/>
              <w:left w:val="single" w:sz="4" w:space="0" w:color="auto"/>
              <w:bottom w:val="single" w:sz="4" w:space="0" w:color="auto"/>
              <w:right w:val="single" w:sz="4" w:space="0" w:color="auto"/>
            </w:tcBorders>
            <w:shd w:val="clear" w:color="auto" w:fill="auto"/>
            <w:vAlign w:val="center"/>
            <w:hideMark/>
          </w:tcPr>
          <w:p w:rsidR="005229C4" w:rsidRPr="00EE743F" w:rsidRDefault="005229C4" w:rsidP="005229C4">
            <w:pPr>
              <w:spacing w:line="240" w:lineRule="auto"/>
              <w:rPr>
                <w:rFonts w:ascii="Arial" w:eastAsia="Times New Roman" w:hAnsi="Arial" w:cs="Arial"/>
                <w:color w:val="000000"/>
                <w:sz w:val="24"/>
                <w:szCs w:val="24"/>
                <w:lang w:eastAsia="es-MX"/>
              </w:rPr>
            </w:pPr>
          </w:p>
          <w:p w:rsidR="005229C4" w:rsidRPr="00EE743F" w:rsidRDefault="005229C4" w:rsidP="005229C4">
            <w:pPr>
              <w:spacing w:line="240" w:lineRule="auto"/>
              <w:jc w:val="both"/>
              <w:rPr>
                <w:rFonts w:ascii="Arial" w:eastAsia="Times New Roman" w:hAnsi="Arial" w:cs="Arial"/>
                <w:color w:val="000000"/>
                <w:sz w:val="24"/>
                <w:szCs w:val="24"/>
                <w:lang w:eastAsia="es-MX"/>
              </w:rPr>
            </w:pPr>
            <w:r w:rsidRPr="00EE743F">
              <w:rPr>
                <w:rFonts w:ascii="Arial" w:eastAsia="Times New Roman" w:hAnsi="Arial" w:cs="Arial"/>
                <w:color w:val="000000"/>
                <w:sz w:val="24"/>
                <w:szCs w:val="24"/>
                <w:lang w:eastAsia="es-MX"/>
              </w:rPr>
              <w:t>Durante el mes de MARZO, al efectuarse los cambios de turno, cada encargado realizó la supervisión de las instalaciones del centro de detención, para iniciar con sus funciones.</w:t>
            </w:r>
          </w:p>
          <w:p w:rsidR="005229C4" w:rsidRPr="00EE743F" w:rsidRDefault="005229C4" w:rsidP="005229C4">
            <w:pPr>
              <w:spacing w:line="240" w:lineRule="auto"/>
              <w:rPr>
                <w:rFonts w:ascii="Arial" w:eastAsia="Times New Roman" w:hAnsi="Arial" w:cs="Arial"/>
                <w:color w:val="000000"/>
                <w:sz w:val="24"/>
                <w:szCs w:val="24"/>
                <w:lang w:eastAsia="es-MX"/>
              </w:rPr>
            </w:pPr>
          </w:p>
        </w:tc>
      </w:tr>
      <w:tr w:rsidR="005229C4" w:rsidRPr="00442C5B" w:rsidTr="005229C4">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2</w:t>
            </w:r>
          </w:p>
        </w:tc>
        <w:tc>
          <w:tcPr>
            <w:tcW w:w="3118" w:type="dxa"/>
            <w:tcBorders>
              <w:top w:val="nil"/>
              <w:left w:val="nil"/>
              <w:bottom w:val="single" w:sz="4" w:space="0" w:color="auto"/>
              <w:right w:val="nil"/>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Suministrar alimentos a los infractores detenidos y faltas al bando de policía y buen gobierno</w:t>
            </w:r>
            <w:r>
              <w:rPr>
                <w:rFonts w:ascii="Arial" w:eastAsia="Times New Roman" w:hAnsi="Arial" w:cs="Arial"/>
                <w:sz w:val="24"/>
                <w:szCs w:val="24"/>
                <w:lang w:eastAsia="es-MX"/>
              </w:rPr>
              <w:t>.</w:t>
            </w:r>
          </w:p>
          <w:p w:rsidR="005229C4" w:rsidRPr="00442C5B" w:rsidRDefault="005229C4" w:rsidP="005229C4">
            <w:pPr>
              <w:spacing w:line="240" w:lineRule="auto"/>
              <w:jc w:val="both"/>
              <w:rPr>
                <w:rFonts w:ascii="Arial" w:eastAsia="Times New Roman" w:hAnsi="Arial" w:cs="Arial"/>
                <w:sz w:val="24"/>
                <w:szCs w:val="24"/>
                <w:lang w:eastAsia="es-MX"/>
              </w:rPr>
            </w:pPr>
          </w:p>
        </w:tc>
        <w:tc>
          <w:tcPr>
            <w:tcW w:w="5363" w:type="dxa"/>
            <w:tcBorders>
              <w:top w:val="nil"/>
              <w:left w:val="single" w:sz="4" w:space="0" w:color="auto"/>
              <w:bottom w:val="single" w:sz="4" w:space="0" w:color="auto"/>
              <w:right w:val="single" w:sz="4" w:space="0" w:color="auto"/>
            </w:tcBorders>
            <w:shd w:val="clear" w:color="auto" w:fill="auto"/>
            <w:vAlign w:val="center"/>
            <w:hideMark/>
          </w:tcPr>
          <w:p w:rsidR="005229C4" w:rsidRPr="00EE743F" w:rsidRDefault="005229C4" w:rsidP="005229C4">
            <w:pPr>
              <w:spacing w:line="240" w:lineRule="auto"/>
              <w:jc w:val="both"/>
              <w:rPr>
                <w:rFonts w:ascii="Arial" w:eastAsia="Times New Roman" w:hAnsi="Arial" w:cs="Arial"/>
                <w:color w:val="000000"/>
                <w:sz w:val="24"/>
                <w:szCs w:val="24"/>
                <w:lang w:eastAsia="es-MX"/>
              </w:rPr>
            </w:pPr>
            <w:r w:rsidRPr="00EE743F">
              <w:rPr>
                <w:rFonts w:ascii="Arial" w:eastAsia="Times New Roman" w:hAnsi="Arial" w:cs="Arial"/>
                <w:color w:val="000000"/>
                <w:sz w:val="24"/>
                <w:szCs w:val="24"/>
                <w:lang w:eastAsia="es-MX"/>
              </w:rPr>
              <w:t xml:space="preserve">Se entregaron un total de 174 alimentos al centro de detención, los cuáles fueron suministrados a los infractores detenidos. </w:t>
            </w:r>
          </w:p>
        </w:tc>
      </w:tr>
      <w:tr w:rsidR="005229C4" w:rsidRPr="00442C5B" w:rsidTr="005229C4">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3</w:t>
            </w:r>
          </w:p>
        </w:tc>
        <w:tc>
          <w:tcPr>
            <w:tcW w:w="3118" w:type="dxa"/>
            <w:tcBorders>
              <w:top w:val="nil"/>
              <w:left w:val="nil"/>
              <w:bottom w:val="single" w:sz="4" w:space="0" w:color="auto"/>
              <w:right w:val="nil"/>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Control de ingresos y salidas del centro de detención</w:t>
            </w:r>
            <w:r>
              <w:rPr>
                <w:rFonts w:ascii="Arial" w:eastAsia="Times New Roman" w:hAnsi="Arial" w:cs="Arial"/>
                <w:sz w:val="24"/>
                <w:szCs w:val="24"/>
                <w:lang w:eastAsia="es-MX"/>
              </w:rPr>
              <w:t>.</w:t>
            </w:r>
            <w:r w:rsidRPr="00442C5B">
              <w:rPr>
                <w:rFonts w:ascii="Arial" w:eastAsia="Times New Roman" w:hAnsi="Arial" w:cs="Arial"/>
                <w:sz w:val="24"/>
                <w:szCs w:val="24"/>
                <w:lang w:eastAsia="es-MX"/>
              </w:rPr>
              <w:t xml:space="preserve"> </w:t>
            </w:r>
          </w:p>
        </w:tc>
        <w:tc>
          <w:tcPr>
            <w:tcW w:w="5363" w:type="dxa"/>
            <w:tcBorders>
              <w:top w:val="nil"/>
              <w:left w:val="single" w:sz="4" w:space="0" w:color="auto"/>
              <w:bottom w:val="single" w:sz="4" w:space="0" w:color="auto"/>
              <w:right w:val="single" w:sz="4" w:space="0" w:color="auto"/>
            </w:tcBorders>
            <w:shd w:val="clear" w:color="auto" w:fill="auto"/>
            <w:vAlign w:val="center"/>
            <w:hideMark/>
          </w:tcPr>
          <w:p w:rsidR="005229C4" w:rsidRPr="00EE743F" w:rsidRDefault="005229C4" w:rsidP="005229C4">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color w:val="000000"/>
                <w:lang w:val="es-ES_tradnl" w:eastAsia="es-ES_tradnl"/>
              </w:rPr>
            </w:pPr>
          </w:p>
          <w:p w:rsidR="005229C4" w:rsidRPr="00EE743F" w:rsidRDefault="005229C4" w:rsidP="005229C4">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color w:val="000000"/>
                <w:lang w:val="es-ES_tradnl" w:eastAsia="es-ES_tradnl"/>
              </w:rPr>
            </w:pPr>
            <w:r w:rsidRPr="00EE743F">
              <w:rPr>
                <w:rFonts w:ascii="Arial" w:hAnsi="Arial" w:cs="Arial"/>
                <w:color w:val="000000"/>
                <w:lang w:val="es-ES_tradnl" w:eastAsia="es-ES_tradnl"/>
              </w:rPr>
              <w:t xml:space="preserve">Se tuvo en el mes de marzo un total de 174 ingresos administrativos, siendo 127 hombres, 19 mujeres y 04 menores, por infracciones al Bando de Policía y Buen Gobierno; las faltas administrativas más recurrentes de este mes fueron, asumir actitudes que molestan a las personas, poner en riesgo los bienes de las </w:t>
            </w:r>
            <w:r w:rsidRPr="00EE743F">
              <w:rPr>
                <w:rFonts w:ascii="Arial" w:hAnsi="Arial" w:cs="Arial"/>
                <w:color w:val="000000"/>
                <w:lang w:val="es-ES_tradnl" w:eastAsia="es-ES_tradnl"/>
              </w:rPr>
              <w:lastRenderedPageBreak/>
              <w:t xml:space="preserve">personas, alterar el orden público, alterar el orden en su domicilio, así como drogarse en vía pública entre otras. </w:t>
            </w:r>
          </w:p>
          <w:p w:rsidR="005229C4" w:rsidRPr="00EE743F" w:rsidRDefault="005229C4" w:rsidP="005229C4">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color w:val="000000"/>
                <w:lang w:val="es-ES_tradnl" w:eastAsia="es-ES_tradnl"/>
              </w:rPr>
            </w:pPr>
            <w:r w:rsidRPr="00EE743F">
              <w:rPr>
                <w:rFonts w:ascii="Arial" w:hAnsi="Arial" w:cs="Arial"/>
                <w:color w:val="000000"/>
                <w:lang w:val="es-ES_tradnl" w:eastAsia="es-ES_tradnl"/>
              </w:rPr>
              <w:t>En los ingresos bajo custodia a disposición del Ministerio Público del fuero común se tuvo un total de 21, daños y lesiones de tránsito, violencia familiar, delitos contra la salud entre otras. Siendo estas efectuadas por 21 hombres, 12 mujeres. Ingreso bajo custodia a disposición ITAM (menores en proceso) 01.</w:t>
            </w:r>
          </w:p>
          <w:p w:rsidR="005229C4" w:rsidRPr="00EE743F" w:rsidRDefault="005229C4" w:rsidP="005229C4">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b/>
                <w:color w:val="000000"/>
                <w:lang w:val="es-ES_tradnl" w:eastAsia="es-ES_tradnl"/>
              </w:rPr>
            </w:pPr>
          </w:p>
          <w:p w:rsidR="005229C4" w:rsidRPr="00EE743F" w:rsidRDefault="005229C4" w:rsidP="005229C4">
            <w:pPr>
              <w:spacing w:line="240" w:lineRule="auto"/>
              <w:rPr>
                <w:rFonts w:ascii="Arial" w:eastAsia="Times New Roman" w:hAnsi="Arial" w:cs="Arial"/>
                <w:color w:val="000000"/>
                <w:sz w:val="24"/>
                <w:szCs w:val="24"/>
                <w:lang w:eastAsia="es-MX"/>
              </w:rPr>
            </w:pPr>
          </w:p>
        </w:tc>
      </w:tr>
    </w:tbl>
    <w:p w:rsidR="005229C4" w:rsidRDefault="005229C4" w:rsidP="005229C4">
      <w:pPr>
        <w:jc w:val="both"/>
        <w:rPr>
          <w:rFonts w:ascii="Arial" w:hAnsi="Arial" w:cs="Arial"/>
          <w:b/>
          <w:bCs/>
          <w:sz w:val="24"/>
          <w:szCs w:val="24"/>
          <w:u w:val="single"/>
          <w:lang w:val="es-ES"/>
        </w:rPr>
      </w:pPr>
    </w:p>
    <w:p w:rsidR="005229C4" w:rsidRPr="00442C5B" w:rsidRDefault="005229C4" w:rsidP="005229C4">
      <w:pPr>
        <w:jc w:val="both"/>
        <w:rPr>
          <w:rFonts w:ascii="Arial" w:hAnsi="Arial" w:cs="Arial"/>
          <w:b/>
          <w:bCs/>
          <w:sz w:val="24"/>
          <w:szCs w:val="24"/>
          <w:u w:val="single"/>
          <w:lang w:val="es-ES"/>
        </w:rPr>
      </w:pPr>
    </w:p>
    <w:p w:rsidR="005229C4" w:rsidRPr="00442C5B" w:rsidRDefault="005229C4" w:rsidP="005229C4">
      <w:pPr>
        <w:jc w:val="both"/>
        <w:rPr>
          <w:rFonts w:ascii="Arial" w:hAnsi="Arial" w:cs="Arial"/>
          <w:b/>
          <w:bCs/>
          <w:sz w:val="24"/>
          <w:szCs w:val="24"/>
          <w:u w:val="single"/>
          <w:lang w:val="es-ES"/>
        </w:rPr>
      </w:pPr>
    </w:p>
    <w:p w:rsidR="005229C4" w:rsidRPr="00442C5B" w:rsidRDefault="005229C4" w:rsidP="005229C4">
      <w:pPr>
        <w:jc w:val="both"/>
        <w:rPr>
          <w:rFonts w:ascii="Arial" w:hAnsi="Arial" w:cs="Arial"/>
          <w:b/>
          <w:bCs/>
          <w:sz w:val="24"/>
          <w:szCs w:val="24"/>
          <w:u w:val="single"/>
          <w:lang w:val="es-ES"/>
        </w:rPr>
      </w:pPr>
      <w:r w:rsidRPr="00442C5B">
        <w:rPr>
          <w:rFonts w:ascii="Arial" w:hAnsi="Arial" w:cs="Arial"/>
          <w:b/>
          <w:bCs/>
          <w:sz w:val="24"/>
          <w:szCs w:val="24"/>
          <w:u w:val="single"/>
          <w:lang w:val="es-ES"/>
        </w:rPr>
        <w:t>Vigilancia Policiaca.</w:t>
      </w:r>
    </w:p>
    <w:tbl>
      <w:tblPr>
        <w:tblW w:w="9662" w:type="dxa"/>
        <w:jc w:val="center"/>
        <w:tblCellMar>
          <w:left w:w="70" w:type="dxa"/>
          <w:right w:w="70" w:type="dxa"/>
        </w:tblCellMar>
        <w:tblLook w:val="04A0" w:firstRow="1" w:lastRow="0" w:firstColumn="1" w:lastColumn="0" w:noHBand="0" w:noVBand="1"/>
      </w:tblPr>
      <w:tblGrid>
        <w:gridCol w:w="1181"/>
        <w:gridCol w:w="2780"/>
        <w:gridCol w:w="5701"/>
      </w:tblGrid>
      <w:tr w:rsidR="005229C4" w:rsidRPr="00442C5B" w:rsidTr="005229C4">
        <w:trPr>
          <w:trHeight w:val="283"/>
          <w:jc w:val="center"/>
        </w:trPr>
        <w:tc>
          <w:tcPr>
            <w:tcW w:w="1181" w:type="dxa"/>
            <w:tcBorders>
              <w:top w:val="nil"/>
              <w:left w:val="nil"/>
              <w:bottom w:val="single" w:sz="4" w:space="0" w:color="auto"/>
              <w:right w:val="nil"/>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Objetivo:</w:t>
            </w:r>
          </w:p>
        </w:tc>
        <w:tc>
          <w:tcPr>
            <w:tcW w:w="8481" w:type="dxa"/>
            <w:gridSpan w:val="2"/>
            <w:tcBorders>
              <w:top w:val="nil"/>
              <w:left w:val="nil"/>
              <w:bottom w:val="single" w:sz="4" w:space="0" w:color="auto"/>
              <w:right w:val="nil"/>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Prestar el servicio de vigilancia a fin de ejercer la función de seguridad pública, protegiendo a la población en sus personas y sus bienes.</w:t>
            </w:r>
          </w:p>
          <w:p w:rsidR="005229C4" w:rsidRPr="00442C5B" w:rsidRDefault="005229C4" w:rsidP="005229C4">
            <w:pPr>
              <w:spacing w:line="240" w:lineRule="auto"/>
              <w:jc w:val="both"/>
              <w:rPr>
                <w:rFonts w:ascii="Arial" w:eastAsia="Times New Roman" w:hAnsi="Arial" w:cs="Arial"/>
                <w:sz w:val="24"/>
                <w:szCs w:val="24"/>
                <w:lang w:eastAsia="es-MX"/>
              </w:rPr>
            </w:pPr>
          </w:p>
        </w:tc>
      </w:tr>
      <w:tr w:rsidR="005229C4" w:rsidRPr="00442C5B" w:rsidTr="005229C4">
        <w:trPr>
          <w:trHeight w:val="283"/>
          <w:tblHeader/>
          <w:jc w:val="center"/>
        </w:trPr>
        <w:tc>
          <w:tcPr>
            <w:tcW w:w="118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Metas</w:t>
            </w:r>
          </w:p>
        </w:tc>
        <w:tc>
          <w:tcPr>
            <w:tcW w:w="278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 </w:t>
            </w:r>
          </w:p>
        </w:tc>
        <w:tc>
          <w:tcPr>
            <w:tcW w:w="5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Justificación</w:t>
            </w:r>
          </w:p>
        </w:tc>
      </w:tr>
      <w:tr w:rsidR="005229C4" w:rsidRPr="00442C5B" w:rsidTr="005229C4">
        <w:trPr>
          <w:trHeight w:val="283"/>
          <w:tblHeader/>
          <w:jc w:val="center"/>
        </w:trPr>
        <w:tc>
          <w:tcPr>
            <w:tcW w:w="118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Clave</w:t>
            </w:r>
          </w:p>
        </w:tc>
        <w:tc>
          <w:tcPr>
            <w:tcW w:w="2780" w:type="dxa"/>
            <w:tcBorders>
              <w:top w:val="single" w:sz="4" w:space="0" w:color="auto"/>
              <w:left w:val="nil"/>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val="en-US" w:eastAsia="es-MX"/>
              </w:rPr>
            </w:pPr>
            <w:r w:rsidRPr="00442C5B">
              <w:rPr>
                <w:rFonts w:ascii="Arial" w:eastAsia="Times New Roman" w:hAnsi="Arial" w:cs="Arial"/>
                <w:b/>
                <w:bCs/>
                <w:sz w:val="24"/>
                <w:szCs w:val="24"/>
                <w:lang w:val="en-US" w:eastAsia="es-MX"/>
              </w:rPr>
              <w:t>D e s c r i p c i ó n</w:t>
            </w:r>
          </w:p>
        </w:tc>
        <w:tc>
          <w:tcPr>
            <w:tcW w:w="5701" w:type="dxa"/>
            <w:tcBorders>
              <w:top w:val="single" w:sz="4" w:space="0" w:color="auto"/>
              <w:left w:val="nil"/>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val="en-US" w:eastAsia="es-MX"/>
              </w:rPr>
            </w:pPr>
            <w:r w:rsidRPr="00442C5B">
              <w:rPr>
                <w:rFonts w:ascii="Arial" w:eastAsia="Times New Roman" w:hAnsi="Arial" w:cs="Arial"/>
                <w:b/>
                <w:bCs/>
                <w:sz w:val="24"/>
                <w:szCs w:val="24"/>
                <w:lang w:val="en-US" w:eastAsia="es-MX"/>
              </w:rPr>
              <w:t> </w:t>
            </w:r>
          </w:p>
        </w:tc>
      </w:tr>
      <w:tr w:rsidR="005229C4" w:rsidRPr="00442C5B" w:rsidTr="005229C4">
        <w:trPr>
          <w:trHeight w:val="283"/>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1</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Efectuar patrullajes de disuasión y vigilancia en el municipio, colonias y poblados.</w:t>
            </w:r>
          </w:p>
        </w:tc>
        <w:tc>
          <w:tcPr>
            <w:tcW w:w="5701" w:type="dxa"/>
            <w:tcBorders>
              <w:top w:val="single" w:sz="4" w:space="0" w:color="auto"/>
              <w:left w:val="nil"/>
              <w:bottom w:val="single" w:sz="4" w:space="0" w:color="auto"/>
              <w:right w:val="single" w:sz="4" w:space="0" w:color="auto"/>
            </w:tcBorders>
            <w:shd w:val="clear" w:color="auto" w:fill="auto"/>
            <w:noWrap/>
            <w:vAlign w:val="center"/>
            <w:hideMark/>
          </w:tcPr>
          <w:p w:rsidR="005229C4" w:rsidRPr="00EE743F" w:rsidRDefault="005229C4" w:rsidP="005229C4">
            <w:pPr>
              <w:pStyle w:val="NormalWeb"/>
              <w:suppressAutoHyphens/>
              <w:spacing w:before="0" w:beforeAutospacing="0" w:after="0" w:afterAutospacing="0" w:line="240" w:lineRule="atLeast"/>
              <w:jc w:val="both"/>
              <w:textAlignment w:val="baseline"/>
              <w:outlineLvl w:val="0"/>
              <w:rPr>
                <w:rFonts w:ascii="Arial" w:hAnsi="Arial" w:cs="Arial"/>
                <w:color w:val="000000"/>
                <w:lang w:eastAsia="en-US"/>
              </w:rPr>
            </w:pPr>
          </w:p>
          <w:p w:rsidR="005229C4" w:rsidRPr="00EE743F" w:rsidRDefault="005229C4" w:rsidP="005229C4">
            <w:pPr>
              <w:pStyle w:val="NormalWeb"/>
              <w:suppressAutoHyphens/>
              <w:spacing w:before="0" w:beforeAutospacing="0" w:after="0" w:afterAutospacing="0" w:line="240" w:lineRule="atLeast"/>
              <w:jc w:val="both"/>
              <w:textAlignment w:val="baseline"/>
              <w:outlineLvl w:val="0"/>
              <w:rPr>
                <w:rFonts w:ascii="Arial" w:hAnsi="Arial" w:cs="Arial"/>
                <w:color w:val="000000"/>
                <w:lang w:eastAsia="en-US"/>
              </w:rPr>
            </w:pPr>
            <w:r w:rsidRPr="00EE743F">
              <w:rPr>
                <w:rFonts w:ascii="Arial" w:hAnsi="Arial" w:cs="Arial"/>
                <w:color w:val="000000"/>
                <w:lang w:eastAsia="en-US"/>
              </w:rPr>
              <w:t>En el periodo del mes de marzo, se llevaron a cabo recorridos de vigilancia a los comercios del Mercado Municipal, Plaza Ley Vigía, Plaza la Joya, Soriana Las Villas, Supermercado Bodega Aurrera, y en locales de avenida Diagonal Yáñez; esto como parte de las funciones de proximidad que posee la Policía Municipal hacia la ciudadanía, para mayor confianza y cercanía se les entregan trípticos como mínimo 1 vez a la semana, con números de emergencia e indicación de que hacer en caso de ser víctimas de extorsión.</w:t>
            </w:r>
          </w:p>
          <w:p w:rsidR="005229C4" w:rsidRPr="00EE743F" w:rsidRDefault="005229C4" w:rsidP="005229C4">
            <w:pPr>
              <w:pStyle w:val="NormalWeb"/>
              <w:suppressAutoHyphens/>
              <w:spacing w:before="0" w:beforeAutospacing="0" w:after="0" w:afterAutospacing="0" w:line="240" w:lineRule="atLeast"/>
              <w:jc w:val="both"/>
              <w:textAlignment w:val="baseline"/>
              <w:outlineLvl w:val="0"/>
              <w:rPr>
                <w:rFonts w:ascii="Arial" w:hAnsi="Arial" w:cs="Arial"/>
                <w:color w:val="000000"/>
              </w:rPr>
            </w:pPr>
          </w:p>
          <w:p w:rsidR="005229C4" w:rsidRPr="00EE743F" w:rsidRDefault="005229C4" w:rsidP="005229C4">
            <w:pPr>
              <w:pStyle w:val="NormalWeb"/>
              <w:suppressAutoHyphens/>
              <w:spacing w:before="0" w:beforeAutospacing="0" w:after="0" w:afterAutospacing="0" w:line="240" w:lineRule="atLeast"/>
              <w:jc w:val="both"/>
              <w:textAlignment w:val="baseline"/>
              <w:outlineLvl w:val="0"/>
              <w:rPr>
                <w:rFonts w:ascii="Arial" w:hAnsi="Arial" w:cs="Arial"/>
                <w:color w:val="000000"/>
              </w:rPr>
            </w:pPr>
            <w:r w:rsidRPr="00EE743F">
              <w:rPr>
                <w:rFonts w:ascii="Arial" w:hAnsi="Arial" w:cs="Arial"/>
                <w:color w:val="000000"/>
              </w:rPr>
              <w:t xml:space="preserve">Durante el mes de marzo se realizaron 30 operativos conjuntos, realizando patrullajes terrestres y de vigilancia en San Carlos, San José, Santa Clara, Poblado Ortiz, Colonia. Sahuaripa, Golondrinas, Guaymas Norte, Guarida Del Tigre, Colonia Fátima como en distintas zonas del municipio, realizando 27 recorridos pie tierra en las Colonias Guarida del Tigre, Fátima, Golondrinas, Guaymas Norte, estas por mencionar algunas; se realizaron aproximadamente 25 inspecciones diarias a </w:t>
            </w:r>
            <w:r w:rsidRPr="00EE743F">
              <w:rPr>
                <w:rFonts w:ascii="Arial" w:hAnsi="Arial" w:cs="Arial"/>
                <w:color w:val="000000"/>
              </w:rPr>
              <w:lastRenderedPageBreak/>
              <w:t>vehículos, y a 160 personas, con el fin de reducir los índices delictivos.</w:t>
            </w:r>
          </w:p>
          <w:p w:rsidR="005229C4" w:rsidRPr="00EE743F" w:rsidRDefault="005229C4" w:rsidP="005229C4">
            <w:pPr>
              <w:spacing w:line="240" w:lineRule="auto"/>
              <w:jc w:val="both"/>
              <w:rPr>
                <w:rFonts w:ascii="Arial" w:eastAsia="Times New Roman" w:hAnsi="Arial" w:cs="Arial"/>
                <w:color w:val="000000"/>
                <w:sz w:val="24"/>
                <w:szCs w:val="24"/>
                <w:lang w:eastAsia="es-MX"/>
              </w:rPr>
            </w:pPr>
          </w:p>
        </w:tc>
      </w:tr>
      <w:tr w:rsidR="005229C4" w:rsidRPr="00442C5B" w:rsidTr="005229C4">
        <w:trPr>
          <w:trHeight w:val="983"/>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lastRenderedPageBreak/>
              <w:t>2</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Efectuar detención de infractores al bando de policía y buen gobierno, personal fuera de las leyes y reglamento.</w:t>
            </w:r>
          </w:p>
        </w:tc>
        <w:tc>
          <w:tcPr>
            <w:tcW w:w="5701" w:type="dxa"/>
            <w:tcBorders>
              <w:top w:val="single" w:sz="4" w:space="0" w:color="auto"/>
              <w:left w:val="nil"/>
              <w:bottom w:val="single" w:sz="4" w:space="0" w:color="auto"/>
              <w:right w:val="single" w:sz="4" w:space="0" w:color="auto"/>
            </w:tcBorders>
            <w:shd w:val="clear" w:color="auto" w:fill="auto"/>
            <w:vAlign w:val="center"/>
            <w:hideMark/>
          </w:tcPr>
          <w:p w:rsidR="005229C4" w:rsidRPr="00EE743F" w:rsidRDefault="005229C4" w:rsidP="005229C4">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color w:val="000000"/>
                <w:lang w:val="es-ES_tradnl" w:eastAsia="es-ES_tradnl"/>
              </w:rPr>
            </w:pPr>
          </w:p>
          <w:p w:rsidR="005229C4" w:rsidRPr="00EE743F" w:rsidRDefault="005229C4" w:rsidP="005229C4">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color w:val="000000"/>
                <w:lang w:val="es-ES_tradnl" w:eastAsia="es-ES_tradnl"/>
              </w:rPr>
            </w:pPr>
            <w:r w:rsidRPr="00EE743F">
              <w:rPr>
                <w:rFonts w:ascii="Arial" w:hAnsi="Arial" w:cs="Arial"/>
                <w:color w:val="000000"/>
                <w:lang w:val="es-ES_tradnl" w:eastAsia="es-ES_tradnl"/>
              </w:rPr>
              <w:t>Se tuvo en el mes de marzo un total de 132 ingresos administrativos, siendo 113 hombres, 18 mujeres y 04 menores, por infracciones al Bando de Policía y Buen Gobierno.</w:t>
            </w:r>
          </w:p>
          <w:p w:rsidR="005229C4" w:rsidRPr="00352B30" w:rsidRDefault="005229C4" w:rsidP="005229C4">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color w:val="000000"/>
                <w:lang w:val="es-ES_tradnl" w:eastAsia="es-ES_tradnl"/>
              </w:rPr>
            </w:pPr>
            <w:r w:rsidRPr="00EE743F">
              <w:rPr>
                <w:rFonts w:ascii="Arial" w:hAnsi="Arial" w:cs="Arial"/>
                <w:color w:val="000000"/>
                <w:lang w:val="es-ES_tradnl" w:eastAsia="es-ES_tradnl"/>
              </w:rPr>
              <w:t>En los ingresos bajo custodia a disposición del Ministerio Público del fuero común se tuvo un total de 23 ingresos estos con motivo de portación de arma prohibida, daños y lesiones de tránsito, violencia familiar, robo con violencia a comercio, entre otras. Siendo estas efectuadas por 21 hombres, 02 mujeres. Ingresos bajo custodia a disposición ITAMA (menores con proceso) 01 hombres menor</w:t>
            </w:r>
            <w:r>
              <w:rPr>
                <w:rFonts w:ascii="Arial" w:hAnsi="Arial" w:cs="Arial"/>
                <w:color w:val="000000"/>
                <w:lang w:val="es-ES_tradnl" w:eastAsia="es-ES_tradnl"/>
              </w:rPr>
              <w:t>es</w:t>
            </w:r>
            <w:r w:rsidRPr="00EE743F">
              <w:rPr>
                <w:rFonts w:ascii="Arial" w:hAnsi="Arial" w:cs="Arial"/>
                <w:color w:val="000000"/>
                <w:lang w:val="es-ES_tradnl" w:eastAsia="es-ES_tradnl"/>
              </w:rPr>
              <w:t>.</w:t>
            </w:r>
          </w:p>
        </w:tc>
      </w:tr>
      <w:tr w:rsidR="005229C4" w:rsidRPr="00442C5B" w:rsidTr="005229C4">
        <w:trPr>
          <w:trHeight w:val="1970"/>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3</w:t>
            </w:r>
          </w:p>
        </w:tc>
        <w:tc>
          <w:tcPr>
            <w:tcW w:w="2780" w:type="dxa"/>
            <w:tcBorders>
              <w:top w:val="single" w:sz="4" w:space="0" w:color="auto"/>
              <w:left w:val="nil"/>
              <w:bottom w:val="single" w:sz="4" w:space="0" w:color="auto"/>
              <w:right w:val="nil"/>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Apoyar a las autoridades competentes, en la detención de personas por los delitos de los fueros común y federal.</w:t>
            </w:r>
          </w:p>
        </w:tc>
        <w:tc>
          <w:tcPr>
            <w:tcW w:w="5701" w:type="dxa"/>
            <w:tcBorders>
              <w:top w:val="single" w:sz="4" w:space="0" w:color="auto"/>
              <w:left w:val="single" w:sz="4" w:space="0" w:color="auto"/>
              <w:bottom w:val="single" w:sz="4" w:space="0" w:color="auto"/>
              <w:right w:val="single" w:sz="4" w:space="0" w:color="auto"/>
            </w:tcBorders>
            <w:shd w:val="clear" w:color="auto" w:fill="auto"/>
            <w:vAlign w:val="center"/>
          </w:tcPr>
          <w:p w:rsidR="005229C4" w:rsidRPr="00EE743F" w:rsidRDefault="005229C4" w:rsidP="005229C4">
            <w:pPr>
              <w:spacing w:line="240" w:lineRule="auto"/>
              <w:jc w:val="both"/>
              <w:rPr>
                <w:rFonts w:ascii="Arial" w:eastAsia="Times New Roman" w:hAnsi="Arial" w:cs="Arial"/>
                <w:color w:val="000000"/>
                <w:sz w:val="24"/>
                <w:szCs w:val="24"/>
                <w:lang w:eastAsia="es-MX"/>
              </w:rPr>
            </w:pPr>
          </w:p>
          <w:p w:rsidR="005229C4" w:rsidRPr="00EE743F" w:rsidRDefault="005229C4" w:rsidP="005229C4">
            <w:pPr>
              <w:spacing w:line="240" w:lineRule="auto"/>
              <w:jc w:val="both"/>
              <w:rPr>
                <w:rFonts w:ascii="Arial" w:eastAsia="Times New Roman" w:hAnsi="Arial" w:cs="Arial"/>
                <w:color w:val="000000"/>
                <w:sz w:val="24"/>
                <w:szCs w:val="24"/>
                <w:lang w:eastAsia="es-MX"/>
              </w:rPr>
            </w:pPr>
            <w:r w:rsidRPr="00EE743F">
              <w:rPr>
                <w:rFonts w:ascii="Arial" w:eastAsia="Times New Roman" w:hAnsi="Arial" w:cs="Arial"/>
                <w:color w:val="000000"/>
                <w:sz w:val="24"/>
                <w:szCs w:val="24"/>
                <w:lang w:eastAsia="es-MX"/>
              </w:rPr>
              <w:t>Se pone a disposición inmediatamente ante la autoridad competente a los infractores que sean sorprendidos en flagrancia cometiendo algún delito, de igual manera son presentados ante el ministerio público los infractores que resulten en el sistema con orden de aprehensión</w:t>
            </w:r>
            <w:r>
              <w:rPr>
                <w:rFonts w:ascii="Arial" w:eastAsia="Times New Roman" w:hAnsi="Arial" w:cs="Arial"/>
                <w:color w:val="000000"/>
                <w:sz w:val="24"/>
                <w:szCs w:val="24"/>
                <w:lang w:eastAsia="es-MX"/>
              </w:rPr>
              <w:t>.</w:t>
            </w:r>
          </w:p>
          <w:p w:rsidR="005229C4" w:rsidRPr="00EE743F" w:rsidRDefault="005229C4" w:rsidP="005229C4">
            <w:pPr>
              <w:spacing w:line="240" w:lineRule="auto"/>
              <w:jc w:val="both"/>
              <w:rPr>
                <w:rFonts w:ascii="Arial" w:eastAsia="Times New Roman" w:hAnsi="Arial" w:cs="Arial"/>
                <w:color w:val="000000"/>
                <w:sz w:val="24"/>
                <w:szCs w:val="24"/>
                <w:lang w:eastAsia="es-MX"/>
              </w:rPr>
            </w:pPr>
          </w:p>
        </w:tc>
      </w:tr>
      <w:tr w:rsidR="005229C4" w:rsidRPr="00442C5B" w:rsidTr="005229C4">
        <w:trPr>
          <w:trHeight w:val="5650"/>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4</w:t>
            </w:r>
          </w:p>
        </w:tc>
        <w:tc>
          <w:tcPr>
            <w:tcW w:w="2780" w:type="dxa"/>
            <w:tcBorders>
              <w:top w:val="single" w:sz="4" w:space="0" w:color="auto"/>
              <w:left w:val="nil"/>
              <w:bottom w:val="single" w:sz="4" w:space="0" w:color="auto"/>
              <w:right w:val="nil"/>
            </w:tcBorders>
            <w:shd w:val="clear" w:color="auto" w:fill="auto"/>
            <w:vAlign w:val="center"/>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Efectuar reuniones con las organizaciones y grupos sociales para promover su participación en el servicio de la seguridad pública y prevenir conductas antisociales.</w:t>
            </w:r>
          </w:p>
        </w:tc>
        <w:tc>
          <w:tcPr>
            <w:tcW w:w="5701" w:type="dxa"/>
            <w:tcBorders>
              <w:top w:val="single" w:sz="4" w:space="0" w:color="auto"/>
              <w:left w:val="single" w:sz="4" w:space="0" w:color="auto"/>
              <w:bottom w:val="single" w:sz="4" w:space="0" w:color="auto"/>
              <w:right w:val="single" w:sz="4" w:space="0" w:color="auto"/>
            </w:tcBorders>
            <w:shd w:val="clear" w:color="auto" w:fill="auto"/>
            <w:vAlign w:val="center"/>
          </w:tcPr>
          <w:p w:rsidR="005229C4" w:rsidRPr="00EE743F" w:rsidRDefault="005229C4" w:rsidP="005229C4">
            <w:pPr>
              <w:spacing w:line="240" w:lineRule="auto"/>
              <w:jc w:val="both"/>
              <w:rPr>
                <w:rFonts w:ascii="Arial" w:eastAsia="Times New Roman" w:hAnsi="Arial" w:cs="Arial"/>
                <w:color w:val="000000"/>
                <w:sz w:val="24"/>
                <w:szCs w:val="24"/>
                <w:lang w:eastAsia="es-MX"/>
              </w:rPr>
            </w:pPr>
            <w:r w:rsidRPr="00EE743F">
              <w:rPr>
                <w:rFonts w:ascii="Arial" w:eastAsia="Times New Roman" w:hAnsi="Arial" w:cs="Arial"/>
                <w:color w:val="000000"/>
                <w:sz w:val="24"/>
                <w:szCs w:val="24"/>
                <w:lang w:eastAsia="es-MX"/>
              </w:rPr>
              <w:t>En el periodo reportado, el comisario general de seguridad pública municipal, participó en las reuniones de la mesa de seguridad, con el fin de coordinar la prevención de delitos con las aut</w:t>
            </w:r>
            <w:r>
              <w:rPr>
                <w:rFonts w:ascii="Arial" w:eastAsia="Times New Roman" w:hAnsi="Arial" w:cs="Arial"/>
                <w:color w:val="000000"/>
                <w:sz w:val="24"/>
                <w:szCs w:val="24"/>
                <w:lang w:eastAsia="es-MX"/>
              </w:rPr>
              <w:t>oridades estatales y federales.</w:t>
            </w:r>
          </w:p>
        </w:tc>
      </w:tr>
      <w:tr w:rsidR="005229C4" w:rsidRPr="00442C5B" w:rsidTr="005229C4">
        <w:trPr>
          <w:trHeight w:val="5627"/>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tcPr>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5</w:t>
            </w:r>
          </w:p>
        </w:tc>
        <w:tc>
          <w:tcPr>
            <w:tcW w:w="2780" w:type="dxa"/>
            <w:tcBorders>
              <w:top w:val="single" w:sz="4" w:space="0" w:color="auto"/>
              <w:left w:val="nil"/>
              <w:bottom w:val="single" w:sz="4" w:space="0" w:color="auto"/>
              <w:right w:val="nil"/>
            </w:tcBorders>
            <w:shd w:val="clear" w:color="auto" w:fill="auto"/>
            <w:vAlign w:val="center"/>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Atención de reportes de violencia familiar y Género.</w:t>
            </w:r>
          </w:p>
        </w:tc>
        <w:tc>
          <w:tcPr>
            <w:tcW w:w="5701" w:type="dxa"/>
            <w:tcBorders>
              <w:top w:val="single" w:sz="4" w:space="0" w:color="auto"/>
              <w:left w:val="single" w:sz="4" w:space="0" w:color="auto"/>
              <w:bottom w:val="single" w:sz="4" w:space="0" w:color="auto"/>
              <w:right w:val="single" w:sz="4" w:space="0" w:color="auto"/>
            </w:tcBorders>
            <w:shd w:val="clear" w:color="auto" w:fill="auto"/>
            <w:vAlign w:val="center"/>
          </w:tcPr>
          <w:p w:rsidR="005229C4" w:rsidRPr="00EE743F" w:rsidRDefault="005229C4" w:rsidP="005229C4">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Calibri" w:hAnsi="Arial" w:cs="Arial"/>
                <w:color w:val="000000"/>
              </w:rPr>
            </w:pPr>
          </w:p>
          <w:p w:rsidR="005229C4" w:rsidRPr="00EE743F" w:rsidRDefault="005229C4" w:rsidP="005229C4">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Calibri" w:hAnsi="Arial" w:cs="Arial"/>
                <w:color w:val="000000"/>
              </w:rPr>
            </w:pPr>
            <w:r w:rsidRPr="00EE743F">
              <w:rPr>
                <w:rFonts w:ascii="Arial" w:eastAsia="Calibri" w:hAnsi="Arial" w:cs="Arial"/>
                <w:color w:val="000000"/>
              </w:rPr>
              <w:t>En el mes de MARZO Unidad Especializada de la Policía para la Atención de Violencia Familiar y de Género (UNEPAVIF) brindó atención a 168 casos de violencia en sus diferentes modalidades entre ellas violencia verbal, violencia física, omisión de cuidados, amenazas y patrimonial; con mayor índice de afectación en las colonias de Ocotillo, Los Vergeles, Guaymas Norte, San Vicente, Sahuaripa y Misión del Sol, Yucatán, La cantera y Centro la atención brindada fue a 128 mujeres, 42 hombres y 06 menores de edad.</w:t>
            </w:r>
          </w:p>
          <w:p w:rsidR="005229C4" w:rsidRPr="00EE743F" w:rsidRDefault="005229C4" w:rsidP="005229C4">
            <w:pPr>
              <w:pStyle w:val="Prrafodelista"/>
              <w:suppressAutoHyphens/>
              <w:ind w:left="0"/>
              <w:jc w:val="both"/>
              <w:rPr>
                <w:rFonts w:ascii="Arial" w:eastAsia="Calibri" w:hAnsi="Arial" w:cs="Arial"/>
                <w:color w:val="000000"/>
              </w:rPr>
            </w:pPr>
            <w:r w:rsidRPr="00EE743F">
              <w:rPr>
                <w:rFonts w:ascii="Arial" w:eastAsia="Calibri" w:hAnsi="Arial" w:cs="Arial"/>
                <w:color w:val="000000"/>
              </w:rPr>
              <w:t>Se llevó la verificación de 30 domicilios que cuentan con orden de protección, esto con el fin de darle seguimiento a su denuncia. Cumpliendo con un 100% de visitas y verificación.</w:t>
            </w:r>
          </w:p>
          <w:p w:rsidR="005229C4" w:rsidRPr="00EE743F" w:rsidRDefault="005229C4" w:rsidP="005229C4">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Times New Roman" w:hAnsi="Arial" w:cs="Arial"/>
                <w:color w:val="000000"/>
                <w:lang w:eastAsia="es-MX"/>
              </w:rPr>
            </w:pPr>
            <w:r w:rsidRPr="00EE743F">
              <w:rPr>
                <w:rFonts w:ascii="Arial" w:eastAsia="Calibri" w:hAnsi="Arial" w:cs="Arial"/>
                <w:color w:val="000000"/>
              </w:rPr>
              <w:t xml:space="preserve">Los días 27, 11 y 28 de marzo se atendieron casos relevantes como a 3 disposiciones al ministerio público, 01 disposición de la subprocuraduría. </w:t>
            </w:r>
          </w:p>
        </w:tc>
      </w:tr>
      <w:tr w:rsidR="005229C4" w:rsidRPr="00442C5B" w:rsidTr="005229C4">
        <w:trPr>
          <w:trHeight w:val="759"/>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6</w:t>
            </w:r>
          </w:p>
        </w:tc>
        <w:tc>
          <w:tcPr>
            <w:tcW w:w="2780" w:type="dxa"/>
            <w:tcBorders>
              <w:top w:val="single" w:sz="4" w:space="0" w:color="auto"/>
              <w:left w:val="nil"/>
              <w:bottom w:val="single" w:sz="4" w:space="0" w:color="auto"/>
              <w:right w:val="nil"/>
            </w:tcBorders>
            <w:shd w:val="clear" w:color="auto" w:fill="auto"/>
            <w:vAlign w:val="center"/>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Efectuar reuniones vecinales y establecer una red vecinal a fin de tener cercanía y contacto directo con las colonias y zonas del municipio.</w:t>
            </w:r>
          </w:p>
        </w:tc>
        <w:tc>
          <w:tcPr>
            <w:tcW w:w="5701" w:type="dxa"/>
            <w:tcBorders>
              <w:top w:val="single" w:sz="4" w:space="0" w:color="auto"/>
              <w:left w:val="single" w:sz="4" w:space="0" w:color="auto"/>
              <w:bottom w:val="single" w:sz="4" w:space="0" w:color="auto"/>
              <w:right w:val="single" w:sz="4" w:space="0" w:color="auto"/>
            </w:tcBorders>
            <w:shd w:val="clear" w:color="auto" w:fill="auto"/>
            <w:vAlign w:val="center"/>
          </w:tcPr>
          <w:p w:rsidR="005229C4" w:rsidRPr="00EE743F" w:rsidRDefault="005229C4" w:rsidP="005229C4">
            <w:pPr>
              <w:pStyle w:val="NormalWeb"/>
              <w:suppressAutoHyphens/>
              <w:spacing w:before="0" w:beforeAutospacing="0" w:after="0" w:afterAutospacing="0" w:line="240" w:lineRule="atLeast"/>
              <w:jc w:val="both"/>
              <w:textAlignment w:val="baseline"/>
              <w:outlineLvl w:val="0"/>
              <w:rPr>
                <w:rFonts w:ascii="Arial" w:hAnsi="Arial" w:cs="Arial"/>
                <w:color w:val="000000"/>
              </w:rPr>
            </w:pPr>
          </w:p>
          <w:p w:rsidR="005229C4" w:rsidRPr="00EE743F" w:rsidRDefault="005229C4" w:rsidP="005229C4">
            <w:pPr>
              <w:pStyle w:val="NormalWeb"/>
              <w:suppressAutoHyphens/>
              <w:spacing w:before="0" w:beforeAutospacing="0" w:after="0" w:afterAutospacing="0" w:line="240" w:lineRule="atLeast"/>
              <w:jc w:val="both"/>
              <w:textAlignment w:val="baseline"/>
              <w:outlineLvl w:val="0"/>
              <w:rPr>
                <w:rFonts w:ascii="Arial" w:hAnsi="Arial" w:cs="Arial"/>
                <w:color w:val="000000"/>
              </w:rPr>
            </w:pPr>
            <w:r w:rsidRPr="00EE743F">
              <w:rPr>
                <w:rFonts w:ascii="Arial" w:hAnsi="Arial" w:cs="Arial"/>
                <w:color w:val="000000"/>
              </w:rPr>
              <w:t>El personal de Redes Vecinales visitó un total de 24 colonias del municipio de Guaymas, entre ellas, Luis Donaldo Colosio, Niza residencial, san Vicente, independencia, colonia cien casas, Fracc. Las flores, loma linda, Frac</w:t>
            </w:r>
            <w:r>
              <w:rPr>
                <w:rFonts w:ascii="Arial" w:hAnsi="Arial" w:cs="Arial"/>
                <w:color w:val="000000"/>
              </w:rPr>
              <w:t>c. San José, colonia Rodríguez A</w:t>
            </w:r>
            <w:r w:rsidRPr="00EE743F">
              <w:rPr>
                <w:rFonts w:ascii="Arial" w:hAnsi="Arial" w:cs="Arial"/>
                <w:color w:val="000000"/>
              </w:rPr>
              <w:t xml:space="preserve">lcaine, colonia aeropuerto, por mencionar algunas de ellas; en las cuáles se recibieron las denuncias de falta de alumbrado público, instalación de topes, derrame de aguas negras, recorridos de vigilancia limpieza de área verde; por mencionar algunas necesidades que en cada una de estas diferentes colonias se hizo entrega de trípticos, se presentan; así mismo, el personal de la Policía Municipal se comprometió a trabajar en conjunto con los vecinos para disminuir las problemáticas expuestas por los ciudadanos, mediante el número de teléfono del departamento de Red Vecinal. </w:t>
            </w:r>
          </w:p>
          <w:p w:rsidR="005229C4" w:rsidRPr="00EE743F" w:rsidRDefault="005229C4" w:rsidP="005229C4">
            <w:pPr>
              <w:pStyle w:val="NormalWeb"/>
              <w:suppressAutoHyphens/>
              <w:spacing w:before="0" w:beforeAutospacing="0" w:after="0" w:afterAutospacing="0" w:line="240" w:lineRule="atLeast"/>
              <w:jc w:val="both"/>
              <w:textAlignment w:val="baseline"/>
              <w:outlineLvl w:val="0"/>
              <w:rPr>
                <w:rFonts w:ascii="Arial" w:hAnsi="Arial" w:cs="Arial"/>
                <w:color w:val="000000"/>
              </w:rPr>
            </w:pPr>
          </w:p>
          <w:p w:rsidR="005229C4" w:rsidRPr="00EE743F" w:rsidRDefault="005229C4" w:rsidP="005229C4">
            <w:pPr>
              <w:pStyle w:val="NormalWeb"/>
              <w:suppressAutoHyphens/>
              <w:spacing w:before="0" w:beforeAutospacing="0" w:after="0" w:afterAutospacing="0" w:line="240" w:lineRule="atLeast"/>
              <w:jc w:val="both"/>
              <w:textAlignment w:val="baseline"/>
              <w:outlineLvl w:val="0"/>
              <w:rPr>
                <w:rFonts w:ascii="Arial" w:hAnsi="Arial" w:cs="Arial"/>
                <w:color w:val="000000"/>
              </w:rPr>
            </w:pPr>
            <w:r w:rsidRPr="00EE743F">
              <w:rPr>
                <w:rFonts w:ascii="Arial" w:hAnsi="Arial" w:cs="Arial"/>
                <w:color w:val="000000"/>
              </w:rPr>
              <w:t xml:space="preserve">Además de eventos deportivos de futbol rápido en diferentes fechas del mes de febrero, en la cancha sintética de Guaymas norte participando los siguientes equipos Wilson, ocotillo fc, chochos, Fátima bl, valle bonito fc, bellacos fc, valle bonito fc, black boys entre otros. Así también dar platicas </w:t>
            </w:r>
            <w:r w:rsidRPr="00EE743F">
              <w:rPr>
                <w:rFonts w:ascii="Arial" w:hAnsi="Arial" w:cs="Arial"/>
                <w:color w:val="000000"/>
              </w:rPr>
              <w:lastRenderedPageBreak/>
              <w:t>“reglas de convivencia y violencia” Fracc. Villa zarina asistencia de 30 niños y 10 padres de familia.</w:t>
            </w:r>
          </w:p>
        </w:tc>
      </w:tr>
    </w:tbl>
    <w:p w:rsidR="005229C4" w:rsidRPr="00442C5B" w:rsidRDefault="005229C4" w:rsidP="005229C4">
      <w:pPr>
        <w:jc w:val="both"/>
        <w:rPr>
          <w:rFonts w:ascii="Arial" w:hAnsi="Arial" w:cs="Arial"/>
          <w:bCs/>
          <w:sz w:val="24"/>
          <w:szCs w:val="24"/>
          <w:lang w:val="es-ES"/>
        </w:rPr>
      </w:pPr>
    </w:p>
    <w:p w:rsidR="005229C4" w:rsidRPr="00442C5B" w:rsidRDefault="005229C4" w:rsidP="005229C4">
      <w:pPr>
        <w:jc w:val="both"/>
        <w:rPr>
          <w:rFonts w:ascii="Arial" w:hAnsi="Arial" w:cs="Arial"/>
          <w:b/>
          <w:bCs/>
          <w:sz w:val="24"/>
          <w:szCs w:val="24"/>
          <w:u w:val="single"/>
          <w:lang w:val="es-ES"/>
        </w:rPr>
      </w:pPr>
      <w:r w:rsidRPr="00442C5B">
        <w:rPr>
          <w:rFonts w:ascii="Arial" w:hAnsi="Arial" w:cs="Arial"/>
          <w:b/>
          <w:bCs/>
          <w:sz w:val="24"/>
          <w:szCs w:val="24"/>
          <w:u w:val="single"/>
          <w:lang w:val="es-ES"/>
        </w:rPr>
        <w:t>Administración de Policía y Tránsito.</w:t>
      </w:r>
    </w:p>
    <w:tbl>
      <w:tblPr>
        <w:tblW w:w="9662" w:type="dxa"/>
        <w:tblCellMar>
          <w:left w:w="70" w:type="dxa"/>
          <w:right w:w="70" w:type="dxa"/>
        </w:tblCellMar>
        <w:tblLook w:val="04A0" w:firstRow="1" w:lastRow="0" w:firstColumn="1" w:lastColumn="0" w:noHBand="0" w:noVBand="1"/>
      </w:tblPr>
      <w:tblGrid>
        <w:gridCol w:w="1181"/>
        <w:gridCol w:w="2708"/>
        <w:gridCol w:w="5773"/>
      </w:tblGrid>
      <w:tr w:rsidR="005229C4" w:rsidRPr="00442C5B" w:rsidTr="005229C4">
        <w:trPr>
          <w:trHeight w:val="283"/>
        </w:trPr>
        <w:tc>
          <w:tcPr>
            <w:tcW w:w="1181" w:type="dxa"/>
            <w:tcBorders>
              <w:top w:val="nil"/>
              <w:left w:val="nil"/>
              <w:bottom w:val="nil"/>
              <w:right w:val="nil"/>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Objetivo:</w:t>
            </w:r>
          </w:p>
        </w:tc>
        <w:tc>
          <w:tcPr>
            <w:tcW w:w="8481" w:type="dxa"/>
            <w:gridSpan w:val="2"/>
            <w:tcBorders>
              <w:top w:val="nil"/>
              <w:left w:val="nil"/>
              <w:bottom w:val="nil"/>
              <w:right w:val="nil"/>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Administrar y controlar los recursos humanos y materiales de la dependencia, a fin de mejorar sus niveles de eficiencia.</w:t>
            </w:r>
          </w:p>
          <w:p w:rsidR="005229C4" w:rsidRPr="00442C5B" w:rsidRDefault="005229C4" w:rsidP="005229C4">
            <w:pPr>
              <w:spacing w:line="240" w:lineRule="auto"/>
              <w:jc w:val="both"/>
              <w:rPr>
                <w:rFonts w:ascii="Arial" w:eastAsia="Times New Roman" w:hAnsi="Arial" w:cs="Arial"/>
                <w:sz w:val="24"/>
                <w:szCs w:val="24"/>
                <w:lang w:eastAsia="es-MX"/>
              </w:rPr>
            </w:pPr>
          </w:p>
        </w:tc>
      </w:tr>
      <w:tr w:rsidR="005229C4" w:rsidRPr="00442C5B" w:rsidTr="005229C4">
        <w:trPr>
          <w:trHeight w:val="283"/>
          <w:tblHeader/>
        </w:trPr>
        <w:tc>
          <w:tcPr>
            <w:tcW w:w="1181" w:type="dxa"/>
            <w:tcBorders>
              <w:top w:val="single" w:sz="4" w:space="0" w:color="auto"/>
              <w:left w:val="single" w:sz="4" w:space="0" w:color="auto"/>
              <w:bottom w:val="single" w:sz="4" w:space="0" w:color="auto"/>
              <w:right w:val="nil"/>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Metas</w:t>
            </w:r>
          </w:p>
        </w:tc>
        <w:tc>
          <w:tcPr>
            <w:tcW w:w="2708" w:type="dxa"/>
            <w:tcBorders>
              <w:top w:val="single" w:sz="4" w:space="0" w:color="auto"/>
              <w:left w:val="nil"/>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 </w:t>
            </w:r>
          </w:p>
        </w:tc>
        <w:tc>
          <w:tcPr>
            <w:tcW w:w="5773" w:type="dxa"/>
            <w:tcBorders>
              <w:top w:val="single" w:sz="4" w:space="0" w:color="auto"/>
              <w:left w:val="nil"/>
              <w:bottom w:val="nil"/>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Justificación</w:t>
            </w:r>
          </w:p>
        </w:tc>
      </w:tr>
      <w:tr w:rsidR="005229C4" w:rsidRPr="00442C5B" w:rsidTr="005229C4">
        <w:trPr>
          <w:trHeight w:val="283"/>
          <w:tblHeader/>
        </w:trPr>
        <w:tc>
          <w:tcPr>
            <w:tcW w:w="1181" w:type="dxa"/>
            <w:tcBorders>
              <w:top w:val="nil"/>
              <w:left w:val="single" w:sz="4" w:space="0" w:color="auto"/>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Clave</w:t>
            </w:r>
          </w:p>
        </w:tc>
        <w:tc>
          <w:tcPr>
            <w:tcW w:w="2708" w:type="dxa"/>
            <w:tcBorders>
              <w:top w:val="nil"/>
              <w:left w:val="nil"/>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Descripción</w:t>
            </w:r>
          </w:p>
        </w:tc>
        <w:tc>
          <w:tcPr>
            <w:tcW w:w="5773" w:type="dxa"/>
            <w:tcBorders>
              <w:top w:val="nil"/>
              <w:left w:val="nil"/>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 </w:t>
            </w:r>
          </w:p>
        </w:tc>
      </w:tr>
      <w:tr w:rsidR="005229C4" w:rsidRPr="00442C5B" w:rsidTr="005229C4">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1</w:t>
            </w:r>
          </w:p>
        </w:tc>
        <w:tc>
          <w:tcPr>
            <w:tcW w:w="2708" w:type="dxa"/>
            <w:tcBorders>
              <w:top w:val="nil"/>
              <w:left w:val="nil"/>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Llevar el registro diario de las asistencias del personal de la dependencia.</w:t>
            </w:r>
          </w:p>
          <w:p w:rsidR="005229C4" w:rsidRPr="00442C5B" w:rsidRDefault="005229C4" w:rsidP="005229C4">
            <w:pPr>
              <w:spacing w:line="240" w:lineRule="auto"/>
              <w:jc w:val="both"/>
              <w:rPr>
                <w:rFonts w:ascii="Arial" w:eastAsia="Times New Roman" w:hAnsi="Arial" w:cs="Arial"/>
                <w:sz w:val="24"/>
                <w:szCs w:val="24"/>
                <w:lang w:eastAsia="es-MX"/>
              </w:rPr>
            </w:pPr>
          </w:p>
        </w:tc>
        <w:tc>
          <w:tcPr>
            <w:tcW w:w="5773" w:type="dxa"/>
            <w:tcBorders>
              <w:top w:val="nil"/>
              <w:left w:val="nil"/>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 xml:space="preserve">Diariamente se revisa el rol de servicio de personal operativo y administrativo de la dependencia, en el cuál se muestra el personal incapacitado, de permiso, o faltantes.    </w:t>
            </w:r>
          </w:p>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 xml:space="preserve">                                                              </w:t>
            </w:r>
          </w:p>
        </w:tc>
      </w:tr>
      <w:tr w:rsidR="005229C4" w:rsidRPr="00442C5B" w:rsidTr="005229C4">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2</w:t>
            </w:r>
          </w:p>
        </w:tc>
        <w:tc>
          <w:tcPr>
            <w:tcW w:w="2708" w:type="dxa"/>
            <w:tcBorders>
              <w:top w:val="nil"/>
              <w:left w:val="nil"/>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Elaborar la pre nómina de acuerdo a las asistencias del personal.</w:t>
            </w:r>
          </w:p>
        </w:tc>
        <w:tc>
          <w:tcPr>
            <w:tcW w:w="5773" w:type="dxa"/>
            <w:tcBorders>
              <w:top w:val="nil"/>
              <w:left w:val="nil"/>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color w:val="000000"/>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Con base a los roles de servicio que son revisados diariamente, se realizan 4 pre nóminas semanales durante el mes, así como 2 pre nóminas quincenales, habiendo también 7 incapacitados permanentes 71 incapacitados de mes, bajas con diferentes motivos 3, suspendidos 5, habiendo en el estado de fuerza 210 elemento de la Policía Municipal, las cuáles son presentadas ante la dirección de recursos humanos municipal.</w:t>
            </w:r>
          </w:p>
          <w:p w:rsidR="005229C4" w:rsidRPr="00442C5B" w:rsidRDefault="005229C4" w:rsidP="005229C4">
            <w:pPr>
              <w:spacing w:line="240" w:lineRule="auto"/>
              <w:jc w:val="both"/>
              <w:rPr>
                <w:rFonts w:ascii="Arial" w:eastAsia="Times New Roman" w:hAnsi="Arial" w:cs="Arial"/>
                <w:color w:val="000000"/>
                <w:sz w:val="24"/>
                <w:szCs w:val="24"/>
                <w:lang w:eastAsia="es-MX"/>
              </w:rPr>
            </w:pPr>
          </w:p>
        </w:tc>
      </w:tr>
      <w:tr w:rsidR="005229C4" w:rsidRPr="00442C5B" w:rsidTr="005229C4">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3</w:t>
            </w:r>
          </w:p>
        </w:tc>
        <w:tc>
          <w:tcPr>
            <w:tcW w:w="2708" w:type="dxa"/>
            <w:tcBorders>
              <w:top w:val="nil"/>
              <w:left w:val="nil"/>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Acciones para la mejora mecánicas de los vehículos perteneciente a la dependencia.</w:t>
            </w:r>
          </w:p>
        </w:tc>
        <w:tc>
          <w:tcPr>
            <w:tcW w:w="5773" w:type="dxa"/>
            <w:tcBorders>
              <w:top w:val="nil"/>
              <w:left w:val="nil"/>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color w:val="FF0000"/>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Los encargados de las unidades, al entregar turno, realizan el chequeo de lista diario del estado que guarda la unidad al ser entregada al turno entrante, el cuáles presenta ante la dirección administrativa para que se gestione la reparación mecánica correspondiente.</w:t>
            </w:r>
          </w:p>
          <w:p w:rsidR="005229C4" w:rsidRPr="00442C5B" w:rsidRDefault="005229C4" w:rsidP="005229C4">
            <w:pPr>
              <w:spacing w:line="240" w:lineRule="auto"/>
              <w:jc w:val="both"/>
              <w:rPr>
                <w:rFonts w:ascii="Arial" w:eastAsia="Times New Roman" w:hAnsi="Arial" w:cs="Arial"/>
                <w:color w:val="000000"/>
                <w:sz w:val="24"/>
                <w:szCs w:val="24"/>
                <w:lang w:eastAsia="es-MX"/>
              </w:rPr>
            </w:pPr>
          </w:p>
        </w:tc>
      </w:tr>
      <w:tr w:rsidR="005229C4" w:rsidRPr="00442C5B" w:rsidTr="005229C4">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4</w:t>
            </w:r>
          </w:p>
        </w:tc>
        <w:tc>
          <w:tcPr>
            <w:tcW w:w="2708" w:type="dxa"/>
            <w:tcBorders>
              <w:top w:val="nil"/>
              <w:left w:val="nil"/>
              <w:bottom w:val="single" w:sz="4" w:space="0" w:color="auto"/>
              <w:right w:val="nil"/>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Informe de actividades realizadas en materia administrativa.</w:t>
            </w:r>
          </w:p>
        </w:tc>
        <w:tc>
          <w:tcPr>
            <w:tcW w:w="5773" w:type="dxa"/>
            <w:tcBorders>
              <w:top w:val="nil"/>
              <w:left w:val="single" w:sz="4" w:space="0" w:color="auto"/>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Las unidades administrativas que conforman la dependencia de seguridad pública municipal, remiten al comisario general las estadísticas mensuales, mismas que se utilizan para la elaboración del informe mensual para la presidencia municipal.</w:t>
            </w:r>
          </w:p>
          <w:p w:rsidR="005229C4" w:rsidRPr="00442C5B" w:rsidRDefault="005229C4" w:rsidP="005229C4">
            <w:pPr>
              <w:spacing w:line="240" w:lineRule="auto"/>
              <w:jc w:val="both"/>
              <w:rPr>
                <w:rFonts w:ascii="Arial" w:eastAsia="Times New Roman" w:hAnsi="Arial" w:cs="Arial"/>
                <w:sz w:val="24"/>
                <w:szCs w:val="24"/>
                <w:lang w:eastAsia="es-MX"/>
              </w:rPr>
            </w:pPr>
          </w:p>
        </w:tc>
      </w:tr>
      <w:tr w:rsidR="005229C4" w:rsidRPr="00442C5B" w:rsidTr="005229C4">
        <w:trPr>
          <w:trHeight w:val="28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5</w:t>
            </w:r>
          </w:p>
        </w:tc>
        <w:tc>
          <w:tcPr>
            <w:tcW w:w="2708" w:type="dxa"/>
            <w:tcBorders>
              <w:top w:val="nil"/>
              <w:left w:val="nil"/>
              <w:bottom w:val="single" w:sz="4" w:space="0" w:color="auto"/>
              <w:right w:val="nil"/>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color w:val="70AD47"/>
                <w:sz w:val="24"/>
                <w:szCs w:val="24"/>
                <w:lang w:eastAsia="es-MX"/>
              </w:rPr>
            </w:pPr>
            <w:r w:rsidRPr="00442C5B">
              <w:rPr>
                <w:rFonts w:ascii="Arial" w:eastAsia="Times New Roman" w:hAnsi="Arial" w:cs="Arial"/>
                <w:sz w:val="24"/>
                <w:szCs w:val="24"/>
                <w:lang w:eastAsia="es-MX"/>
              </w:rPr>
              <w:t xml:space="preserve">Elaborar informe mensual sobre el estado </w:t>
            </w:r>
            <w:r w:rsidRPr="00442C5B">
              <w:rPr>
                <w:rFonts w:ascii="Arial" w:eastAsia="Times New Roman" w:hAnsi="Arial" w:cs="Arial"/>
                <w:sz w:val="24"/>
                <w:szCs w:val="24"/>
                <w:lang w:eastAsia="es-MX"/>
              </w:rPr>
              <w:lastRenderedPageBreak/>
              <w:t>que guarda la administración de los recursos materiales de la dependencia</w:t>
            </w:r>
            <w:r w:rsidRPr="00442C5B">
              <w:rPr>
                <w:rFonts w:ascii="Arial" w:eastAsia="Times New Roman" w:hAnsi="Arial" w:cs="Arial"/>
                <w:color w:val="70AD47"/>
                <w:sz w:val="24"/>
                <w:szCs w:val="24"/>
                <w:lang w:eastAsia="es-MX"/>
              </w:rPr>
              <w:t>.</w:t>
            </w:r>
          </w:p>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p>
        </w:tc>
        <w:tc>
          <w:tcPr>
            <w:tcW w:w="5773" w:type="dxa"/>
            <w:tcBorders>
              <w:top w:val="nil"/>
              <w:left w:val="single" w:sz="4" w:space="0" w:color="auto"/>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lastRenderedPageBreak/>
              <w:t xml:space="preserve">En el mes reportado se continuó con la actualización del status que guardan los recursos materiales de la dependencia. Efectuando el siguiente reporte, </w:t>
            </w:r>
            <w:r w:rsidRPr="00442C5B">
              <w:rPr>
                <w:rFonts w:ascii="Arial" w:eastAsia="Times New Roman" w:hAnsi="Arial" w:cs="Arial"/>
                <w:sz w:val="24"/>
                <w:szCs w:val="24"/>
                <w:lang w:eastAsia="es-MX"/>
              </w:rPr>
              <w:lastRenderedPageBreak/>
              <w:t>registrándose 67 requisiciones solicitando material de mantenimiento, construcción, combustible, 01 rembolso de caja chica, 115 insumos de papelería, tintas, toners, pintura limpieza, entre otros y 24 solventes.</w:t>
            </w:r>
          </w:p>
        </w:tc>
      </w:tr>
      <w:tr w:rsidR="005229C4" w:rsidRPr="00442C5B" w:rsidTr="005229C4">
        <w:trPr>
          <w:trHeight w:val="339"/>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lastRenderedPageBreak/>
              <w:t>6</w:t>
            </w:r>
          </w:p>
        </w:tc>
        <w:tc>
          <w:tcPr>
            <w:tcW w:w="2708" w:type="dxa"/>
            <w:tcBorders>
              <w:top w:val="single" w:sz="4" w:space="0" w:color="auto"/>
              <w:left w:val="nil"/>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Elaborar estadística mensual general sobre seguridad pública.</w:t>
            </w:r>
          </w:p>
        </w:tc>
        <w:tc>
          <w:tcPr>
            <w:tcW w:w="5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color w:val="FF0000"/>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Cada mes se reporta ante presidencia municipal las estadísticas de las actividades realizadas durante el mes reportado, el cual hace mención de lo que realizó cada unidad administrativa de la dependencia. Realizo, F.G.R se recibieron 05, órdenes de protección 24 recibidos, juzgado décimo distrito 01, juzgado 1RO. De Distrito 02, juzgado 2RO. de Distrito 09, juzgado décimo 2DO. Distrito 04, juzgado décimo 3RO. Distrito 05, juzgado tercer distrito 03, juzgado décimo 4TO. Distrito 03, juzgado décimo- 4to. Distrito, juzgado 1RO. De lo civil 14, juzgado de lo familiar 05, juzgado oral penal- distrito 6 03, juzgado 1ro. De lo penal. Centro de justicia penal federal Hermosillo, sonora-citatorios 01, A.M.I.C 01, trasparencia municipal. 02, coordinación estatal de penas y medidas de seguridad-unidad Guaymas 12, tramitación masiva de casos 29, juez calificador 29, juez local 01, Lic. Antonio Luna VLA. -MP. (INFORMACION) 03, LIC. PAUL A. CHAVARIN (INFORMACION) 01, LI. LANDAGARAY BRICEÑO MP.-EMPALME 02, LIC. SAYRE B.REAL GOMEZ-(INFORMACION) 01, LIC.LIRIO AZUL MENDOZA RUIZ (INFORMACION) 01, junta de conciliación y arbitraje 05, I.M.S.S 04, derechos humanos 02, presidencia municipal 01.</w:t>
            </w:r>
          </w:p>
        </w:tc>
      </w:tr>
      <w:tr w:rsidR="005229C4" w:rsidRPr="00442C5B" w:rsidTr="005229C4">
        <w:trPr>
          <w:trHeight w:val="472"/>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7</w:t>
            </w:r>
          </w:p>
        </w:tc>
        <w:tc>
          <w:tcPr>
            <w:tcW w:w="2708" w:type="dxa"/>
            <w:tcBorders>
              <w:top w:val="single" w:sz="4" w:space="0" w:color="auto"/>
              <w:left w:val="nil"/>
              <w:bottom w:val="single" w:sz="4" w:space="0" w:color="auto"/>
              <w:right w:val="single" w:sz="4" w:space="0" w:color="auto"/>
            </w:tcBorders>
            <w:shd w:val="clear" w:color="auto" w:fill="auto"/>
            <w:vAlign w:val="center"/>
          </w:tcPr>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Elaborar informe de altas, bajas e incapacidades del personal de seguridad pública.</w:t>
            </w:r>
          </w:p>
          <w:p w:rsidR="005229C4" w:rsidRPr="00442C5B" w:rsidRDefault="005229C4" w:rsidP="005229C4">
            <w:pPr>
              <w:spacing w:line="240" w:lineRule="auto"/>
              <w:jc w:val="both"/>
              <w:rPr>
                <w:rFonts w:ascii="Arial" w:eastAsia="Times New Roman" w:hAnsi="Arial" w:cs="Arial"/>
                <w:sz w:val="24"/>
                <w:szCs w:val="24"/>
                <w:lang w:eastAsia="es-MX"/>
              </w:rPr>
            </w:pPr>
          </w:p>
        </w:tc>
        <w:tc>
          <w:tcPr>
            <w:tcW w:w="5773" w:type="dxa"/>
            <w:tcBorders>
              <w:top w:val="single" w:sz="4" w:space="0" w:color="auto"/>
              <w:left w:val="single" w:sz="4" w:space="0" w:color="auto"/>
              <w:bottom w:val="single" w:sz="4" w:space="0" w:color="auto"/>
              <w:right w:val="single" w:sz="4" w:space="0" w:color="auto"/>
            </w:tcBorders>
            <w:shd w:val="clear" w:color="auto" w:fill="auto"/>
            <w:vAlign w:val="center"/>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El departamento de recursos humanos de seguridad pública municipal, elabora mensualmente la actualización del estado de fuerza, en el cual se reflejan las bajas, altas e incapacidades del mes a reportar ante censo y registro del estado.</w:t>
            </w:r>
          </w:p>
        </w:tc>
      </w:tr>
    </w:tbl>
    <w:p w:rsidR="005229C4" w:rsidRDefault="005229C4" w:rsidP="005229C4">
      <w:pPr>
        <w:jc w:val="both"/>
        <w:rPr>
          <w:rFonts w:ascii="Arial" w:hAnsi="Arial" w:cs="Arial"/>
          <w:b/>
          <w:bCs/>
          <w:iCs/>
          <w:sz w:val="24"/>
          <w:szCs w:val="24"/>
          <w:u w:val="single"/>
          <w:lang w:val="es-ES"/>
        </w:rPr>
      </w:pPr>
    </w:p>
    <w:p w:rsidR="005229C4" w:rsidRDefault="005229C4" w:rsidP="005229C4">
      <w:pPr>
        <w:jc w:val="both"/>
        <w:rPr>
          <w:rFonts w:ascii="Arial" w:hAnsi="Arial" w:cs="Arial"/>
          <w:b/>
          <w:bCs/>
          <w:iCs/>
          <w:sz w:val="24"/>
          <w:szCs w:val="24"/>
          <w:u w:val="single"/>
          <w:lang w:val="es-ES"/>
        </w:rPr>
      </w:pPr>
    </w:p>
    <w:p w:rsidR="005229C4" w:rsidRDefault="005229C4" w:rsidP="005229C4">
      <w:pPr>
        <w:jc w:val="both"/>
        <w:rPr>
          <w:rFonts w:ascii="Arial" w:hAnsi="Arial" w:cs="Arial"/>
          <w:b/>
          <w:bCs/>
          <w:iCs/>
          <w:sz w:val="24"/>
          <w:szCs w:val="24"/>
          <w:u w:val="single"/>
          <w:lang w:val="es-ES"/>
        </w:rPr>
      </w:pPr>
    </w:p>
    <w:p w:rsidR="005229C4" w:rsidRDefault="005229C4" w:rsidP="005229C4">
      <w:pPr>
        <w:jc w:val="both"/>
        <w:rPr>
          <w:rFonts w:ascii="Arial" w:hAnsi="Arial" w:cs="Arial"/>
          <w:b/>
          <w:bCs/>
          <w:iCs/>
          <w:sz w:val="24"/>
          <w:szCs w:val="24"/>
          <w:u w:val="single"/>
          <w:lang w:val="es-ES"/>
        </w:rPr>
      </w:pPr>
    </w:p>
    <w:p w:rsidR="005229C4" w:rsidRDefault="005229C4" w:rsidP="005229C4">
      <w:pPr>
        <w:jc w:val="both"/>
        <w:rPr>
          <w:rFonts w:ascii="Arial" w:hAnsi="Arial" w:cs="Arial"/>
          <w:b/>
          <w:bCs/>
          <w:iCs/>
          <w:sz w:val="24"/>
          <w:szCs w:val="24"/>
          <w:u w:val="single"/>
          <w:lang w:val="es-ES"/>
        </w:rPr>
      </w:pPr>
    </w:p>
    <w:p w:rsidR="005229C4" w:rsidRPr="00442C5B" w:rsidRDefault="005229C4" w:rsidP="005229C4">
      <w:pPr>
        <w:jc w:val="both"/>
        <w:rPr>
          <w:rFonts w:ascii="Arial" w:hAnsi="Arial" w:cs="Arial"/>
          <w:b/>
          <w:bCs/>
          <w:iCs/>
          <w:sz w:val="24"/>
          <w:szCs w:val="24"/>
          <w:u w:val="single"/>
          <w:lang w:val="es-ES"/>
        </w:rPr>
      </w:pPr>
      <w:r w:rsidRPr="00442C5B">
        <w:rPr>
          <w:rFonts w:ascii="Arial" w:hAnsi="Arial" w:cs="Arial"/>
          <w:b/>
          <w:bCs/>
          <w:iCs/>
          <w:sz w:val="24"/>
          <w:szCs w:val="24"/>
          <w:u w:val="single"/>
          <w:lang w:val="es-ES"/>
        </w:rPr>
        <w:lastRenderedPageBreak/>
        <w:t>Dirección de Tránsito</w:t>
      </w:r>
      <w:r w:rsidRPr="00442C5B">
        <w:rPr>
          <w:rFonts w:ascii="Arial" w:hAnsi="Arial" w:cs="Arial"/>
          <w:b/>
          <w:bCs/>
          <w:iCs/>
          <w:sz w:val="24"/>
          <w:szCs w:val="24"/>
          <w:lang w:val="es-ES"/>
        </w:rPr>
        <w:t>.</w:t>
      </w:r>
    </w:p>
    <w:tbl>
      <w:tblPr>
        <w:tblW w:w="9992" w:type="dxa"/>
        <w:tblCellMar>
          <w:left w:w="70" w:type="dxa"/>
          <w:right w:w="70" w:type="dxa"/>
        </w:tblCellMar>
        <w:tblLook w:val="04A0" w:firstRow="1" w:lastRow="0" w:firstColumn="1" w:lastColumn="0" w:noHBand="0" w:noVBand="1"/>
      </w:tblPr>
      <w:tblGrid>
        <w:gridCol w:w="1181"/>
        <w:gridCol w:w="3042"/>
        <w:gridCol w:w="6099"/>
      </w:tblGrid>
      <w:tr w:rsidR="005229C4" w:rsidRPr="00442C5B" w:rsidTr="005229C4">
        <w:trPr>
          <w:trHeight w:val="283"/>
        </w:trPr>
        <w:tc>
          <w:tcPr>
            <w:tcW w:w="851" w:type="dxa"/>
            <w:tcBorders>
              <w:top w:val="nil"/>
              <w:left w:val="nil"/>
              <w:bottom w:val="nil"/>
              <w:right w:val="nil"/>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b/>
                <w:bCs/>
                <w:iCs/>
                <w:sz w:val="24"/>
                <w:szCs w:val="24"/>
                <w:lang w:eastAsia="es-MX"/>
              </w:rPr>
            </w:pPr>
            <w:r w:rsidRPr="00442C5B">
              <w:rPr>
                <w:rFonts w:ascii="Arial" w:eastAsia="Times New Roman" w:hAnsi="Arial" w:cs="Arial"/>
                <w:b/>
                <w:bCs/>
                <w:iCs/>
                <w:sz w:val="24"/>
                <w:szCs w:val="24"/>
                <w:lang w:eastAsia="es-MX"/>
              </w:rPr>
              <w:t>Objetivo:</w:t>
            </w:r>
          </w:p>
        </w:tc>
        <w:tc>
          <w:tcPr>
            <w:tcW w:w="9141" w:type="dxa"/>
            <w:gridSpan w:val="2"/>
            <w:tcBorders>
              <w:top w:val="nil"/>
              <w:left w:val="nil"/>
              <w:bottom w:val="nil"/>
              <w:right w:val="nil"/>
            </w:tcBorders>
            <w:shd w:val="clear" w:color="auto" w:fill="auto"/>
            <w:vAlign w:val="center"/>
            <w:hideMark/>
          </w:tcPr>
          <w:p w:rsidR="005229C4" w:rsidRPr="00442C5B" w:rsidRDefault="005229C4" w:rsidP="005229C4">
            <w:pPr>
              <w:spacing w:line="240" w:lineRule="auto"/>
              <w:jc w:val="both"/>
              <w:rPr>
                <w:rFonts w:ascii="Arial" w:eastAsia="Times New Roman" w:hAnsi="Arial" w:cs="Arial"/>
                <w:iCs/>
                <w:sz w:val="24"/>
                <w:szCs w:val="24"/>
                <w:lang w:eastAsia="es-MX"/>
              </w:rPr>
            </w:pPr>
            <w:r w:rsidRPr="00442C5B">
              <w:rPr>
                <w:rFonts w:ascii="Arial" w:eastAsia="Times New Roman" w:hAnsi="Arial" w:cs="Arial"/>
                <w:iCs/>
                <w:sz w:val="24"/>
                <w:szCs w:val="24"/>
                <w:lang w:eastAsia="es-MX"/>
              </w:rPr>
              <w:t>Vigilar que se cumpla con las disposiciones en materia de tránsito a fin de mantener ordenada la circulación vehicular y peatonal y evitar accidentes.</w:t>
            </w:r>
          </w:p>
          <w:p w:rsidR="005229C4" w:rsidRPr="00442C5B" w:rsidRDefault="005229C4" w:rsidP="005229C4">
            <w:pPr>
              <w:spacing w:line="240" w:lineRule="auto"/>
              <w:jc w:val="both"/>
              <w:rPr>
                <w:rFonts w:ascii="Arial" w:eastAsia="Times New Roman" w:hAnsi="Arial" w:cs="Arial"/>
                <w:iCs/>
                <w:sz w:val="24"/>
                <w:szCs w:val="24"/>
                <w:lang w:eastAsia="es-MX"/>
              </w:rPr>
            </w:pPr>
          </w:p>
        </w:tc>
      </w:tr>
      <w:tr w:rsidR="005229C4" w:rsidRPr="00442C5B" w:rsidTr="005229C4">
        <w:trPr>
          <w:trHeight w:val="283"/>
        </w:trPr>
        <w:tc>
          <w:tcPr>
            <w:tcW w:w="851" w:type="dxa"/>
            <w:tcBorders>
              <w:top w:val="single" w:sz="4" w:space="0" w:color="auto"/>
              <w:left w:val="single" w:sz="4" w:space="0" w:color="auto"/>
              <w:bottom w:val="single" w:sz="4" w:space="0" w:color="auto"/>
              <w:right w:val="nil"/>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Metas</w:t>
            </w:r>
          </w:p>
        </w:tc>
        <w:tc>
          <w:tcPr>
            <w:tcW w:w="3042" w:type="dxa"/>
            <w:tcBorders>
              <w:top w:val="single" w:sz="4" w:space="0" w:color="auto"/>
              <w:left w:val="nil"/>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 </w:t>
            </w:r>
          </w:p>
        </w:tc>
        <w:tc>
          <w:tcPr>
            <w:tcW w:w="6099" w:type="dxa"/>
            <w:tcBorders>
              <w:top w:val="single" w:sz="4" w:space="0" w:color="auto"/>
              <w:left w:val="nil"/>
              <w:bottom w:val="nil"/>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Justificación</w:t>
            </w:r>
          </w:p>
        </w:tc>
      </w:tr>
      <w:tr w:rsidR="005229C4" w:rsidRPr="00442C5B" w:rsidTr="005229C4">
        <w:trPr>
          <w:trHeight w:val="283"/>
        </w:trPr>
        <w:tc>
          <w:tcPr>
            <w:tcW w:w="851" w:type="dxa"/>
            <w:tcBorders>
              <w:top w:val="nil"/>
              <w:left w:val="single" w:sz="4" w:space="0" w:color="auto"/>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5229C4">
              <w:rPr>
                <w:rFonts w:ascii="Arial" w:eastAsia="Times New Roman" w:hAnsi="Arial" w:cs="Arial"/>
                <w:b/>
                <w:bCs/>
                <w:sz w:val="18"/>
                <w:szCs w:val="24"/>
                <w:lang w:eastAsia="es-MX"/>
              </w:rPr>
              <w:t>Clave</w:t>
            </w:r>
          </w:p>
        </w:tc>
        <w:tc>
          <w:tcPr>
            <w:tcW w:w="3042" w:type="dxa"/>
            <w:tcBorders>
              <w:top w:val="nil"/>
              <w:left w:val="nil"/>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Descripción</w:t>
            </w:r>
          </w:p>
        </w:tc>
        <w:tc>
          <w:tcPr>
            <w:tcW w:w="6099" w:type="dxa"/>
            <w:tcBorders>
              <w:top w:val="nil"/>
              <w:left w:val="nil"/>
              <w:bottom w:val="single" w:sz="4" w:space="0" w:color="auto"/>
              <w:right w:val="single" w:sz="4" w:space="0" w:color="auto"/>
            </w:tcBorders>
            <w:shd w:val="clear" w:color="000000" w:fill="99CCFF"/>
            <w:noWrap/>
            <w:vAlign w:val="center"/>
            <w:hideMark/>
          </w:tcPr>
          <w:p w:rsidR="005229C4" w:rsidRPr="00442C5B" w:rsidRDefault="005229C4" w:rsidP="005229C4">
            <w:pPr>
              <w:spacing w:line="240" w:lineRule="auto"/>
              <w:jc w:val="both"/>
              <w:rPr>
                <w:rFonts w:ascii="Arial" w:eastAsia="Times New Roman" w:hAnsi="Arial" w:cs="Arial"/>
                <w:b/>
                <w:bCs/>
                <w:sz w:val="24"/>
                <w:szCs w:val="24"/>
                <w:lang w:eastAsia="es-MX"/>
              </w:rPr>
            </w:pPr>
            <w:r w:rsidRPr="00442C5B">
              <w:rPr>
                <w:rFonts w:ascii="Arial" w:eastAsia="Times New Roman" w:hAnsi="Arial" w:cs="Arial"/>
                <w:b/>
                <w:bCs/>
                <w:sz w:val="24"/>
                <w:szCs w:val="24"/>
                <w:lang w:eastAsia="es-MX"/>
              </w:rPr>
              <w:t> </w:t>
            </w:r>
          </w:p>
        </w:tc>
      </w:tr>
      <w:tr w:rsidR="005229C4" w:rsidRPr="00442C5B" w:rsidTr="005229C4">
        <w:trPr>
          <w:trHeight w:val="28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1</w:t>
            </w:r>
          </w:p>
        </w:tc>
        <w:tc>
          <w:tcPr>
            <w:tcW w:w="3042" w:type="dxa"/>
            <w:tcBorders>
              <w:top w:val="single" w:sz="4" w:space="0" w:color="auto"/>
              <w:left w:val="nil"/>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Efectuar recorridos de vigilancia para ordenar el tránsito de vehículos y peatones.</w:t>
            </w:r>
          </w:p>
          <w:p w:rsidR="005229C4" w:rsidRPr="00442C5B" w:rsidRDefault="005229C4" w:rsidP="005229C4">
            <w:pPr>
              <w:spacing w:line="240" w:lineRule="auto"/>
              <w:jc w:val="both"/>
              <w:rPr>
                <w:rFonts w:ascii="Arial" w:eastAsia="Times New Roman" w:hAnsi="Arial" w:cs="Arial"/>
                <w:sz w:val="24"/>
                <w:szCs w:val="24"/>
                <w:lang w:eastAsia="es-MX"/>
              </w:rPr>
            </w:pPr>
          </w:p>
        </w:tc>
        <w:tc>
          <w:tcPr>
            <w:tcW w:w="6099" w:type="dxa"/>
            <w:tcBorders>
              <w:top w:val="single" w:sz="4" w:space="0" w:color="auto"/>
              <w:left w:val="nil"/>
              <w:bottom w:val="single" w:sz="4" w:space="0" w:color="auto"/>
              <w:right w:val="single" w:sz="4" w:space="0" w:color="auto"/>
            </w:tcBorders>
            <w:shd w:val="clear" w:color="auto" w:fill="auto"/>
            <w:noWrap/>
            <w:vAlign w:val="center"/>
            <w:hideMark/>
          </w:tcPr>
          <w:p w:rsidR="005229C4" w:rsidRPr="00EE743F" w:rsidRDefault="005229C4" w:rsidP="005229C4">
            <w:pPr>
              <w:spacing w:line="240" w:lineRule="auto"/>
              <w:jc w:val="both"/>
              <w:rPr>
                <w:rFonts w:ascii="Arial" w:eastAsia="Times New Roman" w:hAnsi="Arial" w:cs="Arial"/>
                <w:color w:val="000000"/>
                <w:sz w:val="24"/>
                <w:szCs w:val="24"/>
                <w:lang w:eastAsia="es-MX"/>
              </w:rPr>
            </w:pPr>
            <w:r w:rsidRPr="00EE743F">
              <w:rPr>
                <w:rFonts w:ascii="Arial" w:eastAsia="Times New Roman" w:hAnsi="Arial" w:cs="Arial"/>
                <w:color w:val="000000"/>
                <w:sz w:val="24"/>
                <w:szCs w:val="24"/>
                <w:lang w:eastAsia="es-MX"/>
              </w:rPr>
              <w:t>El departamento de tránsito municipal, realiza recorridos diarios con el fin de mantener el orden vehicular, así como peatonal.  Así como también eventos como manifestaciones, entrega de despensas entre varias necesidades que se estén realizando, por lo tanto 10 apoyos a bomberos, C.F.E, etc.</w:t>
            </w:r>
          </w:p>
        </w:tc>
      </w:tr>
      <w:tr w:rsidR="005229C4" w:rsidRPr="00442C5B" w:rsidTr="005229C4">
        <w:trPr>
          <w:trHeight w:val="28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2</w:t>
            </w:r>
          </w:p>
        </w:tc>
        <w:tc>
          <w:tcPr>
            <w:tcW w:w="3042" w:type="dxa"/>
            <w:tcBorders>
              <w:top w:val="single" w:sz="4" w:space="0" w:color="auto"/>
              <w:left w:val="nil"/>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Efectuar sancionar a los infractores del reglamento de tránsito.</w:t>
            </w:r>
          </w:p>
          <w:p w:rsidR="005229C4" w:rsidRPr="00442C5B" w:rsidRDefault="005229C4" w:rsidP="005229C4">
            <w:pPr>
              <w:spacing w:line="240" w:lineRule="auto"/>
              <w:jc w:val="both"/>
              <w:rPr>
                <w:rFonts w:ascii="Arial" w:eastAsia="Times New Roman" w:hAnsi="Arial" w:cs="Arial"/>
                <w:sz w:val="24"/>
                <w:szCs w:val="24"/>
                <w:lang w:eastAsia="es-MX"/>
              </w:rPr>
            </w:pPr>
          </w:p>
        </w:tc>
        <w:tc>
          <w:tcPr>
            <w:tcW w:w="6099" w:type="dxa"/>
            <w:tcBorders>
              <w:top w:val="single" w:sz="4" w:space="0" w:color="auto"/>
              <w:left w:val="nil"/>
              <w:bottom w:val="single" w:sz="4" w:space="0" w:color="auto"/>
              <w:right w:val="single" w:sz="4" w:space="0" w:color="auto"/>
            </w:tcBorders>
            <w:shd w:val="clear" w:color="auto" w:fill="auto"/>
            <w:vAlign w:val="center"/>
            <w:hideMark/>
          </w:tcPr>
          <w:p w:rsidR="005229C4" w:rsidRPr="00EE743F" w:rsidRDefault="005229C4" w:rsidP="005229C4">
            <w:pPr>
              <w:spacing w:line="240" w:lineRule="auto"/>
              <w:jc w:val="both"/>
              <w:rPr>
                <w:rFonts w:ascii="Arial" w:eastAsia="Times New Roman" w:hAnsi="Arial" w:cs="Arial"/>
                <w:color w:val="000000"/>
                <w:sz w:val="24"/>
                <w:szCs w:val="24"/>
                <w:lang w:eastAsia="es-MX"/>
              </w:rPr>
            </w:pPr>
            <w:r w:rsidRPr="00EE743F">
              <w:rPr>
                <w:rFonts w:ascii="Arial" w:eastAsia="Times New Roman" w:hAnsi="Arial" w:cs="Arial"/>
                <w:color w:val="000000"/>
                <w:sz w:val="24"/>
                <w:szCs w:val="24"/>
                <w:lang w:eastAsia="es-MX"/>
              </w:rPr>
              <w:t>Durante el mes de marzo, se elaboraron un total de 454 infracciones por diferentes motivos.</w:t>
            </w:r>
          </w:p>
        </w:tc>
      </w:tr>
      <w:tr w:rsidR="005229C4" w:rsidRPr="00442C5B" w:rsidTr="005229C4">
        <w:trPr>
          <w:trHeight w:val="28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3</w:t>
            </w:r>
          </w:p>
        </w:tc>
        <w:tc>
          <w:tcPr>
            <w:tcW w:w="3042" w:type="dxa"/>
            <w:tcBorders>
              <w:top w:val="nil"/>
              <w:left w:val="nil"/>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Efectuar trabajo de balizamiento.</w:t>
            </w:r>
          </w:p>
        </w:tc>
        <w:tc>
          <w:tcPr>
            <w:tcW w:w="6099" w:type="dxa"/>
            <w:tcBorders>
              <w:top w:val="nil"/>
              <w:left w:val="nil"/>
              <w:bottom w:val="single" w:sz="4" w:space="0" w:color="auto"/>
              <w:right w:val="single" w:sz="4" w:space="0" w:color="auto"/>
            </w:tcBorders>
            <w:shd w:val="clear" w:color="auto" w:fill="auto"/>
            <w:vAlign w:val="center"/>
            <w:hideMark/>
          </w:tcPr>
          <w:p w:rsidR="005229C4" w:rsidRPr="00EE743F" w:rsidRDefault="005229C4" w:rsidP="005229C4">
            <w:pPr>
              <w:pStyle w:val="NormalWeb"/>
              <w:suppressAutoHyphens/>
              <w:spacing w:before="0" w:beforeAutospacing="0" w:after="0" w:afterAutospacing="0" w:line="240" w:lineRule="atLeast"/>
              <w:jc w:val="both"/>
              <w:textAlignment w:val="baseline"/>
              <w:outlineLvl w:val="0"/>
              <w:rPr>
                <w:rFonts w:ascii="Arial" w:hAnsi="Arial" w:cs="Arial"/>
                <w:color w:val="000000"/>
              </w:rPr>
            </w:pPr>
          </w:p>
          <w:p w:rsidR="005229C4" w:rsidRPr="00EE743F" w:rsidRDefault="005229C4" w:rsidP="005229C4">
            <w:pPr>
              <w:pStyle w:val="NormalWeb"/>
              <w:suppressAutoHyphens/>
              <w:spacing w:before="0" w:beforeAutospacing="0" w:after="0" w:afterAutospacing="0" w:line="240" w:lineRule="atLeast"/>
              <w:jc w:val="both"/>
              <w:textAlignment w:val="baseline"/>
              <w:outlineLvl w:val="0"/>
              <w:rPr>
                <w:rFonts w:ascii="Arial" w:hAnsi="Arial" w:cs="Arial"/>
                <w:color w:val="000000"/>
              </w:rPr>
            </w:pPr>
            <w:r w:rsidRPr="00EE743F">
              <w:rPr>
                <w:rFonts w:ascii="Arial" w:hAnsi="Arial" w:cs="Arial"/>
                <w:color w:val="000000"/>
              </w:rPr>
              <w:t>Se llevó a cabo la instalaron y mantenimiento de 45 indicadores, entre ellos 01 señalamientos de doble circulación y doble alto, 01 indicadores de doble señal de alto y de peligro, 25 indicadores de curva, 04 indicadores de parada de camiones, 05 indicadores de velocidad, 04 Indicadores de doble circulación e indicadores de zona escolar movible. Estos ubicados en diferentes avenidas de la Colonia Centro, 1,273 m. se pintaron en guarniciones y áreas exclusivas y prohibidas en el color rojo, amarillo o azul y recuperación de estacionamientos en color blanco, 60 m se pintó guarnición de camellón y aplico micro esferas. Se repararon 17 semáforos se enderezaron 06.</w:t>
            </w:r>
            <w:r w:rsidRPr="00EE743F">
              <w:rPr>
                <w:rFonts w:ascii="Arial" w:hAnsi="Arial" w:cs="Arial"/>
                <w:bCs/>
                <w:color w:val="000000"/>
              </w:rPr>
              <w:t xml:space="preserve"> Se dio apoyo en mantenimiento a un total de 10 dependencias, reparación a 03 reparaciones. Así mismo 136 nuevos contribuyentes para obtención de licencia, se dio apoyo a 24 eventos entre ellos de peregrinación, eventos deportivos, eventos infantiles, etc.</w:t>
            </w:r>
          </w:p>
        </w:tc>
      </w:tr>
      <w:tr w:rsidR="005229C4" w:rsidRPr="00442C5B" w:rsidTr="005229C4">
        <w:trPr>
          <w:trHeight w:val="28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4</w:t>
            </w:r>
          </w:p>
        </w:tc>
        <w:tc>
          <w:tcPr>
            <w:tcW w:w="3042" w:type="dxa"/>
            <w:tcBorders>
              <w:top w:val="single" w:sz="4" w:space="0" w:color="auto"/>
              <w:left w:val="nil"/>
              <w:bottom w:val="single" w:sz="4" w:space="0" w:color="auto"/>
              <w:right w:val="nil"/>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p>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Atención y apoyo en accidentes de tránsito.</w:t>
            </w:r>
          </w:p>
          <w:p w:rsidR="005229C4" w:rsidRPr="00442C5B" w:rsidRDefault="005229C4" w:rsidP="005229C4">
            <w:pPr>
              <w:spacing w:line="240" w:lineRule="auto"/>
              <w:jc w:val="both"/>
              <w:rPr>
                <w:rFonts w:ascii="Arial" w:eastAsia="Times New Roman" w:hAnsi="Arial" w:cs="Arial"/>
                <w:sz w:val="24"/>
                <w:szCs w:val="24"/>
                <w:lang w:eastAsia="es-MX"/>
              </w:rPr>
            </w:pP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9C4" w:rsidRPr="00EE743F" w:rsidRDefault="005229C4" w:rsidP="005229C4">
            <w:pPr>
              <w:spacing w:line="240" w:lineRule="auto"/>
              <w:jc w:val="both"/>
              <w:rPr>
                <w:rFonts w:ascii="Arial" w:eastAsia="Times New Roman" w:hAnsi="Arial" w:cs="Arial"/>
                <w:color w:val="000000"/>
                <w:sz w:val="24"/>
                <w:szCs w:val="24"/>
                <w:lang w:eastAsia="es-MX"/>
              </w:rPr>
            </w:pPr>
            <w:r w:rsidRPr="00EE743F">
              <w:rPr>
                <w:rFonts w:ascii="Arial" w:eastAsia="Times New Roman" w:hAnsi="Arial" w:cs="Arial"/>
                <w:color w:val="000000"/>
                <w:sz w:val="24"/>
                <w:szCs w:val="24"/>
                <w:lang w:eastAsia="es-MX"/>
              </w:rPr>
              <w:t>Se</w:t>
            </w:r>
            <w:r>
              <w:rPr>
                <w:rFonts w:ascii="Arial" w:eastAsia="Times New Roman" w:hAnsi="Arial" w:cs="Arial"/>
                <w:color w:val="000000"/>
                <w:sz w:val="24"/>
                <w:szCs w:val="24"/>
                <w:lang w:eastAsia="es-MX"/>
              </w:rPr>
              <w:t xml:space="preserve"> </w:t>
            </w:r>
            <w:r w:rsidRPr="00EE743F">
              <w:rPr>
                <w:rFonts w:ascii="Arial" w:eastAsia="Times New Roman" w:hAnsi="Arial" w:cs="Arial"/>
                <w:color w:val="000000"/>
                <w:sz w:val="24"/>
                <w:szCs w:val="24"/>
                <w:lang w:eastAsia="es-MX"/>
              </w:rPr>
              <w:t>atendió un total de 92 accidentes de tránsito.</w:t>
            </w:r>
          </w:p>
        </w:tc>
      </w:tr>
      <w:tr w:rsidR="005229C4" w:rsidRPr="00442C5B" w:rsidTr="005229C4">
        <w:trPr>
          <w:trHeight w:val="28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5</w:t>
            </w:r>
          </w:p>
        </w:tc>
        <w:tc>
          <w:tcPr>
            <w:tcW w:w="3042" w:type="dxa"/>
            <w:tcBorders>
              <w:top w:val="nil"/>
              <w:left w:val="nil"/>
              <w:bottom w:val="single" w:sz="4" w:space="0" w:color="auto"/>
              <w:right w:val="single" w:sz="4" w:space="0" w:color="auto"/>
            </w:tcBorders>
            <w:shd w:val="clear" w:color="auto" w:fill="auto"/>
            <w:vAlign w:val="center"/>
            <w:hideMark/>
          </w:tcPr>
          <w:p w:rsidR="005229C4" w:rsidRPr="00442C5B" w:rsidRDefault="005229C4" w:rsidP="005229C4">
            <w:pPr>
              <w:spacing w:line="240" w:lineRule="auto"/>
              <w:jc w:val="both"/>
              <w:rPr>
                <w:rFonts w:ascii="Arial" w:eastAsia="Times New Roman" w:hAnsi="Arial" w:cs="Arial"/>
                <w:sz w:val="24"/>
                <w:szCs w:val="24"/>
                <w:lang w:eastAsia="es-MX"/>
              </w:rPr>
            </w:pPr>
            <w:r w:rsidRPr="00442C5B">
              <w:rPr>
                <w:rFonts w:ascii="Arial" w:eastAsia="Times New Roman" w:hAnsi="Arial" w:cs="Arial"/>
                <w:sz w:val="24"/>
                <w:szCs w:val="24"/>
                <w:lang w:eastAsia="es-MX"/>
              </w:rPr>
              <w:t>Semaforización, conservación y Mantto.</w:t>
            </w:r>
          </w:p>
        </w:tc>
        <w:tc>
          <w:tcPr>
            <w:tcW w:w="6099" w:type="dxa"/>
            <w:tcBorders>
              <w:top w:val="nil"/>
              <w:left w:val="nil"/>
              <w:bottom w:val="single" w:sz="4" w:space="0" w:color="auto"/>
              <w:right w:val="single" w:sz="4" w:space="0" w:color="auto"/>
            </w:tcBorders>
            <w:shd w:val="clear" w:color="auto" w:fill="auto"/>
            <w:noWrap/>
            <w:vAlign w:val="center"/>
            <w:hideMark/>
          </w:tcPr>
          <w:p w:rsidR="005229C4" w:rsidRPr="00EE743F" w:rsidRDefault="005229C4" w:rsidP="005229C4">
            <w:pPr>
              <w:spacing w:line="240" w:lineRule="auto"/>
              <w:jc w:val="both"/>
              <w:rPr>
                <w:rFonts w:ascii="Arial" w:eastAsia="Times New Roman" w:hAnsi="Arial" w:cs="Arial"/>
                <w:color w:val="000000"/>
                <w:sz w:val="24"/>
                <w:szCs w:val="24"/>
                <w:lang w:eastAsia="es-MX"/>
              </w:rPr>
            </w:pPr>
          </w:p>
          <w:p w:rsidR="005229C4" w:rsidRPr="00EE743F" w:rsidRDefault="005229C4" w:rsidP="005229C4">
            <w:pPr>
              <w:spacing w:line="240" w:lineRule="auto"/>
              <w:jc w:val="both"/>
              <w:rPr>
                <w:rFonts w:ascii="Arial" w:eastAsia="Times New Roman" w:hAnsi="Arial" w:cs="Arial"/>
                <w:color w:val="000000"/>
                <w:sz w:val="24"/>
                <w:szCs w:val="24"/>
                <w:lang w:eastAsia="es-MX"/>
              </w:rPr>
            </w:pPr>
            <w:r w:rsidRPr="00EE743F">
              <w:rPr>
                <w:rFonts w:ascii="Arial" w:eastAsia="Times New Roman" w:hAnsi="Arial" w:cs="Arial"/>
                <w:color w:val="000000"/>
                <w:sz w:val="24"/>
                <w:szCs w:val="24"/>
                <w:lang w:eastAsia="es-MX"/>
              </w:rPr>
              <w:t>Se realizaron 17 reparaciones de semáforos, así como mantenimientos se enderezaron 06 a los mismos; asimismo, se dio mantenimiento a un total de 10 departamentos con diferentes necesidades de servicios.</w:t>
            </w:r>
          </w:p>
          <w:p w:rsidR="005229C4" w:rsidRPr="00EE743F" w:rsidRDefault="005229C4" w:rsidP="005229C4">
            <w:pPr>
              <w:spacing w:line="240" w:lineRule="auto"/>
              <w:jc w:val="both"/>
              <w:rPr>
                <w:rFonts w:ascii="Arial" w:eastAsia="Times New Roman" w:hAnsi="Arial" w:cs="Arial"/>
                <w:color w:val="000000"/>
                <w:sz w:val="24"/>
                <w:szCs w:val="24"/>
                <w:lang w:eastAsia="es-MX"/>
              </w:rPr>
            </w:pPr>
          </w:p>
        </w:tc>
      </w:tr>
    </w:tbl>
    <w:p w:rsidR="005229C4" w:rsidRDefault="005229C4" w:rsidP="005229C4">
      <w:pPr>
        <w:jc w:val="both"/>
        <w:rPr>
          <w:rFonts w:ascii="Arial" w:hAnsi="Arial" w:cs="Arial"/>
          <w:b/>
          <w:sz w:val="24"/>
          <w:szCs w:val="24"/>
        </w:rPr>
      </w:pPr>
    </w:p>
    <w:p w:rsidR="005229C4" w:rsidRDefault="005229C4" w:rsidP="005229C4"/>
    <w:p w:rsidR="006E7781" w:rsidRPr="00442C5B" w:rsidRDefault="006E7781" w:rsidP="00C72110">
      <w:pPr>
        <w:rPr>
          <w:rFonts w:ascii="Arial" w:hAnsi="Arial" w:cs="Arial"/>
          <w:sz w:val="24"/>
          <w:szCs w:val="24"/>
        </w:rPr>
      </w:pPr>
    </w:p>
    <w:sectPr w:rsidR="006E7781" w:rsidRPr="00442C5B">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8D3" w:rsidRDefault="00AA78D3">
      <w:pPr>
        <w:spacing w:line="240" w:lineRule="auto"/>
      </w:pPr>
      <w:r>
        <w:separator/>
      </w:r>
    </w:p>
  </w:endnote>
  <w:endnote w:type="continuationSeparator" w:id="0">
    <w:p w:rsidR="00AA78D3" w:rsidRDefault="00AA7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85760"/>
      <w:docPartObj>
        <w:docPartGallery w:val="Page Numbers (Bottom of Page)"/>
        <w:docPartUnique/>
      </w:docPartObj>
    </w:sdtPr>
    <w:sdtContent>
      <w:p w:rsidR="005229C4" w:rsidRDefault="005229C4">
        <w:pPr>
          <w:pStyle w:val="Piedepgina"/>
          <w:jc w:val="right"/>
        </w:pPr>
        <w:r>
          <w:fldChar w:fldCharType="begin"/>
        </w:r>
        <w:r>
          <w:instrText>PAGE   \* MERGEFORMAT</w:instrText>
        </w:r>
        <w:r>
          <w:fldChar w:fldCharType="separate"/>
        </w:r>
        <w:r w:rsidR="00223929" w:rsidRPr="00223929">
          <w:rPr>
            <w:noProof/>
            <w:lang w:val="es-ES"/>
          </w:rPr>
          <w:t>120</w:t>
        </w:r>
        <w:r>
          <w:fldChar w:fldCharType="end"/>
        </w:r>
      </w:p>
    </w:sdtContent>
  </w:sdt>
  <w:p w:rsidR="005229C4" w:rsidRDefault="005229C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8D3" w:rsidRDefault="00AA78D3">
      <w:pPr>
        <w:spacing w:line="240" w:lineRule="auto"/>
      </w:pPr>
      <w:r>
        <w:separator/>
      </w:r>
    </w:p>
  </w:footnote>
  <w:footnote w:type="continuationSeparator" w:id="0">
    <w:p w:rsidR="00AA78D3" w:rsidRDefault="00AA78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A85"/>
    <w:multiLevelType w:val="multilevel"/>
    <w:tmpl w:val="8490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26820"/>
    <w:multiLevelType w:val="multilevel"/>
    <w:tmpl w:val="BBCE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028DC"/>
    <w:multiLevelType w:val="hybridMultilevel"/>
    <w:tmpl w:val="510E163A"/>
    <w:styleLink w:val="Estiloimportado2"/>
    <w:lvl w:ilvl="0" w:tplc="EF6A6B1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A6CCB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9A538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0EA1C4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0A6D9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B0F0C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642ED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5A790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3C116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B666C9"/>
    <w:multiLevelType w:val="multilevel"/>
    <w:tmpl w:val="E656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0198D"/>
    <w:multiLevelType w:val="multilevel"/>
    <w:tmpl w:val="FAEA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92BA8"/>
    <w:multiLevelType w:val="multilevel"/>
    <w:tmpl w:val="1F8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E39EE"/>
    <w:multiLevelType w:val="multilevel"/>
    <w:tmpl w:val="270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65723"/>
    <w:multiLevelType w:val="hybridMultilevel"/>
    <w:tmpl w:val="3D5C58CC"/>
    <w:styleLink w:val="Estiloimportado6"/>
    <w:lvl w:ilvl="0" w:tplc="0ACA449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54441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9C57B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8CC373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F2760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D4617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B38ADF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2E085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1A88C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9B58C7"/>
    <w:multiLevelType w:val="hybridMultilevel"/>
    <w:tmpl w:val="3D5C58CC"/>
    <w:numStyleLink w:val="Estiloimportado6"/>
  </w:abstractNum>
  <w:abstractNum w:abstractNumId="9" w15:restartNumberingAfterBreak="0">
    <w:nsid w:val="2C0F782D"/>
    <w:multiLevelType w:val="hybridMultilevel"/>
    <w:tmpl w:val="6356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32991"/>
    <w:multiLevelType w:val="hybridMultilevel"/>
    <w:tmpl w:val="F29CF0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C643DA"/>
    <w:multiLevelType w:val="hybridMultilevel"/>
    <w:tmpl w:val="3D5C58CC"/>
    <w:numStyleLink w:val="Estiloimportado6"/>
  </w:abstractNum>
  <w:abstractNum w:abstractNumId="12" w15:restartNumberingAfterBreak="0">
    <w:nsid w:val="2F504408"/>
    <w:multiLevelType w:val="hybridMultilevel"/>
    <w:tmpl w:val="3E7C9012"/>
    <w:lvl w:ilvl="0" w:tplc="328EFE60">
      <w:start w:val="9"/>
      <w:numFmt w:val="bullet"/>
      <w:lvlText w:val="-"/>
      <w:lvlJc w:val="left"/>
      <w:pPr>
        <w:ind w:left="425" w:hanging="360"/>
      </w:pPr>
      <w:rPr>
        <w:rFonts w:ascii="Arial" w:eastAsia="Arial Unicode MS" w:hAnsi="Arial" w:cs="Arial" w:hint="default"/>
        <w:sz w:val="20"/>
      </w:rPr>
    </w:lvl>
    <w:lvl w:ilvl="1" w:tplc="080A0003" w:tentative="1">
      <w:start w:val="1"/>
      <w:numFmt w:val="bullet"/>
      <w:lvlText w:val="o"/>
      <w:lvlJc w:val="left"/>
      <w:pPr>
        <w:ind w:left="1145" w:hanging="360"/>
      </w:pPr>
      <w:rPr>
        <w:rFonts w:ascii="Courier New" w:hAnsi="Courier New" w:cs="Courier New" w:hint="default"/>
      </w:rPr>
    </w:lvl>
    <w:lvl w:ilvl="2" w:tplc="080A0005" w:tentative="1">
      <w:start w:val="1"/>
      <w:numFmt w:val="bullet"/>
      <w:lvlText w:val=""/>
      <w:lvlJc w:val="left"/>
      <w:pPr>
        <w:ind w:left="1865" w:hanging="360"/>
      </w:pPr>
      <w:rPr>
        <w:rFonts w:ascii="Wingdings" w:hAnsi="Wingdings" w:hint="default"/>
      </w:rPr>
    </w:lvl>
    <w:lvl w:ilvl="3" w:tplc="080A0001" w:tentative="1">
      <w:start w:val="1"/>
      <w:numFmt w:val="bullet"/>
      <w:lvlText w:val=""/>
      <w:lvlJc w:val="left"/>
      <w:pPr>
        <w:ind w:left="2585" w:hanging="360"/>
      </w:pPr>
      <w:rPr>
        <w:rFonts w:ascii="Symbol" w:hAnsi="Symbol" w:hint="default"/>
      </w:rPr>
    </w:lvl>
    <w:lvl w:ilvl="4" w:tplc="080A0003" w:tentative="1">
      <w:start w:val="1"/>
      <w:numFmt w:val="bullet"/>
      <w:lvlText w:val="o"/>
      <w:lvlJc w:val="left"/>
      <w:pPr>
        <w:ind w:left="3305" w:hanging="360"/>
      </w:pPr>
      <w:rPr>
        <w:rFonts w:ascii="Courier New" w:hAnsi="Courier New" w:cs="Courier New" w:hint="default"/>
      </w:rPr>
    </w:lvl>
    <w:lvl w:ilvl="5" w:tplc="080A0005" w:tentative="1">
      <w:start w:val="1"/>
      <w:numFmt w:val="bullet"/>
      <w:lvlText w:val=""/>
      <w:lvlJc w:val="left"/>
      <w:pPr>
        <w:ind w:left="4025" w:hanging="360"/>
      </w:pPr>
      <w:rPr>
        <w:rFonts w:ascii="Wingdings" w:hAnsi="Wingdings" w:hint="default"/>
      </w:rPr>
    </w:lvl>
    <w:lvl w:ilvl="6" w:tplc="080A0001" w:tentative="1">
      <w:start w:val="1"/>
      <w:numFmt w:val="bullet"/>
      <w:lvlText w:val=""/>
      <w:lvlJc w:val="left"/>
      <w:pPr>
        <w:ind w:left="4745" w:hanging="360"/>
      </w:pPr>
      <w:rPr>
        <w:rFonts w:ascii="Symbol" w:hAnsi="Symbol" w:hint="default"/>
      </w:rPr>
    </w:lvl>
    <w:lvl w:ilvl="7" w:tplc="080A0003" w:tentative="1">
      <w:start w:val="1"/>
      <w:numFmt w:val="bullet"/>
      <w:lvlText w:val="o"/>
      <w:lvlJc w:val="left"/>
      <w:pPr>
        <w:ind w:left="5465" w:hanging="360"/>
      </w:pPr>
      <w:rPr>
        <w:rFonts w:ascii="Courier New" w:hAnsi="Courier New" w:cs="Courier New" w:hint="default"/>
      </w:rPr>
    </w:lvl>
    <w:lvl w:ilvl="8" w:tplc="080A0005" w:tentative="1">
      <w:start w:val="1"/>
      <w:numFmt w:val="bullet"/>
      <w:lvlText w:val=""/>
      <w:lvlJc w:val="left"/>
      <w:pPr>
        <w:ind w:left="6185" w:hanging="360"/>
      </w:pPr>
      <w:rPr>
        <w:rFonts w:ascii="Wingdings" w:hAnsi="Wingdings" w:hint="default"/>
      </w:rPr>
    </w:lvl>
  </w:abstractNum>
  <w:abstractNum w:abstractNumId="13" w15:restartNumberingAfterBreak="0">
    <w:nsid w:val="32C610F2"/>
    <w:multiLevelType w:val="hybridMultilevel"/>
    <w:tmpl w:val="82269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FF0624"/>
    <w:multiLevelType w:val="multilevel"/>
    <w:tmpl w:val="9264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A3BC9"/>
    <w:multiLevelType w:val="multilevel"/>
    <w:tmpl w:val="993C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E01A2"/>
    <w:multiLevelType w:val="hybridMultilevel"/>
    <w:tmpl w:val="BDD65D0E"/>
    <w:lvl w:ilvl="0" w:tplc="B5FC2F9C">
      <w:numFmt w:val="bullet"/>
      <w:lvlText w:val=""/>
      <w:lvlJc w:val="left"/>
      <w:pPr>
        <w:ind w:left="720" w:hanging="360"/>
      </w:pPr>
      <w:rPr>
        <w:rFonts w:ascii="Symbol" w:eastAsia="Arial Unicode MS"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833F5C"/>
    <w:multiLevelType w:val="hybridMultilevel"/>
    <w:tmpl w:val="F9CCB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7F6F23"/>
    <w:multiLevelType w:val="hybridMultilevel"/>
    <w:tmpl w:val="510E163A"/>
    <w:numStyleLink w:val="Estiloimportado2"/>
  </w:abstractNum>
  <w:abstractNum w:abstractNumId="19" w15:restartNumberingAfterBreak="0">
    <w:nsid w:val="52C477DD"/>
    <w:multiLevelType w:val="hybridMultilevel"/>
    <w:tmpl w:val="DE72372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B8424D4"/>
    <w:multiLevelType w:val="hybridMultilevel"/>
    <w:tmpl w:val="5E1E2E9C"/>
    <w:lvl w:ilvl="0" w:tplc="87F40356">
      <w:numFmt w:val="bullet"/>
      <w:lvlText w:val="-"/>
      <w:lvlJc w:val="left"/>
      <w:pPr>
        <w:ind w:left="1080" w:hanging="360"/>
      </w:pPr>
      <w:rPr>
        <w:rFonts w:ascii="Arial Narrow" w:eastAsia="Arial Unicode MS" w:hAnsi="Arial Narrow"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ECE5AC8"/>
    <w:multiLevelType w:val="multilevel"/>
    <w:tmpl w:val="F488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A266B"/>
    <w:multiLevelType w:val="hybridMultilevel"/>
    <w:tmpl w:val="510E163A"/>
    <w:numStyleLink w:val="Estiloimportado2"/>
  </w:abstractNum>
  <w:abstractNum w:abstractNumId="23" w15:restartNumberingAfterBreak="0">
    <w:nsid w:val="608217FE"/>
    <w:multiLevelType w:val="hybridMultilevel"/>
    <w:tmpl w:val="5E9C0F8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646129BD"/>
    <w:multiLevelType w:val="hybridMultilevel"/>
    <w:tmpl w:val="72F6C0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5665C8"/>
    <w:multiLevelType w:val="multilevel"/>
    <w:tmpl w:val="E078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7"/>
  </w:num>
  <w:num w:numId="3">
    <w:abstractNumId w:val="23"/>
  </w:num>
  <w:num w:numId="4">
    <w:abstractNumId w:val="9"/>
  </w:num>
  <w:num w:numId="5">
    <w:abstractNumId w:val="2"/>
  </w:num>
  <w:num w:numId="6">
    <w:abstractNumId w:val="18"/>
  </w:num>
  <w:num w:numId="7">
    <w:abstractNumId w:val="7"/>
  </w:num>
  <w:num w:numId="8">
    <w:abstractNumId w:val="11"/>
  </w:num>
  <w:num w:numId="9">
    <w:abstractNumId w:val="11"/>
    <w:lvlOverride w:ilvl="0">
      <w:lvl w:ilvl="0" w:tplc="94D2B33A">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E6588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14EFE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62889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ECAE8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550E3E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8AA2F4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9507CC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65606A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8"/>
    <w:lvlOverride w:ilvl="0">
      <w:lvl w:ilvl="0" w:tplc="A5D2D3C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AEAEB8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5ECDA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3B4C11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A34D0A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4099F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EA0861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4920FF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CCCFE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8"/>
    <w:lvlOverride w:ilvl="0">
      <w:lvl w:ilvl="0" w:tplc="A5D2D3C8">
        <w:start w:val="1"/>
        <w:numFmt w:val="bullet"/>
        <w:lvlText w:val="-"/>
        <w:lvlJc w:val="left"/>
        <w:pPr>
          <w:ind w:left="1434"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AEAEB8C">
        <w:start w:val="1"/>
        <w:numFmt w:val="bullet"/>
        <w:lvlText w:val="-"/>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5ECDA4">
        <w:start w:val="1"/>
        <w:numFmt w:val="bullet"/>
        <w:lvlText w:val="-"/>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3B4C118">
        <w:start w:val="1"/>
        <w:numFmt w:val="bullet"/>
        <w:lvlText w:val="-"/>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A34D0AE">
        <w:start w:val="1"/>
        <w:numFmt w:val="bullet"/>
        <w:lvlText w:val="-"/>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4099F8">
        <w:start w:val="1"/>
        <w:numFmt w:val="bullet"/>
        <w:lvlText w:val="-"/>
        <w:lvlJc w:val="left"/>
        <w:pPr>
          <w:ind w:left="42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EA0861A">
        <w:start w:val="1"/>
        <w:numFmt w:val="bullet"/>
        <w:lvlText w:val="-"/>
        <w:lvlJc w:val="left"/>
        <w:pPr>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4920FF2">
        <w:start w:val="1"/>
        <w:numFmt w:val="bullet"/>
        <w:lvlText w:val="-"/>
        <w:lvlJc w:val="left"/>
        <w:pPr>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CCCFEA">
        <w:start w:val="1"/>
        <w:numFmt w:val="bullet"/>
        <w:lvlText w:val="-"/>
        <w:lvlJc w:val="left"/>
        <w:pPr>
          <w:ind w:left="64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8"/>
    <w:lvlOverride w:ilvl="0">
      <w:lvl w:ilvl="0" w:tplc="A5D2D3C8">
        <w:start w:val="1"/>
        <w:numFmt w:val="bullet"/>
        <w:lvlText w:val="-"/>
        <w:lvlJc w:val="left"/>
        <w:pPr>
          <w:ind w:left="1434" w:hanging="300"/>
        </w:pPr>
        <w:rPr>
          <w:rFonts w:hAnsi="Arial Unicode MS"/>
          <w:caps w:val="0"/>
          <w:smallCaps w:val="0"/>
          <w:strike w:val="0"/>
          <w:dstrike w:val="0"/>
          <w:outline w:val="0"/>
          <w:emboss w:val="0"/>
          <w:imprint w:val="0"/>
          <w:spacing w:val="0"/>
          <w:w w:val="100"/>
          <w:kern w:val="0"/>
          <w:position w:val="4"/>
          <w:sz w:val="20"/>
          <w:szCs w:val="20"/>
          <w:highlight w:val="none"/>
          <w:vertAlign w:val="baseline"/>
        </w:rPr>
      </w:lvl>
    </w:lvlOverride>
    <w:lvlOverride w:ilvl="1">
      <w:lvl w:ilvl="1" w:tplc="1AEAEB8C">
        <w:start w:val="1"/>
        <w:numFmt w:val="bullet"/>
        <w:lvlText w:val="-"/>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5ECDA4">
        <w:start w:val="1"/>
        <w:numFmt w:val="bullet"/>
        <w:lvlText w:val="-"/>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3B4C118">
        <w:start w:val="1"/>
        <w:numFmt w:val="bullet"/>
        <w:lvlText w:val="-"/>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A34D0AE">
        <w:start w:val="1"/>
        <w:numFmt w:val="bullet"/>
        <w:lvlText w:val="-"/>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4099F8">
        <w:start w:val="1"/>
        <w:numFmt w:val="bullet"/>
        <w:lvlText w:val="-"/>
        <w:lvlJc w:val="left"/>
        <w:pPr>
          <w:ind w:left="42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EA0861A">
        <w:start w:val="1"/>
        <w:numFmt w:val="bullet"/>
        <w:lvlText w:val="-"/>
        <w:lvlJc w:val="left"/>
        <w:pPr>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4920FF2">
        <w:start w:val="1"/>
        <w:numFmt w:val="bullet"/>
        <w:lvlText w:val="-"/>
        <w:lvlJc w:val="left"/>
        <w:pPr>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CCCFEA">
        <w:start w:val="1"/>
        <w:numFmt w:val="bullet"/>
        <w:lvlText w:val="-"/>
        <w:lvlJc w:val="left"/>
        <w:pPr>
          <w:ind w:left="64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19"/>
  </w:num>
  <w:num w:numId="14">
    <w:abstractNumId w:val="16"/>
  </w:num>
  <w:num w:numId="15">
    <w:abstractNumId w:val="20"/>
  </w:num>
  <w:num w:numId="16">
    <w:abstractNumId w:val="10"/>
  </w:num>
  <w:num w:numId="17">
    <w:abstractNumId w:val="13"/>
  </w:num>
  <w:num w:numId="18">
    <w:abstractNumId w:val="22"/>
  </w:num>
  <w:num w:numId="19">
    <w:abstractNumId w:val="12"/>
  </w:num>
  <w:num w:numId="20">
    <w:abstractNumId w:val="22"/>
    <w:lvlOverride w:ilvl="0">
      <w:lvl w:ilvl="0" w:tplc="8CFE69B2">
        <w:start w:val="1"/>
        <w:numFmt w:val="bullet"/>
        <w:lvlText w:val="-"/>
        <w:lvlJc w:val="left"/>
        <w:pPr>
          <w:tabs>
            <w:tab w:val="num" w:pos="1080"/>
          </w:tabs>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C2992A">
        <w:start w:val="1"/>
        <w:numFmt w:val="bullet"/>
        <w:lvlText w:val="-"/>
        <w:lvlJc w:val="left"/>
        <w:pPr>
          <w:tabs>
            <w:tab w:val="num" w:pos="1800"/>
          </w:tabs>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36A7A64">
        <w:start w:val="1"/>
        <w:numFmt w:val="bullet"/>
        <w:lvlText w:val="-"/>
        <w:lvlJc w:val="left"/>
        <w:pPr>
          <w:tabs>
            <w:tab w:val="num" w:pos="2520"/>
          </w:tabs>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53E3B6C">
        <w:start w:val="1"/>
        <w:numFmt w:val="bullet"/>
        <w:lvlText w:val="-"/>
        <w:lvlJc w:val="left"/>
        <w:pPr>
          <w:tabs>
            <w:tab w:val="num" w:pos="3240"/>
          </w:tabs>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F7E5608">
        <w:start w:val="1"/>
        <w:numFmt w:val="bullet"/>
        <w:lvlText w:val="-"/>
        <w:lvlJc w:val="left"/>
        <w:pPr>
          <w:tabs>
            <w:tab w:val="num" w:pos="3960"/>
          </w:tabs>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84C7B68">
        <w:start w:val="1"/>
        <w:numFmt w:val="bullet"/>
        <w:lvlText w:val="-"/>
        <w:lvlJc w:val="left"/>
        <w:pPr>
          <w:tabs>
            <w:tab w:val="num" w:pos="4680"/>
          </w:tabs>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A22710">
        <w:start w:val="1"/>
        <w:numFmt w:val="bullet"/>
        <w:lvlText w:val="-"/>
        <w:lvlJc w:val="left"/>
        <w:pPr>
          <w:tabs>
            <w:tab w:val="num" w:pos="5400"/>
          </w:tabs>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6C0AF3E">
        <w:start w:val="1"/>
        <w:numFmt w:val="bullet"/>
        <w:lvlText w:val="-"/>
        <w:lvlJc w:val="left"/>
        <w:pPr>
          <w:tabs>
            <w:tab w:val="num" w:pos="6120"/>
          </w:tabs>
          <w:ind w:left="64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A667F36">
        <w:start w:val="1"/>
        <w:numFmt w:val="bullet"/>
        <w:lvlText w:val="-"/>
        <w:lvlJc w:val="left"/>
        <w:pPr>
          <w:tabs>
            <w:tab w:val="num" w:pos="6840"/>
          </w:tabs>
          <w:ind w:left="72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22"/>
    <w:lvlOverride w:ilvl="0">
      <w:lvl w:ilvl="0" w:tplc="8CFE69B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C2992A">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36A7A6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53E3B6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F7E5608">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84C7B6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A2271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6C0AF3E">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A667F3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8"/>
  </w:num>
  <w:num w:numId="23">
    <w:abstractNumId w:val="22"/>
    <w:lvlOverride w:ilvl="0">
      <w:lvl w:ilvl="0" w:tplc="8CFE69B2">
        <w:start w:val="1"/>
        <w:numFmt w:val="bullet"/>
        <w:lvlText w:val="-"/>
        <w:lvlJc w:val="left"/>
        <w:pPr>
          <w:ind w:left="185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C2992A">
        <w:start w:val="1"/>
        <w:numFmt w:val="bullet"/>
        <w:lvlText w:val="-"/>
        <w:lvlJc w:val="left"/>
        <w:pPr>
          <w:ind w:left="257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36A7A64">
        <w:start w:val="1"/>
        <w:numFmt w:val="bullet"/>
        <w:lvlText w:val="-"/>
        <w:lvlJc w:val="left"/>
        <w:pPr>
          <w:ind w:left="329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53E3B6C">
        <w:start w:val="1"/>
        <w:numFmt w:val="bullet"/>
        <w:lvlText w:val="-"/>
        <w:lvlJc w:val="left"/>
        <w:pPr>
          <w:ind w:left="401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F7E5608">
        <w:start w:val="1"/>
        <w:numFmt w:val="bullet"/>
        <w:lvlText w:val="-"/>
        <w:lvlJc w:val="left"/>
        <w:pPr>
          <w:ind w:left="473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84C7B68">
        <w:start w:val="1"/>
        <w:numFmt w:val="bullet"/>
        <w:lvlText w:val="-"/>
        <w:lvlJc w:val="left"/>
        <w:pPr>
          <w:ind w:left="545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A22710">
        <w:start w:val="1"/>
        <w:numFmt w:val="bullet"/>
        <w:lvlText w:val="-"/>
        <w:lvlJc w:val="left"/>
        <w:pPr>
          <w:ind w:left="617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6C0AF3E">
        <w:start w:val="1"/>
        <w:numFmt w:val="bullet"/>
        <w:lvlText w:val="-"/>
        <w:lvlJc w:val="left"/>
        <w:pPr>
          <w:ind w:left="689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A667F36">
        <w:start w:val="1"/>
        <w:numFmt w:val="bullet"/>
        <w:lvlText w:val="-"/>
        <w:lvlJc w:val="left"/>
        <w:pPr>
          <w:ind w:left="761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22"/>
    <w:lvlOverride w:ilvl="0">
      <w:lvl w:ilvl="0" w:tplc="8CFE69B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C2992A">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36A7A6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53E3B6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F7E5608">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84C7B6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A2271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6C0AF3E">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A667F3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0"/>
  </w:num>
  <w:num w:numId="26">
    <w:abstractNumId w:val="3"/>
  </w:num>
  <w:num w:numId="27">
    <w:abstractNumId w:val="5"/>
  </w:num>
  <w:num w:numId="28">
    <w:abstractNumId w:val="25"/>
  </w:num>
  <w:num w:numId="29">
    <w:abstractNumId w:val="21"/>
  </w:num>
  <w:num w:numId="30">
    <w:abstractNumId w:val="6"/>
  </w:num>
  <w:num w:numId="31">
    <w:abstractNumId w:val="14"/>
  </w:num>
  <w:num w:numId="32">
    <w:abstractNumId w:val="15"/>
  </w:num>
  <w:num w:numId="33">
    <w:abstractNumId w:val="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10"/>
    <w:rsid w:val="00016987"/>
    <w:rsid w:val="00031D47"/>
    <w:rsid w:val="00060053"/>
    <w:rsid w:val="000A5467"/>
    <w:rsid w:val="000C6B6A"/>
    <w:rsid w:val="000C7BFC"/>
    <w:rsid w:val="000E53BB"/>
    <w:rsid w:val="00123B28"/>
    <w:rsid w:val="0015692C"/>
    <w:rsid w:val="00171CE9"/>
    <w:rsid w:val="00181841"/>
    <w:rsid w:val="001A3ECA"/>
    <w:rsid w:val="001D66FA"/>
    <w:rsid w:val="002063EB"/>
    <w:rsid w:val="00214869"/>
    <w:rsid w:val="00223929"/>
    <w:rsid w:val="00231D5D"/>
    <w:rsid w:val="0028555E"/>
    <w:rsid w:val="002D73EA"/>
    <w:rsid w:val="002F3CAA"/>
    <w:rsid w:val="00301E35"/>
    <w:rsid w:val="00310B62"/>
    <w:rsid w:val="003260ED"/>
    <w:rsid w:val="003720AC"/>
    <w:rsid w:val="003855A6"/>
    <w:rsid w:val="003871C0"/>
    <w:rsid w:val="003C7818"/>
    <w:rsid w:val="003F014F"/>
    <w:rsid w:val="004063A0"/>
    <w:rsid w:val="00413E8C"/>
    <w:rsid w:val="0042299F"/>
    <w:rsid w:val="00435828"/>
    <w:rsid w:val="0043756C"/>
    <w:rsid w:val="00442C5B"/>
    <w:rsid w:val="0044433B"/>
    <w:rsid w:val="00456DAA"/>
    <w:rsid w:val="00463544"/>
    <w:rsid w:val="00466A9C"/>
    <w:rsid w:val="004B56FB"/>
    <w:rsid w:val="004C62EF"/>
    <w:rsid w:val="004C638A"/>
    <w:rsid w:val="004E645C"/>
    <w:rsid w:val="004F142D"/>
    <w:rsid w:val="0050618D"/>
    <w:rsid w:val="0052164F"/>
    <w:rsid w:val="005229C4"/>
    <w:rsid w:val="00557007"/>
    <w:rsid w:val="0056053D"/>
    <w:rsid w:val="00562124"/>
    <w:rsid w:val="005656C1"/>
    <w:rsid w:val="00572971"/>
    <w:rsid w:val="00590DD3"/>
    <w:rsid w:val="005C2334"/>
    <w:rsid w:val="005C639F"/>
    <w:rsid w:val="005D0EDA"/>
    <w:rsid w:val="005E1281"/>
    <w:rsid w:val="005E680A"/>
    <w:rsid w:val="005F0250"/>
    <w:rsid w:val="006069A3"/>
    <w:rsid w:val="00642C52"/>
    <w:rsid w:val="0067613A"/>
    <w:rsid w:val="006802BF"/>
    <w:rsid w:val="00684CF6"/>
    <w:rsid w:val="00690944"/>
    <w:rsid w:val="006B3485"/>
    <w:rsid w:val="006D4FED"/>
    <w:rsid w:val="006E7781"/>
    <w:rsid w:val="007173AE"/>
    <w:rsid w:val="00740E35"/>
    <w:rsid w:val="00756F4D"/>
    <w:rsid w:val="00762707"/>
    <w:rsid w:val="007A7EB0"/>
    <w:rsid w:val="007E0736"/>
    <w:rsid w:val="00823E5A"/>
    <w:rsid w:val="00827565"/>
    <w:rsid w:val="00832D60"/>
    <w:rsid w:val="00835399"/>
    <w:rsid w:val="00842572"/>
    <w:rsid w:val="008449B2"/>
    <w:rsid w:val="00883328"/>
    <w:rsid w:val="00887772"/>
    <w:rsid w:val="008A206C"/>
    <w:rsid w:val="008A21D0"/>
    <w:rsid w:val="008A45F9"/>
    <w:rsid w:val="008B7FAB"/>
    <w:rsid w:val="008C0B13"/>
    <w:rsid w:val="008D1447"/>
    <w:rsid w:val="008F0395"/>
    <w:rsid w:val="008F32E6"/>
    <w:rsid w:val="00900D25"/>
    <w:rsid w:val="009101AF"/>
    <w:rsid w:val="009343E5"/>
    <w:rsid w:val="00950E07"/>
    <w:rsid w:val="00952544"/>
    <w:rsid w:val="0095277A"/>
    <w:rsid w:val="00971EF3"/>
    <w:rsid w:val="009E3B59"/>
    <w:rsid w:val="009E47D6"/>
    <w:rsid w:val="00A2765D"/>
    <w:rsid w:val="00A52943"/>
    <w:rsid w:val="00A66F7C"/>
    <w:rsid w:val="00A75E13"/>
    <w:rsid w:val="00A82BD7"/>
    <w:rsid w:val="00AA1933"/>
    <w:rsid w:val="00AA78D3"/>
    <w:rsid w:val="00B455A4"/>
    <w:rsid w:val="00B80E61"/>
    <w:rsid w:val="00B86327"/>
    <w:rsid w:val="00B87F67"/>
    <w:rsid w:val="00BE26BA"/>
    <w:rsid w:val="00C246C6"/>
    <w:rsid w:val="00C277AE"/>
    <w:rsid w:val="00C30836"/>
    <w:rsid w:val="00C422C4"/>
    <w:rsid w:val="00C720E0"/>
    <w:rsid w:val="00C72110"/>
    <w:rsid w:val="00C729CC"/>
    <w:rsid w:val="00C85D42"/>
    <w:rsid w:val="00CC0F6B"/>
    <w:rsid w:val="00CE0DEC"/>
    <w:rsid w:val="00D04674"/>
    <w:rsid w:val="00D26945"/>
    <w:rsid w:val="00D93E00"/>
    <w:rsid w:val="00E5442E"/>
    <w:rsid w:val="00E70101"/>
    <w:rsid w:val="00E70F05"/>
    <w:rsid w:val="00E72009"/>
    <w:rsid w:val="00EE6DE8"/>
    <w:rsid w:val="00F2394B"/>
    <w:rsid w:val="00F26878"/>
    <w:rsid w:val="00F367F5"/>
    <w:rsid w:val="00F42220"/>
    <w:rsid w:val="00F43E9B"/>
    <w:rsid w:val="00F528CC"/>
    <w:rsid w:val="00F53CD4"/>
    <w:rsid w:val="00F81CDE"/>
    <w:rsid w:val="00F92544"/>
    <w:rsid w:val="00FD2AD9"/>
    <w:rsid w:val="00FF1C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F87A"/>
  <w15:chartTrackingRefBased/>
  <w15:docId w15:val="{30CBF3A1-4CCA-4C50-BA4A-7EB150A0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EDA"/>
    <w:pPr>
      <w:spacing w:after="0" w:line="360" w:lineRule="auto"/>
    </w:pPr>
    <w:rPr>
      <w:rFonts w:ascii="Calibri" w:eastAsia="Calibri" w:hAnsi="Calibri" w:cs="Times New Roman"/>
    </w:rPr>
  </w:style>
  <w:style w:type="paragraph" w:styleId="Ttulo1">
    <w:name w:val="heading 1"/>
    <w:basedOn w:val="Normal"/>
    <w:link w:val="Ttulo1Car"/>
    <w:uiPriority w:val="9"/>
    <w:qFormat/>
    <w:rsid w:val="00C72110"/>
    <w:pPr>
      <w:widowControl w:val="0"/>
      <w:autoSpaceDE w:val="0"/>
      <w:autoSpaceDN w:val="0"/>
      <w:spacing w:line="240" w:lineRule="auto"/>
      <w:ind w:left="1202" w:hanging="361"/>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2110"/>
    <w:rPr>
      <w:rFonts w:ascii="Arial" w:eastAsia="Arial" w:hAnsi="Arial" w:cs="Arial"/>
      <w:b/>
      <w:bCs/>
      <w:sz w:val="24"/>
      <w:szCs w:val="24"/>
      <w:lang w:val="es-ES"/>
    </w:rPr>
  </w:style>
  <w:style w:type="table" w:styleId="Tablaconcuadrcula">
    <w:name w:val="Table Grid"/>
    <w:basedOn w:val="Tablanormal"/>
    <w:uiPriority w:val="39"/>
    <w:rsid w:val="00C7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211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72110"/>
    <w:rPr>
      <w:rFonts w:ascii="Calibri" w:eastAsia="Calibri" w:hAnsi="Calibri" w:cs="Times New Roman"/>
    </w:rPr>
  </w:style>
  <w:style w:type="numbering" w:customStyle="1" w:styleId="Sinlista1">
    <w:name w:val="Sin lista1"/>
    <w:next w:val="Sinlista"/>
    <w:uiPriority w:val="99"/>
    <w:semiHidden/>
    <w:unhideWhenUsed/>
    <w:rsid w:val="00C72110"/>
  </w:style>
  <w:style w:type="paragraph" w:styleId="NormalWeb">
    <w:name w:val="Normal (Web)"/>
    <w:basedOn w:val="Normal"/>
    <w:uiPriority w:val="99"/>
    <w:unhideWhenUsed/>
    <w:rsid w:val="00C72110"/>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uiPriority w:val="1"/>
    <w:qFormat/>
    <w:rsid w:val="00C72110"/>
    <w:pPr>
      <w:spacing w:after="0" w:line="240" w:lineRule="auto"/>
    </w:pPr>
    <w:rPr>
      <w:rFonts w:ascii="Calibri" w:eastAsia="Calibri" w:hAnsi="Calibri" w:cs="Times New Roman"/>
    </w:rPr>
  </w:style>
  <w:style w:type="paragraph" w:styleId="Prrafodelista">
    <w:name w:val="List Paragraph"/>
    <w:basedOn w:val="Normal"/>
    <w:uiPriority w:val="34"/>
    <w:qFormat/>
    <w:rsid w:val="00C72110"/>
    <w:pPr>
      <w:pBdr>
        <w:top w:val="nil"/>
        <w:left w:val="nil"/>
        <w:bottom w:val="nil"/>
        <w:right w:val="nil"/>
        <w:between w:val="nil"/>
        <w:bar w:val="nil"/>
      </w:pBdr>
      <w:spacing w:line="240" w:lineRule="auto"/>
      <w:ind w:left="720"/>
      <w:contextualSpacing/>
    </w:pPr>
    <w:rPr>
      <w:rFonts w:ascii="Times New Roman" w:eastAsia="Arial Unicode MS" w:hAnsi="Times New Roman"/>
      <w:sz w:val="24"/>
      <w:szCs w:val="24"/>
      <w:bdr w:val="nil"/>
    </w:rPr>
  </w:style>
  <w:style w:type="table" w:customStyle="1" w:styleId="Tablaconcuadrcula1">
    <w:name w:val="Tabla con cuadrícula1"/>
    <w:basedOn w:val="Tablanormal"/>
    <w:next w:val="Tablaconcuadrcula"/>
    <w:uiPriority w:val="39"/>
    <w:rsid w:val="00C7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C72110"/>
    <w:pPr>
      <w:tabs>
        <w:tab w:val="center" w:pos="4419"/>
        <w:tab w:val="right" w:pos="8838"/>
      </w:tabs>
      <w:spacing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C72110"/>
  </w:style>
  <w:style w:type="paragraph" w:styleId="Textodeglobo">
    <w:name w:val="Balloon Text"/>
    <w:basedOn w:val="Normal"/>
    <w:link w:val="TextodegloboCar"/>
    <w:uiPriority w:val="99"/>
    <w:semiHidden/>
    <w:unhideWhenUsed/>
    <w:rsid w:val="00C7211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2110"/>
    <w:rPr>
      <w:rFonts w:ascii="Segoe UI" w:eastAsia="Calibri" w:hAnsi="Segoe UI" w:cs="Segoe UI"/>
      <w:sz w:val="18"/>
      <w:szCs w:val="18"/>
    </w:rPr>
  </w:style>
  <w:style w:type="character" w:customStyle="1" w:styleId="font71">
    <w:name w:val="font71"/>
    <w:basedOn w:val="Fuentedeprrafopredeter"/>
    <w:rsid w:val="00C72110"/>
    <w:rPr>
      <w:rFonts w:ascii="Arial Narrow" w:hAnsi="Arial Narrow" w:hint="default"/>
      <w:b/>
      <w:bCs/>
      <w:i w:val="0"/>
      <w:iCs w:val="0"/>
      <w:strike w:val="0"/>
      <w:dstrike w:val="0"/>
      <w:color w:val="auto"/>
      <w:sz w:val="24"/>
      <w:szCs w:val="24"/>
      <w:u w:val="none"/>
      <w:effect w:val="none"/>
    </w:rPr>
  </w:style>
  <w:style w:type="character" w:customStyle="1" w:styleId="font81">
    <w:name w:val="font81"/>
    <w:basedOn w:val="Fuentedeprrafopredeter"/>
    <w:rsid w:val="00C72110"/>
    <w:rPr>
      <w:rFonts w:ascii="Arial Narrow" w:hAnsi="Arial Narrow" w:hint="default"/>
      <w:b w:val="0"/>
      <w:bCs w:val="0"/>
      <w:i w:val="0"/>
      <w:iCs w:val="0"/>
      <w:strike w:val="0"/>
      <w:dstrike w:val="0"/>
      <w:color w:val="auto"/>
      <w:sz w:val="24"/>
      <w:szCs w:val="24"/>
      <w:u w:val="none"/>
      <w:effect w:val="none"/>
    </w:rPr>
  </w:style>
  <w:style w:type="numbering" w:customStyle="1" w:styleId="Sinlista2">
    <w:name w:val="Sin lista2"/>
    <w:next w:val="Sinlista"/>
    <w:uiPriority w:val="99"/>
    <w:semiHidden/>
    <w:unhideWhenUsed/>
    <w:rsid w:val="00C72110"/>
  </w:style>
  <w:style w:type="table" w:customStyle="1" w:styleId="Tablaconcuadrcula2">
    <w:name w:val="Tabla con cuadrícula2"/>
    <w:basedOn w:val="Tablanormal"/>
    <w:next w:val="Tablaconcuadrcula"/>
    <w:uiPriority w:val="39"/>
    <w:rsid w:val="00C7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Fuentedeprrafopredeter"/>
    <w:rsid w:val="00C72110"/>
    <w:rPr>
      <w:rFonts w:ascii="Calibri" w:hAnsi="Calibri" w:cs="Calibri" w:hint="default"/>
      <w:b/>
      <w:bCs/>
      <w:i w:val="0"/>
      <w:iCs w:val="0"/>
      <w:strike w:val="0"/>
      <w:dstrike w:val="0"/>
      <w:color w:val="000000"/>
      <w:sz w:val="18"/>
      <w:szCs w:val="18"/>
      <w:u w:val="none"/>
      <w:effect w:val="none"/>
    </w:rPr>
  </w:style>
  <w:style w:type="character" w:customStyle="1" w:styleId="font231">
    <w:name w:val="font231"/>
    <w:basedOn w:val="Fuentedeprrafopredeter"/>
    <w:rsid w:val="00C72110"/>
    <w:rPr>
      <w:rFonts w:ascii="Calibri" w:hAnsi="Calibri" w:cs="Calibri" w:hint="default"/>
      <w:b w:val="0"/>
      <w:bCs w:val="0"/>
      <w:i w:val="0"/>
      <w:iCs w:val="0"/>
      <w:strike w:val="0"/>
      <w:dstrike w:val="0"/>
      <w:color w:val="000000"/>
      <w:sz w:val="18"/>
      <w:szCs w:val="18"/>
      <w:u w:val="none"/>
      <w:effect w:val="none"/>
    </w:rPr>
  </w:style>
  <w:style w:type="paragraph" w:customStyle="1" w:styleId="Cuerpo">
    <w:name w:val="Cuerpo"/>
    <w:rsid w:val="00C7211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14:textOutline w14:w="0" w14:cap="flat" w14:cmpd="sng" w14:algn="ctr">
        <w14:noFill/>
        <w14:prstDash w14:val="solid"/>
        <w14:bevel/>
      </w14:textOutline>
    </w:rPr>
  </w:style>
  <w:style w:type="character" w:customStyle="1" w:styleId="Ninguno">
    <w:name w:val="Ninguno"/>
    <w:rsid w:val="00C72110"/>
  </w:style>
  <w:style w:type="numbering" w:customStyle="1" w:styleId="Estiloimportado2">
    <w:name w:val="Estilo importado 2"/>
    <w:rsid w:val="00C72110"/>
    <w:pPr>
      <w:numPr>
        <w:numId w:val="5"/>
      </w:numPr>
    </w:pPr>
  </w:style>
  <w:style w:type="numbering" w:customStyle="1" w:styleId="Estiloimportado6">
    <w:name w:val="Estilo importado 6"/>
    <w:rsid w:val="00C72110"/>
    <w:pPr>
      <w:numPr>
        <w:numId w:val="7"/>
      </w:numPr>
    </w:pPr>
  </w:style>
  <w:style w:type="paragraph" w:customStyle="1" w:styleId="CuerpoA">
    <w:name w:val="Cuerpo A"/>
    <w:rsid w:val="006B34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3594">
      <w:bodyDiv w:val="1"/>
      <w:marLeft w:val="0"/>
      <w:marRight w:val="0"/>
      <w:marTop w:val="0"/>
      <w:marBottom w:val="0"/>
      <w:divBdr>
        <w:top w:val="none" w:sz="0" w:space="0" w:color="auto"/>
        <w:left w:val="none" w:sz="0" w:space="0" w:color="auto"/>
        <w:bottom w:val="none" w:sz="0" w:space="0" w:color="auto"/>
        <w:right w:val="none" w:sz="0" w:space="0" w:color="auto"/>
      </w:divBdr>
    </w:div>
    <w:div w:id="35547275">
      <w:bodyDiv w:val="1"/>
      <w:marLeft w:val="0"/>
      <w:marRight w:val="0"/>
      <w:marTop w:val="0"/>
      <w:marBottom w:val="0"/>
      <w:divBdr>
        <w:top w:val="none" w:sz="0" w:space="0" w:color="auto"/>
        <w:left w:val="none" w:sz="0" w:space="0" w:color="auto"/>
        <w:bottom w:val="none" w:sz="0" w:space="0" w:color="auto"/>
        <w:right w:val="none" w:sz="0" w:space="0" w:color="auto"/>
      </w:divBdr>
    </w:div>
    <w:div w:id="55787512">
      <w:bodyDiv w:val="1"/>
      <w:marLeft w:val="0"/>
      <w:marRight w:val="0"/>
      <w:marTop w:val="0"/>
      <w:marBottom w:val="0"/>
      <w:divBdr>
        <w:top w:val="none" w:sz="0" w:space="0" w:color="auto"/>
        <w:left w:val="none" w:sz="0" w:space="0" w:color="auto"/>
        <w:bottom w:val="none" w:sz="0" w:space="0" w:color="auto"/>
        <w:right w:val="none" w:sz="0" w:space="0" w:color="auto"/>
      </w:divBdr>
    </w:div>
    <w:div w:id="60907483">
      <w:bodyDiv w:val="1"/>
      <w:marLeft w:val="0"/>
      <w:marRight w:val="0"/>
      <w:marTop w:val="0"/>
      <w:marBottom w:val="0"/>
      <w:divBdr>
        <w:top w:val="none" w:sz="0" w:space="0" w:color="auto"/>
        <w:left w:val="none" w:sz="0" w:space="0" w:color="auto"/>
        <w:bottom w:val="none" w:sz="0" w:space="0" w:color="auto"/>
        <w:right w:val="none" w:sz="0" w:space="0" w:color="auto"/>
      </w:divBdr>
    </w:div>
    <w:div w:id="160976126">
      <w:bodyDiv w:val="1"/>
      <w:marLeft w:val="0"/>
      <w:marRight w:val="0"/>
      <w:marTop w:val="0"/>
      <w:marBottom w:val="0"/>
      <w:divBdr>
        <w:top w:val="none" w:sz="0" w:space="0" w:color="auto"/>
        <w:left w:val="none" w:sz="0" w:space="0" w:color="auto"/>
        <w:bottom w:val="none" w:sz="0" w:space="0" w:color="auto"/>
        <w:right w:val="none" w:sz="0" w:space="0" w:color="auto"/>
      </w:divBdr>
    </w:div>
    <w:div w:id="177740010">
      <w:bodyDiv w:val="1"/>
      <w:marLeft w:val="0"/>
      <w:marRight w:val="0"/>
      <w:marTop w:val="0"/>
      <w:marBottom w:val="0"/>
      <w:divBdr>
        <w:top w:val="none" w:sz="0" w:space="0" w:color="auto"/>
        <w:left w:val="none" w:sz="0" w:space="0" w:color="auto"/>
        <w:bottom w:val="none" w:sz="0" w:space="0" w:color="auto"/>
        <w:right w:val="none" w:sz="0" w:space="0" w:color="auto"/>
      </w:divBdr>
    </w:div>
    <w:div w:id="188837254">
      <w:bodyDiv w:val="1"/>
      <w:marLeft w:val="0"/>
      <w:marRight w:val="0"/>
      <w:marTop w:val="0"/>
      <w:marBottom w:val="0"/>
      <w:divBdr>
        <w:top w:val="none" w:sz="0" w:space="0" w:color="auto"/>
        <w:left w:val="none" w:sz="0" w:space="0" w:color="auto"/>
        <w:bottom w:val="none" w:sz="0" w:space="0" w:color="auto"/>
        <w:right w:val="none" w:sz="0" w:space="0" w:color="auto"/>
      </w:divBdr>
    </w:div>
    <w:div w:id="291441842">
      <w:bodyDiv w:val="1"/>
      <w:marLeft w:val="0"/>
      <w:marRight w:val="0"/>
      <w:marTop w:val="0"/>
      <w:marBottom w:val="0"/>
      <w:divBdr>
        <w:top w:val="none" w:sz="0" w:space="0" w:color="auto"/>
        <w:left w:val="none" w:sz="0" w:space="0" w:color="auto"/>
        <w:bottom w:val="none" w:sz="0" w:space="0" w:color="auto"/>
        <w:right w:val="none" w:sz="0" w:space="0" w:color="auto"/>
      </w:divBdr>
    </w:div>
    <w:div w:id="292909850">
      <w:bodyDiv w:val="1"/>
      <w:marLeft w:val="0"/>
      <w:marRight w:val="0"/>
      <w:marTop w:val="0"/>
      <w:marBottom w:val="0"/>
      <w:divBdr>
        <w:top w:val="none" w:sz="0" w:space="0" w:color="auto"/>
        <w:left w:val="none" w:sz="0" w:space="0" w:color="auto"/>
        <w:bottom w:val="none" w:sz="0" w:space="0" w:color="auto"/>
        <w:right w:val="none" w:sz="0" w:space="0" w:color="auto"/>
      </w:divBdr>
    </w:div>
    <w:div w:id="297801816">
      <w:bodyDiv w:val="1"/>
      <w:marLeft w:val="0"/>
      <w:marRight w:val="0"/>
      <w:marTop w:val="0"/>
      <w:marBottom w:val="0"/>
      <w:divBdr>
        <w:top w:val="none" w:sz="0" w:space="0" w:color="auto"/>
        <w:left w:val="none" w:sz="0" w:space="0" w:color="auto"/>
        <w:bottom w:val="none" w:sz="0" w:space="0" w:color="auto"/>
        <w:right w:val="none" w:sz="0" w:space="0" w:color="auto"/>
      </w:divBdr>
    </w:div>
    <w:div w:id="308825185">
      <w:bodyDiv w:val="1"/>
      <w:marLeft w:val="0"/>
      <w:marRight w:val="0"/>
      <w:marTop w:val="0"/>
      <w:marBottom w:val="0"/>
      <w:divBdr>
        <w:top w:val="none" w:sz="0" w:space="0" w:color="auto"/>
        <w:left w:val="none" w:sz="0" w:space="0" w:color="auto"/>
        <w:bottom w:val="none" w:sz="0" w:space="0" w:color="auto"/>
        <w:right w:val="none" w:sz="0" w:space="0" w:color="auto"/>
      </w:divBdr>
      <w:divsChild>
        <w:div w:id="56129468">
          <w:marLeft w:val="0"/>
          <w:marRight w:val="0"/>
          <w:marTop w:val="0"/>
          <w:marBottom w:val="0"/>
          <w:divBdr>
            <w:top w:val="none" w:sz="0" w:space="0" w:color="auto"/>
            <w:left w:val="none" w:sz="0" w:space="0" w:color="auto"/>
            <w:bottom w:val="none" w:sz="0" w:space="0" w:color="auto"/>
            <w:right w:val="none" w:sz="0" w:space="0" w:color="auto"/>
          </w:divBdr>
        </w:div>
      </w:divsChild>
    </w:div>
    <w:div w:id="309214079">
      <w:bodyDiv w:val="1"/>
      <w:marLeft w:val="0"/>
      <w:marRight w:val="0"/>
      <w:marTop w:val="0"/>
      <w:marBottom w:val="0"/>
      <w:divBdr>
        <w:top w:val="none" w:sz="0" w:space="0" w:color="auto"/>
        <w:left w:val="none" w:sz="0" w:space="0" w:color="auto"/>
        <w:bottom w:val="none" w:sz="0" w:space="0" w:color="auto"/>
        <w:right w:val="none" w:sz="0" w:space="0" w:color="auto"/>
      </w:divBdr>
    </w:div>
    <w:div w:id="334038563">
      <w:bodyDiv w:val="1"/>
      <w:marLeft w:val="0"/>
      <w:marRight w:val="0"/>
      <w:marTop w:val="0"/>
      <w:marBottom w:val="0"/>
      <w:divBdr>
        <w:top w:val="none" w:sz="0" w:space="0" w:color="auto"/>
        <w:left w:val="none" w:sz="0" w:space="0" w:color="auto"/>
        <w:bottom w:val="none" w:sz="0" w:space="0" w:color="auto"/>
        <w:right w:val="none" w:sz="0" w:space="0" w:color="auto"/>
      </w:divBdr>
    </w:div>
    <w:div w:id="347603139">
      <w:bodyDiv w:val="1"/>
      <w:marLeft w:val="0"/>
      <w:marRight w:val="0"/>
      <w:marTop w:val="0"/>
      <w:marBottom w:val="0"/>
      <w:divBdr>
        <w:top w:val="none" w:sz="0" w:space="0" w:color="auto"/>
        <w:left w:val="none" w:sz="0" w:space="0" w:color="auto"/>
        <w:bottom w:val="none" w:sz="0" w:space="0" w:color="auto"/>
        <w:right w:val="none" w:sz="0" w:space="0" w:color="auto"/>
      </w:divBdr>
      <w:divsChild>
        <w:div w:id="2068608616">
          <w:marLeft w:val="0"/>
          <w:marRight w:val="0"/>
          <w:marTop w:val="0"/>
          <w:marBottom w:val="0"/>
          <w:divBdr>
            <w:top w:val="none" w:sz="0" w:space="0" w:color="auto"/>
            <w:left w:val="none" w:sz="0" w:space="0" w:color="auto"/>
            <w:bottom w:val="none" w:sz="0" w:space="0" w:color="auto"/>
            <w:right w:val="none" w:sz="0" w:space="0" w:color="auto"/>
          </w:divBdr>
        </w:div>
      </w:divsChild>
    </w:div>
    <w:div w:id="436758315">
      <w:bodyDiv w:val="1"/>
      <w:marLeft w:val="0"/>
      <w:marRight w:val="0"/>
      <w:marTop w:val="0"/>
      <w:marBottom w:val="0"/>
      <w:divBdr>
        <w:top w:val="none" w:sz="0" w:space="0" w:color="auto"/>
        <w:left w:val="none" w:sz="0" w:space="0" w:color="auto"/>
        <w:bottom w:val="none" w:sz="0" w:space="0" w:color="auto"/>
        <w:right w:val="none" w:sz="0" w:space="0" w:color="auto"/>
      </w:divBdr>
    </w:div>
    <w:div w:id="460417516">
      <w:bodyDiv w:val="1"/>
      <w:marLeft w:val="0"/>
      <w:marRight w:val="0"/>
      <w:marTop w:val="0"/>
      <w:marBottom w:val="0"/>
      <w:divBdr>
        <w:top w:val="none" w:sz="0" w:space="0" w:color="auto"/>
        <w:left w:val="none" w:sz="0" w:space="0" w:color="auto"/>
        <w:bottom w:val="none" w:sz="0" w:space="0" w:color="auto"/>
        <w:right w:val="none" w:sz="0" w:space="0" w:color="auto"/>
      </w:divBdr>
    </w:div>
    <w:div w:id="491020619">
      <w:bodyDiv w:val="1"/>
      <w:marLeft w:val="0"/>
      <w:marRight w:val="0"/>
      <w:marTop w:val="0"/>
      <w:marBottom w:val="0"/>
      <w:divBdr>
        <w:top w:val="none" w:sz="0" w:space="0" w:color="auto"/>
        <w:left w:val="none" w:sz="0" w:space="0" w:color="auto"/>
        <w:bottom w:val="none" w:sz="0" w:space="0" w:color="auto"/>
        <w:right w:val="none" w:sz="0" w:space="0" w:color="auto"/>
      </w:divBdr>
    </w:div>
    <w:div w:id="593510980">
      <w:bodyDiv w:val="1"/>
      <w:marLeft w:val="0"/>
      <w:marRight w:val="0"/>
      <w:marTop w:val="0"/>
      <w:marBottom w:val="0"/>
      <w:divBdr>
        <w:top w:val="none" w:sz="0" w:space="0" w:color="auto"/>
        <w:left w:val="none" w:sz="0" w:space="0" w:color="auto"/>
        <w:bottom w:val="none" w:sz="0" w:space="0" w:color="auto"/>
        <w:right w:val="none" w:sz="0" w:space="0" w:color="auto"/>
      </w:divBdr>
    </w:div>
    <w:div w:id="594092184">
      <w:bodyDiv w:val="1"/>
      <w:marLeft w:val="0"/>
      <w:marRight w:val="0"/>
      <w:marTop w:val="0"/>
      <w:marBottom w:val="0"/>
      <w:divBdr>
        <w:top w:val="none" w:sz="0" w:space="0" w:color="auto"/>
        <w:left w:val="none" w:sz="0" w:space="0" w:color="auto"/>
        <w:bottom w:val="none" w:sz="0" w:space="0" w:color="auto"/>
        <w:right w:val="none" w:sz="0" w:space="0" w:color="auto"/>
      </w:divBdr>
    </w:div>
    <w:div w:id="600837031">
      <w:bodyDiv w:val="1"/>
      <w:marLeft w:val="0"/>
      <w:marRight w:val="0"/>
      <w:marTop w:val="0"/>
      <w:marBottom w:val="0"/>
      <w:divBdr>
        <w:top w:val="none" w:sz="0" w:space="0" w:color="auto"/>
        <w:left w:val="none" w:sz="0" w:space="0" w:color="auto"/>
        <w:bottom w:val="none" w:sz="0" w:space="0" w:color="auto"/>
        <w:right w:val="none" w:sz="0" w:space="0" w:color="auto"/>
      </w:divBdr>
    </w:div>
    <w:div w:id="628170440">
      <w:bodyDiv w:val="1"/>
      <w:marLeft w:val="0"/>
      <w:marRight w:val="0"/>
      <w:marTop w:val="0"/>
      <w:marBottom w:val="0"/>
      <w:divBdr>
        <w:top w:val="none" w:sz="0" w:space="0" w:color="auto"/>
        <w:left w:val="none" w:sz="0" w:space="0" w:color="auto"/>
        <w:bottom w:val="none" w:sz="0" w:space="0" w:color="auto"/>
        <w:right w:val="none" w:sz="0" w:space="0" w:color="auto"/>
      </w:divBdr>
    </w:div>
    <w:div w:id="635840732">
      <w:bodyDiv w:val="1"/>
      <w:marLeft w:val="0"/>
      <w:marRight w:val="0"/>
      <w:marTop w:val="0"/>
      <w:marBottom w:val="0"/>
      <w:divBdr>
        <w:top w:val="none" w:sz="0" w:space="0" w:color="auto"/>
        <w:left w:val="none" w:sz="0" w:space="0" w:color="auto"/>
        <w:bottom w:val="none" w:sz="0" w:space="0" w:color="auto"/>
        <w:right w:val="none" w:sz="0" w:space="0" w:color="auto"/>
      </w:divBdr>
    </w:div>
    <w:div w:id="661352950">
      <w:bodyDiv w:val="1"/>
      <w:marLeft w:val="0"/>
      <w:marRight w:val="0"/>
      <w:marTop w:val="0"/>
      <w:marBottom w:val="0"/>
      <w:divBdr>
        <w:top w:val="none" w:sz="0" w:space="0" w:color="auto"/>
        <w:left w:val="none" w:sz="0" w:space="0" w:color="auto"/>
        <w:bottom w:val="none" w:sz="0" w:space="0" w:color="auto"/>
        <w:right w:val="none" w:sz="0" w:space="0" w:color="auto"/>
      </w:divBdr>
    </w:div>
    <w:div w:id="673998370">
      <w:bodyDiv w:val="1"/>
      <w:marLeft w:val="0"/>
      <w:marRight w:val="0"/>
      <w:marTop w:val="0"/>
      <w:marBottom w:val="0"/>
      <w:divBdr>
        <w:top w:val="none" w:sz="0" w:space="0" w:color="auto"/>
        <w:left w:val="none" w:sz="0" w:space="0" w:color="auto"/>
        <w:bottom w:val="none" w:sz="0" w:space="0" w:color="auto"/>
        <w:right w:val="none" w:sz="0" w:space="0" w:color="auto"/>
      </w:divBdr>
    </w:div>
    <w:div w:id="688719926">
      <w:bodyDiv w:val="1"/>
      <w:marLeft w:val="0"/>
      <w:marRight w:val="0"/>
      <w:marTop w:val="0"/>
      <w:marBottom w:val="0"/>
      <w:divBdr>
        <w:top w:val="none" w:sz="0" w:space="0" w:color="auto"/>
        <w:left w:val="none" w:sz="0" w:space="0" w:color="auto"/>
        <w:bottom w:val="none" w:sz="0" w:space="0" w:color="auto"/>
        <w:right w:val="none" w:sz="0" w:space="0" w:color="auto"/>
      </w:divBdr>
    </w:div>
    <w:div w:id="758404821">
      <w:bodyDiv w:val="1"/>
      <w:marLeft w:val="0"/>
      <w:marRight w:val="0"/>
      <w:marTop w:val="0"/>
      <w:marBottom w:val="0"/>
      <w:divBdr>
        <w:top w:val="none" w:sz="0" w:space="0" w:color="auto"/>
        <w:left w:val="none" w:sz="0" w:space="0" w:color="auto"/>
        <w:bottom w:val="none" w:sz="0" w:space="0" w:color="auto"/>
        <w:right w:val="none" w:sz="0" w:space="0" w:color="auto"/>
      </w:divBdr>
    </w:div>
    <w:div w:id="768893910">
      <w:bodyDiv w:val="1"/>
      <w:marLeft w:val="0"/>
      <w:marRight w:val="0"/>
      <w:marTop w:val="0"/>
      <w:marBottom w:val="0"/>
      <w:divBdr>
        <w:top w:val="none" w:sz="0" w:space="0" w:color="auto"/>
        <w:left w:val="none" w:sz="0" w:space="0" w:color="auto"/>
        <w:bottom w:val="none" w:sz="0" w:space="0" w:color="auto"/>
        <w:right w:val="none" w:sz="0" w:space="0" w:color="auto"/>
      </w:divBdr>
    </w:div>
    <w:div w:id="773476251">
      <w:bodyDiv w:val="1"/>
      <w:marLeft w:val="0"/>
      <w:marRight w:val="0"/>
      <w:marTop w:val="0"/>
      <w:marBottom w:val="0"/>
      <w:divBdr>
        <w:top w:val="none" w:sz="0" w:space="0" w:color="auto"/>
        <w:left w:val="none" w:sz="0" w:space="0" w:color="auto"/>
        <w:bottom w:val="none" w:sz="0" w:space="0" w:color="auto"/>
        <w:right w:val="none" w:sz="0" w:space="0" w:color="auto"/>
      </w:divBdr>
    </w:div>
    <w:div w:id="856961475">
      <w:bodyDiv w:val="1"/>
      <w:marLeft w:val="0"/>
      <w:marRight w:val="0"/>
      <w:marTop w:val="0"/>
      <w:marBottom w:val="0"/>
      <w:divBdr>
        <w:top w:val="none" w:sz="0" w:space="0" w:color="auto"/>
        <w:left w:val="none" w:sz="0" w:space="0" w:color="auto"/>
        <w:bottom w:val="none" w:sz="0" w:space="0" w:color="auto"/>
        <w:right w:val="none" w:sz="0" w:space="0" w:color="auto"/>
      </w:divBdr>
    </w:div>
    <w:div w:id="888878320">
      <w:bodyDiv w:val="1"/>
      <w:marLeft w:val="0"/>
      <w:marRight w:val="0"/>
      <w:marTop w:val="0"/>
      <w:marBottom w:val="0"/>
      <w:divBdr>
        <w:top w:val="none" w:sz="0" w:space="0" w:color="auto"/>
        <w:left w:val="none" w:sz="0" w:space="0" w:color="auto"/>
        <w:bottom w:val="none" w:sz="0" w:space="0" w:color="auto"/>
        <w:right w:val="none" w:sz="0" w:space="0" w:color="auto"/>
      </w:divBdr>
    </w:div>
    <w:div w:id="935985412">
      <w:bodyDiv w:val="1"/>
      <w:marLeft w:val="0"/>
      <w:marRight w:val="0"/>
      <w:marTop w:val="0"/>
      <w:marBottom w:val="0"/>
      <w:divBdr>
        <w:top w:val="none" w:sz="0" w:space="0" w:color="auto"/>
        <w:left w:val="none" w:sz="0" w:space="0" w:color="auto"/>
        <w:bottom w:val="none" w:sz="0" w:space="0" w:color="auto"/>
        <w:right w:val="none" w:sz="0" w:space="0" w:color="auto"/>
      </w:divBdr>
    </w:div>
    <w:div w:id="947199433">
      <w:bodyDiv w:val="1"/>
      <w:marLeft w:val="0"/>
      <w:marRight w:val="0"/>
      <w:marTop w:val="0"/>
      <w:marBottom w:val="0"/>
      <w:divBdr>
        <w:top w:val="none" w:sz="0" w:space="0" w:color="auto"/>
        <w:left w:val="none" w:sz="0" w:space="0" w:color="auto"/>
        <w:bottom w:val="none" w:sz="0" w:space="0" w:color="auto"/>
        <w:right w:val="none" w:sz="0" w:space="0" w:color="auto"/>
      </w:divBdr>
    </w:div>
    <w:div w:id="999162952">
      <w:bodyDiv w:val="1"/>
      <w:marLeft w:val="0"/>
      <w:marRight w:val="0"/>
      <w:marTop w:val="0"/>
      <w:marBottom w:val="0"/>
      <w:divBdr>
        <w:top w:val="none" w:sz="0" w:space="0" w:color="auto"/>
        <w:left w:val="none" w:sz="0" w:space="0" w:color="auto"/>
        <w:bottom w:val="none" w:sz="0" w:space="0" w:color="auto"/>
        <w:right w:val="none" w:sz="0" w:space="0" w:color="auto"/>
      </w:divBdr>
    </w:div>
    <w:div w:id="1042361010">
      <w:bodyDiv w:val="1"/>
      <w:marLeft w:val="0"/>
      <w:marRight w:val="0"/>
      <w:marTop w:val="0"/>
      <w:marBottom w:val="0"/>
      <w:divBdr>
        <w:top w:val="none" w:sz="0" w:space="0" w:color="auto"/>
        <w:left w:val="none" w:sz="0" w:space="0" w:color="auto"/>
        <w:bottom w:val="none" w:sz="0" w:space="0" w:color="auto"/>
        <w:right w:val="none" w:sz="0" w:space="0" w:color="auto"/>
      </w:divBdr>
    </w:div>
    <w:div w:id="1079061086">
      <w:bodyDiv w:val="1"/>
      <w:marLeft w:val="0"/>
      <w:marRight w:val="0"/>
      <w:marTop w:val="0"/>
      <w:marBottom w:val="0"/>
      <w:divBdr>
        <w:top w:val="none" w:sz="0" w:space="0" w:color="auto"/>
        <w:left w:val="none" w:sz="0" w:space="0" w:color="auto"/>
        <w:bottom w:val="none" w:sz="0" w:space="0" w:color="auto"/>
        <w:right w:val="none" w:sz="0" w:space="0" w:color="auto"/>
      </w:divBdr>
    </w:div>
    <w:div w:id="1102726654">
      <w:bodyDiv w:val="1"/>
      <w:marLeft w:val="0"/>
      <w:marRight w:val="0"/>
      <w:marTop w:val="0"/>
      <w:marBottom w:val="0"/>
      <w:divBdr>
        <w:top w:val="none" w:sz="0" w:space="0" w:color="auto"/>
        <w:left w:val="none" w:sz="0" w:space="0" w:color="auto"/>
        <w:bottom w:val="none" w:sz="0" w:space="0" w:color="auto"/>
        <w:right w:val="none" w:sz="0" w:space="0" w:color="auto"/>
      </w:divBdr>
    </w:div>
    <w:div w:id="1144392505">
      <w:bodyDiv w:val="1"/>
      <w:marLeft w:val="0"/>
      <w:marRight w:val="0"/>
      <w:marTop w:val="0"/>
      <w:marBottom w:val="0"/>
      <w:divBdr>
        <w:top w:val="none" w:sz="0" w:space="0" w:color="auto"/>
        <w:left w:val="none" w:sz="0" w:space="0" w:color="auto"/>
        <w:bottom w:val="none" w:sz="0" w:space="0" w:color="auto"/>
        <w:right w:val="none" w:sz="0" w:space="0" w:color="auto"/>
      </w:divBdr>
    </w:div>
    <w:div w:id="1199853770">
      <w:bodyDiv w:val="1"/>
      <w:marLeft w:val="0"/>
      <w:marRight w:val="0"/>
      <w:marTop w:val="0"/>
      <w:marBottom w:val="0"/>
      <w:divBdr>
        <w:top w:val="none" w:sz="0" w:space="0" w:color="auto"/>
        <w:left w:val="none" w:sz="0" w:space="0" w:color="auto"/>
        <w:bottom w:val="none" w:sz="0" w:space="0" w:color="auto"/>
        <w:right w:val="none" w:sz="0" w:space="0" w:color="auto"/>
      </w:divBdr>
    </w:div>
    <w:div w:id="1245529826">
      <w:bodyDiv w:val="1"/>
      <w:marLeft w:val="0"/>
      <w:marRight w:val="0"/>
      <w:marTop w:val="0"/>
      <w:marBottom w:val="0"/>
      <w:divBdr>
        <w:top w:val="none" w:sz="0" w:space="0" w:color="auto"/>
        <w:left w:val="none" w:sz="0" w:space="0" w:color="auto"/>
        <w:bottom w:val="none" w:sz="0" w:space="0" w:color="auto"/>
        <w:right w:val="none" w:sz="0" w:space="0" w:color="auto"/>
      </w:divBdr>
    </w:div>
    <w:div w:id="1262031093">
      <w:bodyDiv w:val="1"/>
      <w:marLeft w:val="0"/>
      <w:marRight w:val="0"/>
      <w:marTop w:val="0"/>
      <w:marBottom w:val="0"/>
      <w:divBdr>
        <w:top w:val="none" w:sz="0" w:space="0" w:color="auto"/>
        <w:left w:val="none" w:sz="0" w:space="0" w:color="auto"/>
        <w:bottom w:val="none" w:sz="0" w:space="0" w:color="auto"/>
        <w:right w:val="none" w:sz="0" w:space="0" w:color="auto"/>
      </w:divBdr>
    </w:div>
    <w:div w:id="1325351433">
      <w:bodyDiv w:val="1"/>
      <w:marLeft w:val="0"/>
      <w:marRight w:val="0"/>
      <w:marTop w:val="0"/>
      <w:marBottom w:val="0"/>
      <w:divBdr>
        <w:top w:val="none" w:sz="0" w:space="0" w:color="auto"/>
        <w:left w:val="none" w:sz="0" w:space="0" w:color="auto"/>
        <w:bottom w:val="none" w:sz="0" w:space="0" w:color="auto"/>
        <w:right w:val="none" w:sz="0" w:space="0" w:color="auto"/>
      </w:divBdr>
    </w:div>
    <w:div w:id="1396777484">
      <w:bodyDiv w:val="1"/>
      <w:marLeft w:val="0"/>
      <w:marRight w:val="0"/>
      <w:marTop w:val="0"/>
      <w:marBottom w:val="0"/>
      <w:divBdr>
        <w:top w:val="none" w:sz="0" w:space="0" w:color="auto"/>
        <w:left w:val="none" w:sz="0" w:space="0" w:color="auto"/>
        <w:bottom w:val="none" w:sz="0" w:space="0" w:color="auto"/>
        <w:right w:val="none" w:sz="0" w:space="0" w:color="auto"/>
      </w:divBdr>
    </w:div>
    <w:div w:id="1449080542">
      <w:bodyDiv w:val="1"/>
      <w:marLeft w:val="0"/>
      <w:marRight w:val="0"/>
      <w:marTop w:val="0"/>
      <w:marBottom w:val="0"/>
      <w:divBdr>
        <w:top w:val="none" w:sz="0" w:space="0" w:color="auto"/>
        <w:left w:val="none" w:sz="0" w:space="0" w:color="auto"/>
        <w:bottom w:val="none" w:sz="0" w:space="0" w:color="auto"/>
        <w:right w:val="none" w:sz="0" w:space="0" w:color="auto"/>
      </w:divBdr>
    </w:div>
    <w:div w:id="1462578051">
      <w:bodyDiv w:val="1"/>
      <w:marLeft w:val="0"/>
      <w:marRight w:val="0"/>
      <w:marTop w:val="0"/>
      <w:marBottom w:val="0"/>
      <w:divBdr>
        <w:top w:val="none" w:sz="0" w:space="0" w:color="auto"/>
        <w:left w:val="none" w:sz="0" w:space="0" w:color="auto"/>
        <w:bottom w:val="none" w:sz="0" w:space="0" w:color="auto"/>
        <w:right w:val="none" w:sz="0" w:space="0" w:color="auto"/>
      </w:divBdr>
    </w:div>
    <w:div w:id="1507476245">
      <w:bodyDiv w:val="1"/>
      <w:marLeft w:val="0"/>
      <w:marRight w:val="0"/>
      <w:marTop w:val="0"/>
      <w:marBottom w:val="0"/>
      <w:divBdr>
        <w:top w:val="none" w:sz="0" w:space="0" w:color="auto"/>
        <w:left w:val="none" w:sz="0" w:space="0" w:color="auto"/>
        <w:bottom w:val="none" w:sz="0" w:space="0" w:color="auto"/>
        <w:right w:val="none" w:sz="0" w:space="0" w:color="auto"/>
      </w:divBdr>
    </w:div>
    <w:div w:id="1537768348">
      <w:bodyDiv w:val="1"/>
      <w:marLeft w:val="0"/>
      <w:marRight w:val="0"/>
      <w:marTop w:val="0"/>
      <w:marBottom w:val="0"/>
      <w:divBdr>
        <w:top w:val="none" w:sz="0" w:space="0" w:color="auto"/>
        <w:left w:val="none" w:sz="0" w:space="0" w:color="auto"/>
        <w:bottom w:val="none" w:sz="0" w:space="0" w:color="auto"/>
        <w:right w:val="none" w:sz="0" w:space="0" w:color="auto"/>
      </w:divBdr>
    </w:div>
    <w:div w:id="1563977990">
      <w:bodyDiv w:val="1"/>
      <w:marLeft w:val="0"/>
      <w:marRight w:val="0"/>
      <w:marTop w:val="0"/>
      <w:marBottom w:val="0"/>
      <w:divBdr>
        <w:top w:val="none" w:sz="0" w:space="0" w:color="auto"/>
        <w:left w:val="none" w:sz="0" w:space="0" w:color="auto"/>
        <w:bottom w:val="none" w:sz="0" w:space="0" w:color="auto"/>
        <w:right w:val="none" w:sz="0" w:space="0" w:color="auto"/>
      </w:divBdr>
    </w:div>
    <w:div w:id="1623726724">
      <w:bodyDiv w:val="1"/>
      <w:marLeft w:val="0"/>
      <w:marRight w:val="0"/>
      <w:marTop w:val="0"/>
      <w:marBottom w:val="0"/>
      <w:divBdr>
        <w:top w:val="none" w:sz="0" w:space="0" w:color="auto"/>
        <w:left w:val="none" w:sz="0" w:space="0" w:color="auto"/>
        <w:bottom w:val="none" w:sz="0" w:space="0" w:color="auto"/>
        <w:right w:val="none" w:sz="0" w:space="0" w:color="auto"/>
      </w:divBdr>
    </w:div>
    <w:div w:id="1645433156">
      <w:bodyDiv w:val="1"/>
      <w:marLeft w:val="0"/>
      <w:marRight w:val="0"/>
      <w:marTop w:val="0"/>
      <w:marBottom w:val="0"/>
      <w:divBdr>
        <w:top w:val="none" w:sz="0" w:space="0" w:color="auto"/>
        <w:left w:val="none" w:sz="0" w:space="0" w:color="auto"/>
        <w:bottom w:val="none" w:sz="0" w:space="0" w:color="auto"/>
        <w:right w:val="none" w:sz="0" w:space="0" w:color="auto"/>
      </w:divBdr>
    </w:div>
    <w:div w:id="1744452814">
      <w:bodyDiv w:val="1"/>
      <w:marLeft w:val="0"/>
      <w:marRight w:val="0"/>
      <w:marTop w:val="0"/>
      <w:marBottom w:val="0"/>
      <w:divBdr>
        <w:top w:val="none" w:sz="0" w:space="0" w:color="auto"/>
        <w:left w:val="none" w:sz="0" w:space="0" w:color="auto"/>
        <w:bottom w:val="none" w:sz="0" w:space="0" w:color="auto"/>
        <w:right w:val="none" w:sz="0" w:space="0" w:color="auto"/>
      </w:divBdr>
    </w:div>
    <w:div w:id="1799564470">
      <w:bodyDiv w:val="1"/>
      <w:marLeft w:val="0"/>
      <w:marRight w:val="0"/>
      <w:marTop w:val="0"/>
      <w:marBottom w:val="0"/>
      <w:divBdr>
        <w:top w:val="none" w:sz="0" w:space="0" w:color="auto"/>
        <w:left w:val="none" w:sz="0" w:space="0" w:color="auto"/>
        <w:bottom w:val="none" w:sz="0" w:space="0" w:color="auto"/>
        <w:right w:val="none" w:sz="0" w:space="0" w:color="auto"/>
      </w:divBdr>
    </w:div>
    <w:div w:id="1816265098">
      <w:bodyDiv w:val="1"/>
      <w:marLeft w:val="0"/>
      <w:marRight w:val="0"/>
      <w:marTop w:val="0"/>
      <w:marBottom w:val="0"/>
      <w:divBdr>
        <w:top w:val="none" w:sz="0" w:space="0" w:color="auto"/>
        <w:left w:val="none" w:sz="0" w:space="0" w:color="auto"/>
        <w:bottom w:val="none" w:sz="0" w:space="0" w:color="auto"/>
        <w:right w:val="none" w:sz="0" w:space="0" w:color="auto"/>
      </w:divBdr>
    </w:div>
    <w:div w:id="1873150771">
      <w:bodyDiv w:val="1"/>
      <w:marLeft w:val="0"/>
      <w:marRight w:val="0"/>
      <w:marTop w:val="0"/>
      <w:marBottom w:val="0"/>
      <w:divBdr>
        <w:top w:val="none" w:sz="0" w:space="0" w:color="auto"/>
        <w:left w:val="none" w:sz="0" w:space="0" w:color="auto"/>
        <w:bottom w:val="none" w:sz="0" w:space="0" w:color="auto"/>
        <w:right w:val="none" w:sz="0" w:space="0" w:color="auto"/>
      </w:divBdr>
    </w:div>
    <w:div w:id="1884750624">
      <w:bodyDiv w:val="1"/>
      <w:marLeft w:val="0"/>
      <w:marRight w:val="0"/>
      <w:marTop w:val="0"/>
      <w:marBottom w:val="0"/>
      <w:divBdr>
        <w:top w:val="none" w:sz="0" w:space="0" w:color="auto"/>
        <w:left w:val="none" w:sz="0" w:space="0" w:color="auto"/>
        <w:bottom w:val="none" w:sz="0" w:space="0" w:color="auto"/>
        <w:right w:val="none" w:sz="0" w:space="0" w:color="auto"/>
      </w:divBdr>
    </w:div>
    <w:div w:id="1924990162">
      <w:bodyDiv w:val="1"/>
      <w:marLeft w:val="0"/>
      <w:marRight w:val="0"/>
      <w:marTop w:val="0"/>
      <w:marBottom w:val="0"/>
      <w:divBdr>
        <w:top w:val="none" w:sz="0" w:space="0" w:color="auto"/>
        <w:left w:val="none" w:sz="0" w:space="0" w:color="auto"/>
        <w:bottom w:val="none" w:sz="0" w:space="0" w:color="auto"/>
        <w:right w:val="none" w:sz="0" w:space="0" w:color="auto"/>
      </w:divBdr>
    </w:div>
    <w:div w:id="1961916668">
      <w:bodyDiv w:val="1"/>
      <w:marLeft w:val="0"/>
      <w:marRight w:val="0"/>
      <w:marTop w:val="0"/>
      <w:marBottom w:val="0"/>
      <w:divBdr>
        <w:top w:val="none" w:sz="0" w:space="0" w:color="auto"/>
        <w:left w:val="none" w:sz="0" w:space="0" w:color="auto"/>
        <w:bottom w:val="none" w:sz="0" w:space="0" w:color="auto"/>
        <w:right w:val="none" w:sz="0" w:space="0" w:color="auto"/>
      </w:divBdr>
    </w:div>
    <w:div w:id="1984850494">
      <w:bodyDiv w:val="1"/>
      <w:marLeft w:val="0"/>
      <w:marRight w:val="0"/>
      <w:marTop w:val="0"/>
      <w:marBottom w:val="0"/>
      <w:divBdr>
        <w:top w:val="none" w:sz="0" w:space="0" w:color="auto"/>
        <w:left w:val="none" w:sz="0" w:space="0" w:color="auto"/>
        <w:bottom w:val="none" w:sz="0" w:space="0" w:color="auto"/>
        <w:right w:val="none" w:sz="0" w:space="0" w:color="auto"/>
      </w:divBdr>
    </w:div>
    <w:div w:id="2032224211">
      <w:bodyDiv w:val="1"/>
      <w:marLeft w:val="0"/>
      <w:marRight w:val="0"/>
      <w:marTop w:val="0"/>
      <w:marBottom w:val="0"/>
      <w:divBdr>
        <w:top w:val="none" w:sz="0" w:space="0" w:color="auto"/>
        <w:left w:val="none" w:sz="0" w:space="0" w:color="auto"/>
        <w:bottom w:val="none" w:sz="0" w:space="0" w:color="auto"/>
        <w:right w:val="none" w:sz="0" w:space="0" w:color="auto"/>
      </w:divBdr>
    </w:div>
    <w:div w:id="2084373285">
      <w:bodyDiv w:val="1"/>
      <w:marLeft w:val="0"/>
      <w:marRight w:val="0"/>
      <w:marTop w:val="0"/>
      <w:marBottom w:val="0"/>
      <w:divBdr>
        <w:top w:val="none" w:sz="0" w:space="0" w:color="auto"/>
        <w:left w:val="none" w:sz="0" w:space="0" w:color="auto"/>
        <w:bottom w:val="none" w:sz="0" w:space="0" w:color="auto"/>
        <w:right w:val="none" w:sz="0" w:space="0" w:color="auto"/>
      </w:divBdr>
    </w:div>
    <w:div w:id="212889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67F01-93E9-4969-91D2-E7AB3676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120</Pages>
  <Words>22371</Words>
  <Characters>123043</Characters>
  <Application>Microsoft Office Word</Application>
  <DocSecurity>0</DocSecurity>
  <Lines>1025</Lines>
  <Paragraphs>290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Usuario</cp:lastModifiedBy>
  <cp:revision>11</cp:revision>
  <cp:lastPrinted>2023-04-18T19:47:00Z</cp:lastPrinted>
  <dcterms:created xsi:type="dcterms:W3CDTF">2023-04-10T21:57:00Z</dcterms:created>
  <dcterms:modified xsi:type="dcterms:W3CDTF">2023-04-18T19:57:00Z</dcterms:modified>
</cp:coreProperties>
</file>